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01F9CB9D"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54774606"/>
      <w:bookmarkStart w:id="2" w:name="_Hlk53134639"/>
      <w:r w:rsidR="00BE4BC4" w:rsidRPr="00BE4BC4">
        <w:rPr>
          <w:rFonts w:ascii="Arial" w:hAnsi="Arial" w:cs="Arial"/>
          <w:b/>
          <w:bCs/>
          <w:lang w:val="en-GB"/>
        </w:rPr>
        <w:t>CS/PRO/CC/SC/0</w:t>
      </w:r>
      <w:bookmarkEnd w:id="1"/>
      <w:r w:rsidR="000D366B">
        <w:rPr>
          <w:rFonts w:ascii="Arial" w:hAnsi="Arial" w:cs="Arial"/>
          <w:b/>
          <w:bCs/>
          <w:lang w:val="en-GB"/>
        </w:rPr>
        <w:t>3</w:t>
      </w:r>
    </w:p>
    <w:bookmarkEnd w:id="2"/>
    <w:p w14:paraId="47AE779F" w14:textId="77777777" w:rsidR="00E71D4A" w:rsidRPr="0035455F" w:rsidRDefault="00E71D4A" w:rsidP="00FC7BCE">
      <w:pPr>
        <w:ind w:left="709"/>
        <w:jc w:val="center"/>
        <w:rPr>
          <w:rFonts w:ascii="Arial" w:hAnsi="Arial" w:cs="Arial"/>
          <w:b/>
          <w:lang w:val="en-GB"/>
        </w:rPr>
      </w:pPr>
    </w:p>
    <w:p w14:paraId="3B70662B" w14:textId="77777777" w:rsidR="000B67A9" w:rsidRDefault="00E71D4A" w:rsidP="000B67A9">
      <w:pPr>
        <w:ind w:left="709"/>
        <w:rPr>
          <w:rFonts w:ascii="Arial" w:hAnsi="Arial" w:cs="Arial"/>
          <w:b/>
          <w:sz w:val="22"/>
          <w:szCs w:val="22"/>
          <w:lang w:eastAsia="en-GB"/>
        </w:rPr>
      </w:pPr>
      <w:r w:rsidRPr="0035455F">
        <w:rPr>
          <w:rFonts w:ascii="Arial" w:hAnsi="Arial" w:cs="Arial"/>
          <w:b/>
          <w:lang w:val="en-GB"/>
        </w:rPr>
        <w:t>REQUEST FOR SERVICES TITLE:</w:t>
      </w:r>
      <w:r w:rsidRPr="0035455F">
        <w:rPr>
          <w:rFonts w:ascii="Arial" w:hAnsi="Arial" w:cs="Arial"/>
          <w:lang w:val="en-GB"/>
        </w:rPr>
        <w:t xml:space="preserve"> </w:t>
      </w:r>
      <w:bookmarkStart w:id="3" w:name="_Hlk47095993"/>
      <w:bookmarkStart w:id="4" w:name="_Hlk48642459"/>
      <w:bookmarkStart w:id="5" w:name="_Hlk54774150"/>
      <w:bookmarkStart w:id="6" w:name="_Hlk54593713"/>
      <w:bookmarkEnd w:id="3"/>
      <w:r w:rsidR="000B67A9">
        <w:rPr>
          <w:rFonts w:ascii="Arial" w:hAnsi="Arial" w:cs="Arial"/>
          <w:b/>
        </w:rPr>
        <w:t>RECRUITMENT OF CONSULTANT TO DEVELOP ZIMBABWE’S NATIONAL CLIMATE CHANGE FUND ARCHITECTURE</w:t>
      </w:r>
      <w:r w:rsidR="000B67A9">
        <w:rPr>
          <w:rFonts w:ascii="Arial" w:hAnsi="Arial" w:cs="Arial"/>
          <w:b/>
          <w:spacing w:val="-2"/>
        </w:rPr>
        <w:t xml:space="preserve">           </w:t>
      </w:r>
      <w:bookmarkEnd w:id="4"/>
    </w:p>
    <w:p w14:paraId="68F7108C" w14:textId="620C5C9B" w:rsidR="00107D69" w:rsidRDefault="00107D69" w:rsidP="00107D69">
      <w:pPr>
        <w:rPr>
          <w:rFonts w:ascii="Arial" w:hAnsi="Arial" w:cs="Arial"/>
          <w:sz w:val="22"/>
          <w:szCs w:val="22"/>
          <w:lang w:eastAsia="en-GB"/>
        </w:rPr>
      </w:pPr>
    </w:p>
    <w:bookmarkEnd w:id="5"/>
    <w:p w14:paraId="028B583A" w14:textId="77777777" w:rsidR="00BE4BC4" w:rsidRPr="0035455F" w:rsidRDefault="00BE4BC4" w:rsidP="00107D69">
      <w:pPr>
        <w:jc w:val="both"/>
        <w:rPr>
          <w:rFonts w:ascii="Arial" w:hAnsi="Arial" w:cs="Arial"/>
          <w:lang w:val="en-GB"/>
        </w:rPr>
      </w:pPr>
    </w:p>
    <w:bookmarkEnd w:id="6"/>
    <w:p w14:paraId="74F8F515" w14:textId="77777777" w:rsidR="00AB4D9D" w:rsidRPr="0035455F" w:rsidRDefault="00660D9C" w:rsidP="00101A3B">
      <w:pPr>
        <w:numPr>
          <w:ilvl w:val="0"/>
          <w:numId w:val="5"/>
        </w:numPr>
        <w:ind w:left="709"/>
        <w:jc w:val="both"/>
        <w:rPr>
          <w:rFonts w:ascii="Arial" w:hAnsi="Arial" w:cs="Arial"/>
          <w:b/>
          <w:lang w:val="en-GB"/>
        </w:rPr>
      </w:pPr>
      <w:r w:rsidRPr="0035455F">
        <w:rPr>
          <w:rFonts w:ascii="Arial" w:hAnsi="Arial" w:cs="Arial"/>
          <w:b/>
          <w:i/>
          <w:lang w:val="en-GB"/>
        </w:rPr>
        <w:t xml:space="preserve">The </w:t>
      </w:r>
      <w:r w:rsidR="00B661C8">
        <w:rPr>
          <w:rFonts w:ascii="Arial" w:hAnsi="Arial" w:cs="Arial"/>
          <w:b/>
          <w:i/>
          <w:lang w:val="en-GB"/>
        </w:rPr>
        <w:t>COMESA</w:t>
      </w:r>
      <w:r w:rsidRPr="0035455F">
        <w:rPr>
          <w:rFonts w:ascii="Arial" w:hAnsi="Arial" w:cs="Arial"/>
          <w:b/>
          <w:i/>
          <w:lang w:val="en-GB"/>
        </w:rPr>
        <w:t xml:space="preserve"> Secretariat</w:t>
      </w:r>
      <w:r w:rsidR="00382375" w:rsidRPr="0035455F">
        <w:rPr>
          <w:rFonts w:ascii="Arial" w:hAnsi="Arial" w:cs="Arial"/>
          <w:b/>
          <w:i/>
          <w:lang w:val="en-GB"/>
        </w:rPr>
        <w:t xml:space="preserve"> </w:t>
      </w:r>
      <w:r w:rsidR="00382375" w:rsidRPr="0035455F">
        <w:rPr>
          <w:rFonts w:ascii="Arial" w:hAnsi="Arial" w:cs="Arial"/>
          <w:lang w:val="en-GB"/>
        </w:rPr>
        <w:t xml:space="preserve">is inviting </w:t>
      </w:r>
      <w:r w:rsidR="00BC328A" w:rsidRPr="0035455F">
        <w:rPr>
          <w:rFonts w:ascii="Arial" w:hAnsi="Arial" w:cs="Arial"/>
          <w:lang w:val="en-GB"/>
        </w:rPr>
        <w:t xml:space="preserve">Individual Consultants </w:t>
      </w:r>
      <w:r w:rsidR="00382375" w:rsidRPr="0035455F">
        <w:rPr>
          <w:rFonts w:ascii="Arial" w:hAnsi="Arial" w:cs="Arial"/>
          <w:lang w:val="en-GB"/>
        </w:rPr>
        <w:t xml:space="preserve">to submit </w:t>
      </w:r>
      <w:r w:rsidR="00BC328A" w:rsidRPr="0035455F">
        <w:rPr>
          <w:rFonts w:ascii="Arial" w:hAnsi="Arial" w:cs="Arial"/>
          <w:lang w:val="en-GB"/>
        </w:rPr>
        <w:t xml:space="preserve">their CV </w:t>
      </w:r>
      <w:r w:rsidR="00382375" w:rsidRPr="0035455F">
        <w:rPr>
          <w:rFonts w:ascii="Arial" w:hAnsi="Arial" w:cs="Arial"/>
          <w:lang w:val="en-GB"/>
        </w:rPr>
        <w:t xml:space="preserve">and </w:t>
      </w:r>
      <w:r w:rsidR="00BC328A" w:rsidRPr="0035455F">
        <w:rPr>
          <w:rFonts w:ascii="Arial" w:hAnsi="Arial" w:cs="Arial"/>
          <w:lang w:val="en-GB"/>
        </w:rPr>
        <w:t xml:space="preserve">Financial Proposal </w:t>
      </w:r>
      <w:r w:rsidR="00382375" w:rsidRPr="0035455F">
        <w:rPr>
          <w:rFonts w:ascii="Arial" w:hAnsi="Arial" w:cs="Arial"/>
          <w:lang w:val="en-GB"/>
        </w:rPr>
        <w:t>for the following services</w:t>
      </w:r>
      <w:r w:rsidR="00AB4D9D" w:rsidRPr="0035455F">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668E4B4B" w14:textId="77777777" w:rsidR="000B67A9" w:rsidRDefault="000B67A9" w:rsidP="000B67A9">
      <w:pPr>
        <w:ind w:left="709"/>
        <w:rPr>
          <w:rFonts w:ascii="Arial" w:hAnsi="Arial" w:cs="Arial"/>
          <w:b/>
          <w:sz w:val="22"/>
          <w:szCs w:val="22"/>
          <w:lang w:eastAsia="en-GB"/>
        </w:rPr>
      </w:pPr>
      <w:r w:rsidRPr="0035455F">
        <w:rPr>
          <w:rFonts w:ascii="Arial" w:hAnsi="Arial" w:cs="Arial"/>
          <w:b/>
          <w:lang w:val="en-GB"/>
        </w:rPr>
        <w:t>REQUEST FOR SERVICES TITLE:</w:t>
      </w:r>
      <w:r w:rsidRPr="0035455F">
        <w:rPr>
          <w:rFonts w:ascii="Arial" w:hAnsi="Arial" w:cs="Arial"/>
          <w:lang w:val="en-GB"/>
        </w:rPr>
        <w:t xml:space="preserve"> </w:t>
      </w:r>
      <w:r>
        <w:rPr>
          <w:rFonts w:ascii="Arial" w:hAnsi="Arial" w:cs="Arial"/>
          <w:b/>
        </w:rPr>
        <w:t>RECRUITMENT OF CONSULTANT TO DEVELOP ZIMBABWE’S NATIONAL CLIMATE CHANGE FUND ARCHITECTURE</w:t>
      </w:r>
      <w:r>
        <w:rPr>
          <w:rFonts w:ascii="Arial" w:hAnsi="Arial" w:cs="Arial"/>
          <w:b/>
          <w:spacing w:val="-2"/>
        </w:rPr>
        <w:t xml:space="preserve">           </w:t>
      </w:r>
    </w:p>
    <w:p w14:paraId="0BA70873" w14:textId="3516536C" w:rsidR="00107D69" w:rsidRDefault="00107D69" w:rsidP="00FC7E65">
      <w:pPr>
        <w:ind w:left="709"/>
        <w:jc w:val="both"/>
        <w:rPr>
          <w:rFonts w:ascii="Arial" w:hAnsi="Arial" w:cs="Arial"/>
          <w:bCs/>
          <w:lang w:val="en-ZA"/>
        </w:rPr>
      </w:pPr>
    </w:p>
    <w:p w14:paraId="348B2788" w14:textId="77777777" w:rsidR="000B67A9" w:rsidRPr="0035455F" w:rsidRDefault="000B67A9" w:rsidP="00FC7E65">
      <w:pPr>
        <w:ind w:left="709"/>
        <w:jc w:val="both"/>
        <w:rPr>
          <w:rFonts w:ascii="Arial" w:hAnsi="Arial" w:cs="Arial"/>
          <w:bCs/>
          <w:lang w:val="en-ZA"/>
        </w:rPr>
      </w:pPr>
    </w:p>
    <w:p w14:paraId="5DB4CFA6" w14:textId="77777777" w:rsidR="00382375" w:rsidRPr="0035455F" w:rsidRDefault="00382375" w:rsidP="005845D5">
      <w:pPr>
        <w:ind w:left="720"/>
        <w:jc w:val="both"/>
        <w:rPr>
          <w:rFonts w:ascii="Arial" w:hAnsi="Arial" w:cs="Arial"/>
          <w:lang w:val="en-GB"/>
        </w:rPr>
      </w:pPr>
      <w:r w:rsidRPr="0035455F">
        <w:rPr>
          <w:rFonts w:ascii="Arial" w:hAnsi="Arial" w:cs="Arial"/>
          <w:lang w:val="en-GB"/>
        </w:rPr>
        <w:t>The Terms of Reference defining the minimum technical requirements for these services are</w:t>
      </w:r>
      <w:r w:rsidR="00BC328A" w:rsidRPr="0035455F">
        <w:rPr>
          <w:rFonts w:ascii="Arial" w:hAnsi="Arial" w:cs="Arial"/>
          <w:lang w:val="en-GB"/>
        </w:rPr>
        <w:t xml:space="preserve"> attached as Annex 1 to this R</w:t>
      </w:r>
      <w:r w:rsidR="0022736B" w:rsidRPr="0035455F">
        <w:rPr>
          <w:rFonts w:ascii="Arial" w:hAnsi="Arial" w:cs="Arial"/>
          <w:lang w:val="en-GB"/>
        </w:rPr>
        <w:t>equest for Expression of Interest</w:t>
      </w:r>
      <w:r w:rsidRPr="0035455F">
        <w:rPr>
          <w:rFonts w:ascii="Arial" w:hAnsi="Arial" w:cs="Arial"/>
          <w:lang w:val="en-GB"/>
        </w:rPr>
        <w:t xml:space="preserve">. </w:t>
      </w:r>
    </w:p>
    <w:p w14:paraId="7C8F05CB" w14:textId="77777777" w:rsidR="00BC328A" w:rsidRPr="0035455F" w:rsidRDefault="00BC328A" w:rsidP="00382375">
      <w:pPr>
        <w:jc w:val="both"/>
        <w:rPr>
          <w:rFonts w:ascii="Arial" w:hAnsi="Arial" w:cs="Arial"/>
          <w:b/>
          <w:lang w:val="en-GB"/>
        </w:rPr>
      </w:pPr>
    </w:p>
    <w:p w14:paraId="135A3456" w14:textId="24CC1B29" w:rsidR="00900768" w:rsidRPr="0035455F" w:rsidRDefault="00BC328A" w:rsidP="00A74831">
      <w:pPr>
        <w:ind w:left="720" w:hanging="720"/>
        <w:jc w:val="both"/>
        <w:rPr>
          <w:rFonts w:ascii="Arial" w:hAnsi="Arial" w:cs="Arial"/>
          <w:i/>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652C7CD4"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3248A9" w:rsidRPr="00995ABF">
        <w:rPr>
          <w:rFonts w:ascii="Arial" w:hAnsi="Arial" w:cs="Arial"/>
          <w:b/>
          <w:highlight w:val="yellow"/>
          <w:lang w:val="nl-NL"/>
        </w:rPr>
        <w:t>US$</w:t>
      </w:r>
      <w:r w:rsidR="009C3D42">
        <w:rPr>
          <w:rFonts w:ascii="Arial" w:hAnsi="Arial" w:cs="Arial"/>
          <w:b/>
          <w:bCs/>
          <w:highlight w:val="yellow"/>
          <w:lang w:val="en-ZA"/>
        </w:rPr>
        <w:t>1</w:t>
      </w:r>
      <w:r w:rsidR="00107D69">
        <w:rPr>
          <w:rFonts w:ascii="Arial" w:hAnsi="Arial" w:cs="Arial"/>
          <w:b/>
          <w:bCs/>
          <w:highlight w:val="yellow"/>
          <w:lang w:val="en-ZA"/>
        </w:rPr>
        <w:t>0</w:t>
      </w:r>
      <w:r w:rsidR="004221E1">
        <w:rPr>
          <w:rFonts w:ascii="Arial" w:hAnsi="Arial" w:cs="Arial"/>
          <w:b/>
          <w:bCs/>
          <w:highlight w:val="yellow"/>
          <w:lang w:val="en-ZA"/>
        </w:rPr>
        <w:t xml:space="preserve">,000 </w:t>
      </w:r>
      <w:r w:rsidR="008617A7" w:rsidRPr="00AF48EC">
        <w:rPr>
          <w:rFonts w:ascii="Arial" w:hAnsi="Arial" w:cs="Arial"/>
          <w:b/>
          <w:i/>
          <w:highlight w:val="yellow"/>
          <w:lang w:val="en-GB"/>
        </w:rPr>
        <w:t>for expert service/</w:t>
      </w:r>
      <w:r w:rsidR="002A3764" w:rsidRPr="00AF48EC">
        <w:rPr>
          <w:rFonts w:ascii="Arial" w:hAnsi="Arial" w:cs="Arial"/>
          <w:b/>
          <w:i/>
          <w:highlight w:val="yellow"/>
          <w:lang w:val="en-GB"/>
        </w:rPr>
        <w:t>consultants’</w:t>
      </w:r>
      <w:r w:rsidR="008617A7" w:rsidRPr="00AF48EC">
        <w:rPr>
          <w:rFonts w:ascii="Arial" w:hAnsi="Arial" w:cs="Arial"/>
          <w:b/>
          <w:i/>
          <w:highlight w:val="yellow"/>
          <w:lang w:val="en-GB"/>
        </w:rPr>
        <w:t xml:space="preserve"> fees only</w:t>
      </w:r>
      <w:r w:rsidR="00483A66" w:rsidRPr="00AF48EC">
        <w:rPr>
          <w:rFonts w:ascii="Arial" w:hAnsi="Arial" w:cs="Arial"/>
          <w:b/>
          <w:i/>
          <w:highlight w:val="yellow"/>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18C83009" w:rsidR="00AB4D9D" w:rsidRPr="009C3D42" w:rsidRDefault="006D021F" w:rsidP="009C3D42">
      <w:pPr>
        <w:ind w:left="709"/>
        <w:rPr>
          <w:rFonts w:ascii="Arial" w:hAnsi="Arial" w:cs="Arial"/>
          <w:b/>
          <w:sz w:val="22"/>
          <w:szCs w:val="22"/>
          <w:lang w:eastAsia="en-GB"/>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7" w:name="_Hlk53135691"/>
      <w:r w:rsidR="00524FA9" w:rsidRPr="0035455F">
        <w:rPr>
          <w:rFonts w:ascii="Arial" w:hAnsi="Arial" w:cs="Arial"/>
          <w:b/>
          <w:lang w:val="en-GB"/>
        </w:rPr>
        <w:t>“</w:t>
      </w:r>
      <w:bookmarkEnd w:id="7"/>
      <w:r w:rsidR="006A7B9F">
        <w:rPr>
          <w:rFonts w:ascii="Arial" w:hAnsi="Arial" w:cs="Arial"/>
          <w:b/>
          <w:lang w:val="en-GB"/>
        </w:rPr>
        <w:t xml:space="preserve"> CS/PRO/CC/SC/0</w:t>
      </w:r>
      <w:r w:rsidR="009C3D42">
        <w:rPr>
          <w:rFonts w:ascii="Arial" w:hAnsi="Arial" w:cs="Arial"/>
          <w:b/>
          <w:lang w:val="en-GB"/>
        </w:rPr>
        <w:t>3-</w:t>
      </w:r>
      <w:r w:rsidR="009C3D42">
        <w:rPr>
          <w:rFonts w:ascii="Arial" w:hAnsi="Arial" w:cs="Arial"/>
          <w:b/>
        </w:rPr>
        <w:t>RECRUITMENT OF CONSULTANT TO DEVELOP ZIMBABWE’S NATIONAL CLIMATE CHANGE FUND ARCHITECTURE</w:t>
      </w:r>
      <w:r w:rsidR="009C3D42">
        <w:rPr>
          <w:rFonts w:ascii="Arial" w:hAnsi="Arial" w:cs="Arial"/>
          <w:b/>
          <w:spacing w:val="-2"/>
        </w:rPr>
        <w:t xml:space="preserve"> </w:t>
      </w:r>
      <w:r w:rsidR="00107D69">
        <w:rPr>
          <w:rFonts w:ascii="Arial" w:hAnsi="Arial" w:cs="Arial"/>
          <w:b/>
        </w:rPr>
        <w:t>”</w:t>
      </w:r>
      <w:r w:rsidR="006A7B9F">
        <w:rPr>
          <w:rFonts w:ascii="Arial" w:hAnsi="Arial" w:cs="Arial"/>
          <w:b/>
        </w:rPr>
        <w:t xml:space="preserve"> </w:t>
      </w:r>
      <w:r w:rsidR="00107D69">
        <w:rPr>
          <w:rFonts w:ascii="Arial" w:hAnsi="Arial" w:cs="Arial"/>
          <w:bCs/>
          <w:lang w:val="en-ZA"/>
        </w:rPr>
        <w:t>s</w:t>
      </w:r>
      <w:r w:rsidR="00524FA9" w:rsidRPr="0035455F">
        <w:rPr>
          <w:rFonts w:ascii="Arial" w:hAnsi="Arial" w:cs="Arial"/>
          <w:lang w:val="en-GB"/>
        </w:rPr>
        <w:t xml:space="preserve">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64F0CE32" w:rsidR="006774D1" w:rsidRPr="006774D1" w:rsidRDefault="001F30EE" w:rsidP="006774D1">
      <w:pPr>
        <w:ind w:left="720" w:firstLine="720"/>
        <w:jc w:val="both"/>
        <w:rPr>
          <w:rFonts w:ascii="Arial" w:hAnsi="Arial" w:cs="Arial"/>
          <w:b/>
          <w:bCs/>
          <w:i/>
          <w:iCs/>
          <w:lang w:val="en-GB"/>
        </w:rPr>
      </w:pPr>
      <w:hyperlink r:id="rId11" w:history="1">
        <w:r w:rsidR="006774D1" w:rsidRPr="00C41405">
          <w:rPr>
            <w:rStyle w:val="Hyperlink"/>
            <w:rFonts w:ascii="Arial" w:hAnsi="Arial" w:cs="Arial"/>
            <w:b/>
            <w:bCs/>
            <w:i/>
            <w:iCs/>
            <w:lang w:val="en-GB"/>
          </w:rPr>
          <w:t>procurement@comesa.int</w:t>
        </w:r>
      </w:hyperlink>
    </w:p>
    <w:p w14:paraId="072718CD" w14:textId="77777777" w:rsidR="006774D1" w:rsidRPr="006774D1" w:rsidRDefault="006774D1" w:rsidP="00B26BE4">
      <w:pPr>
        <w:jc w:val="both"/>
        <w:rPr>
          <w:rFonts w:ascii="Arial" w:hAnsi="Arial" w:cs="Arial"/>
          <w:b/>
          <w:bCs/>
          <w:i/>
          <w:iCs/>
          <w:lang w:val="en-GB"/>
        </w:rPr>
      </w:pPr>
    </w:p>
    <w:p w14:paraId="41AC00E7" w14:textId="75A44F18" w:rsidR="00955480" w:rsidRDefault="00955480" w:rsidP="00B26BE4">
      <w:pPr>
        <w:jc w:val="both"/>
        <w:rPr>
          <w:rFonts w:ascii="Arial" w:hAnsi="Arial" w:cs="Arial"/>
          <w:lang w:val="en-GB"/>
        </w:rPr>
      </w:pPr>
    </w:p>
    <w:p w14:paraId="1945D8D8" w14:textId="77777777"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157F6F57" w:rsidR="00382375" w:rsidRPr="0035455F" w:rsidRDefault="006774D1" w:rsidP="00986F39">
      <w:pPr>
        <w:pStyle w:val="BodyText2"/>
        <w:ind w:firstLine="720"/>
        <w:rPr>
          <w:rFonts w:ascii="Arial" w:hAnsi="Arial" w:cs="Arial"/>
          <w:lang w:val="en-GB"/>
        </w:rPr>
      </w:pPr>
      <w:r>
        <w:rPr>
          <w:rFonts w:ascii="Arial" w:hAnsi="Arial" w:cs="Arial"/>
          <w:b/>
          <w:i/>
          <w:highlight w:val="yellow"/>
          <w:lang w:val="en-GB"/>
        </w:rPr>
        <w:t>1</w:t>
      </w:r>
      <w:r w:rsidR="00101AB9">
        <w:rPr>
          <w:rFonts w:ascii="Arial" w:hAnsi="Arial" w:cs="Arial"/>
          <w:b/>
          <w:i/>
          <w:highlight w:val="yellow"/>
          <w:lang w:val="en-GB"/>
        </w:rPr>
        <w:t>8</w:t>
      </w:r>
      <w:r w:rsidRPr="006774D1">
        <w:rPr>
          <w:rFonts w:ascii="Arial" w:hAnsi="Arial" w:cs="Arial"/>
          <w:b/>
          <w:i/>
          <w:highlight w:val="yellow"/>
          <w:vertAlign w:val="superscript"/>
          <w:lang w:val="en-GB"/>
        </w:rPr>
        <w:t>TH</w:t>
      </w:r>
      <w:r>
        <w:rPr>
          <w:rFonts w:ascii="Arial" w:hAnsi="Arial" w:cs="Arial"/>
          <w:b/>
          <w:i/>
          <w:highlight w:val="yellow"/>
          <w:lang w:val="en-GB"/>
        </w:rPr>
        <w:t xml:space="preserve"> NOVEMBER </w:t>
      </w:r>
      <w:r w:rsidR="00AF382E" w:rsidRPr="00627617">
        <w:rPr>
          <w:rFonts w:ascii="Arial" w:hAnsi="Arial" w:cs="Arial"/>
          <w:b/>
          <w:i/>
          <w:highlight w:val="yellow"/>
          <w:lang w:val="en-GB"/>
        </w:rPr>
        <w:t xml:space="preserve">2020 </w:t>
      </w:r>
      <w:r>
        <w:rPr>
          <w:rFonts w:ascii="Arial" w:hAnsi="Arial" w:cs="Arial"/>
          <w:b/>
          <w:i/>
          <w:highlight w:val="yellow"/>
          <w:lang w:val="en-GB"/>
        </w:rPr>
        <w:t>AT</w:t>
      </w:r>
      <w:r w:rsidR="00106590" w:rsidRPr="00627617">
        <w:rPr>
          <w:rFonts w:ascii="Arial" w:hAnsi="Arial" w:cs="Arial"/>
          <w:b/>
          <w:i/>
          <w:highlight w:val="yellow"/>
          <w:lang w:val="en-GB"/>
        </w:rPr>
        <w:t xml:space="preserve"> 1</w:t>
      </w:r>
      <w:r>
        <w:rPr>
          <w:rFonts w:ascii="Arial" w:hAnsi="Arial" w:cs="Arial"/>
          <w:b/>
          <w:i/>
          <w:highlight w:val="yellow"/>
          <w:lang w:val="en-GB"/>
        </w:rPr>
        <w:t>6</w:t>
      </w:r>
      <w:r w:rsidR="00106590" w:rsidRPr="00627617">
        <w:rPr>
          <w:rFonts w:ascii="Arial" w:hAnsi="Arial" w:cs="Arial"/>
          <w:b/>
          <w:i/>
          <w:highlight w:val="yellow"/>
          <w:lang w:val="en-GB"/>
        </w:rPr>
        <w:t>:00 hours</w:t>
      </w:r>
      <w:r w:rsidR="00367838" w:rsidRPr="0035455F">
        <w:rPr>
          <w:rFonts w:ascii="Arial" w:hAnsi="Arial" w:cs="Arial"/>
          <w:b/>
          <w:i/>
          <w:lang w:val="en-GB"/>
        </w:rPr>
        <w:t xml:space="preserve"> </w:t>
      </w:r>
    </w:p>
    <w:p w14:paraId="69BEA1C3" w14:textId="77777777" w:rsidR="00382375" w:rsidRPr="0035455F"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35455F">
        <w:rPr>
          <w:rFonts w:ascii="Arial" w:hAnsi="Arial" w:cs="Arial"/>
          <w:lang w:val="en-GB"/>
        </w:rPr>
        <w:t>7</w:t>
      </w:r>
      <w:r w:rsidR="00382375" w:rsidRPr="0035455F">
        <w:rPr>
          <w:rFonts w:ascii="Arial" w:hAnsi="Arial" w:cs="Arial"/>
          <w:lang w:val="en-GB"/>
        </w:rPr>
        <w:t>.</w:t>
      </w:r>
      <w:r w:rsidR="00382375" w:rsidRPr="0035455F">
        <w:rPr>
          <w:rFonts w:ascii="Arial" w:hAnsi="Arial" w:cs="Arial"/>
          <w:lang w:val="en-GB"/>
        </w:rPr>
        <w:tab/>
      </w:r>
      <w:r w:rsidR="006774D1" w:rsidRPr="006774D1">
        <w:rPr>
          <w:rFonts w:ascii="Arial" w:hAnsi="Arial" w:cs="Arial"/>
          <w:b/>
          <w:bCs/>
          <w:i/>
          <w:iCs/>
          <w:highlight w:val="yellow"/>
          <w:u w:val="single"/>
          <w:lang w:val="en-GB"/>
        </w:rPr>
        <w:t>P</w:t>
      </w:r>
      <w:r w:rsidR="006774D1" w:rsidRPr="006774D1">
        <w:rPr>
          <w:rFonts w:ascii="Arial" w:hAnsi="Arial" w:cs="Arial"/>
          <w:b/>
          <w:bCs/>
          <w:i/>
          <w:iCs/>
          <w:highlight w:val="yellow"/>
          <w:u w:val="single"/>
        </w:rPr>
        <w:t xml:space="preserve">hysical submission of applications is </w:t>
      </w:r>
      <w:r w:rsidR="006E5346">
        <w:rPr>
          <w:rFonts w:ascii="Arial" w:hAnsi="Arial" w:cs="Arial"/>
          <w:b/>
          <w:bCs/>
          <w:i/>
          <w:iCs/>
          <w:highlight w:val="yellow"/>
          <w:u w:val="single"/>
        </w:rPr>
        <w:t xml:space="preserve">NOT </w:t>
      </w:r>
      <w:r w:rsidR="006774D1" w:rsidRPr="006774D1">
        <w:rPr>
          <w:rFonts w:ascii="Arial" w:hAnsi="Arial" w:cs="Arial"/>
          <w:b/>
          <w:bCs/>
          <w:i/>
          <w:iCs/>
          <w:highlight w:val="yellow"/>
          <w:u w:val="single"/>
        </w:rPr>
        <w:t>allowed.</w:t>
      </w:r>
      <w:r w:rsidR="004B56D6" w:rsidRPr="006774D1">
        <w:rPr>
          <w:rFonts w:ascii="Arial" w:hAnsi="Arial" w:cs="Arial"/>
          <w:highlight w:val="yellow"/>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3046AFEC" w:rsidR="009D5676" w:rsidRDefault="009D5676" w:rsidP="00C201C5">
      <w:pPr>
        <w:jc w:val="both"/>
        <w:rPr>
          <w:rFonts w:ascii="Arial" w:hAnsi="Arial" w:cs="Arial"/>
          <w:lang w:val="en-GB"/>
        </w:rPr>
      </w:pPr>
    </w:p>
    <w:p w14:paraId="470E0E6B" w14:textId="77777777" w:rsidR="006A7B9F" w:rsidRDefault="006A7B9F" w:rsidP="006A7B9F">
      <w:pPr>
        <w:pStyle w:val="Footer"/>
        <w:jc w:val="both"/>
        <w:rPr>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950"/>
        <w:gridCol w:w="2042"/>
      </w:tblGrid>
      <w:tr w:rsidR="006A7B9F" w14:paraId="6C660F7E" w14:textId="77777777" w:rsidTr="009C3D42">
        <w:tc>
          <w:tcPr>
            <w:tcW w:w="450" w:type="dxa"/>
            <w:tcBorders>
              <w:top w:val="single" w:sz="4" w:space="0" w:color="auto"/>
              <w:left w:val="single" w:sz="4" w:space="0" w:color="auto"/>
              <w:bottom w:val="single" w:sz="4" w:space="0" w:color="auto"/>
              <w:right w:val="single" w:sz="4" w:space="0" w:color="auto"/>
            </w:tcBorders>
          </w:tcPr>
          <w:p w14:paraId="014BEAB4" w14:textId="77777777" w:rsidR="006A7B9F" w:rsidRDefault="006A7B9F" w:rsidP="009C3D42">
            <w:pPr>
              <w:rPr>
                <w:rFonts w:ascii="Arial" w:hAnsi="Arial" w:cs="Arial"/>
                <w:highlight w:val="yellow"/>
              </w:rPr>
            </w:pPr>
          </w:p>
        </w:tc>
        <w:tc>
          <w:tcPr>
            <w:tcW w:w="4950" w:type="dxa"/>
            <w:tcBorders>
              <w:top w:val="single" w:sz="4" w:space="0" w:color="auto"/>
              <w:left w:val="single" w:sz="4" w:space="0" w:color="auto"/>
              <w:bottom w:val="single" w:sz="4" w:space="0" w:color="auto"/>
              <w:right w:val="single" w:sz="4" w:space="0" w:color="auto"/>
            </w:tcBorders>
          </w:tcPr>
          <w:p w14:paraId="5877A7F9" w14:textId="77777777" w:rsidR="006A7B9F" w:rsidRDefault="006A7B9F" w:rsidP="009C3D42">
            <w:pPr>
              <w:rPr>
                <w:rFonts w:ascii="Arial" w:hAnsi="Arial" w:cs="Arial"/>
              </w:rPr>
            </w:pPr>
          </w:p>
          <w:p w14:paraId="0173D839" w14:textId="77777777" w:rsidR="006A7B9F" w:rsidRDefault="006A7B9F" w:rsidP="009C3D42">
            <w:pPr>
              <w:rPr>
                <w:rFonts w:ascii="Arial" w:hAnsi="Arial" w:cs="Arial"/>
              </w:rPr>
            </w:pPr>
            <w:r>
              <w:rPr>
                <w:rFonts w:ascii="Arial" w:hAnsi="Arial" w:cs="Arial"/>
              </w:rPr>
              <w:t>Evaluation attribute</w:t>
            </w:r>
          </w:p>
        </w:tc>
        <w:tc>
          <w:tcPr>
            <w:tcW w:w="2042" w:type="dxa"/>
            <w:tcBorders>
              <w:top w:val="single" w:sz="4" w:space="0" w:color="auto"/>
              <w:left w:val="single" w:sz="4" w:space="0" w:color="auto"/>
              <w:bottom w:val="single" w:sz="4" w:space="0" w:color="auto"/>
              <w:right w:val="single" w:sz="4" w:space="0" w:color="auto"/>
            </w:tcBorders>
            <w:hideMark/>
          </w:tcPr>
          <w:p w14:paraId="543ABCB3" w14:textId="77777777" w:rsidR="006A7B9F" w:rsidRDefault="006A7B9F" w:rsidP="009C3D42">
            <w:pPr>
              <w:rPr>
                <w:rFonts w:ascii="Arial" w:hAnsi="Arial" w:cs="Arial"/>
              </w:rPr>
            </w:pPr>
            <w:r>
              <w:rPr>
                <w:rFonts w:ascii="Arial" w:hAnsi="Arial" w:cs="Arial"/>
              </w:rPr>
              <w:t xml:space="preserve">Percentage Points                     </w:t>
            </w:r>
          </w:p>
        </w:tc>
      </w:tr>
      <w:tr w:rsidR="006A7B9F" w14:paraId="3A16384B" w14:textId="77777777" w:rsidTr="009C3D42">
        <w:tc>
          <w:tcPr>
            <w:tcW w:w="450" w:type="dxa"/>
            <w:tcBorders>
              <w:top w:val="single" w:sz="4" w:space="0" w:color="auto"/>
              <w:left w:val="single" w:sz="4" w:space="0" w:color="auto"/>
              <w:bottom w:val="single" w:sz="4" w:space="0" w:color="auto"/>
              <w:right w:val="single" w:sz="4" w:space="0" w:color="auto"/>
            </w:tcBorders>
            <w:hideMark/>
          </w:tcPr>
          <w:p w14:paraId="226D52BB" w14:textId="77777777" w:rsidR="006A7B9F" w:rsidRDefault="006A7B9F" w:rsidP="009C3D42">
            <w:pPr>
              <w:rPr>
                <w:rFonts w:ascii="Arial" w:hAnsi="Arial" w:cs="Arial"/>
              </w:rPr>
            </w:pPr>
            <w:r>
              <w:rPr>
                <w:rFonts w:ascii="Arial" w:hAnsi="Arial" w:cs="Arial"/>
              </w:rPr>
              <w:t>1</w:t>
            </w:r>
          </w:p>
        </w:tc>
        <w:tc>
          <w:tcPr>
            <w:tcW w:w="4950" w:type="dxa"/>
            <w:tcBorders>
              <w:top w:val="single" w:sz="4" w:space="0" w:color="auto"/>
              <w:left w:val="single" w:sz="4" w:space="0" w:color="auto"/>
              <w:bottom w:val="single" w:sz="4" w:space="0" w:color="auto"/>
              <w:right w:val="single" w:sz="4" w:space="0" w:color="auto"/>
            </w:tcBorders>
            <w:hideMark/>
          </w:tcPr>
          <w:p w14:paraId="570B9072" w14:textId="77777777" w:rsidR="006A7B9F" w:rsidRDefault="006A7B9F" w:rsidP="009C3D42">
            <w:pPr>
              <w:rPr>
                <w:rFonts w:ascii="Arial" w:hAnsi="Arial" w:cs="Arial"/>
              </w:rPr>
            </w:pPr>
            <w:r>
              <w:rPr>
                <w:rFonts w:ascii="Arial" w:hAnsi="Arial" w:cs="Arial"/>
              </w:rPr>
              <w:t>Consultant’s Understanding of Client’s requirements</w:t>
            </w:r>
          </w:p>
        </w:tc>
        <w:tc>
          <w:tcPr>
            <w:tcW w:w="2042" w:type="dxa"/>
            <w:tcBorders>
              <w:top w:val="single" w:sz="4" w:space="0" w:color="auto"/>
              <w:left w:val="single" w:sz="4" w:space="0" w:color="auto"/>
              <w:bottom w:val="single" w:sz="4" w:space="0" w:color="auto"/>
              <w:right w:val="single" w:sz="4" w:space="0" w:color="auto"/>
            </w:tcBorders>
            <w:hideMark/>
          </w:tcPr>
          <w:p w14:paraId="71B14E50" w14:textId="77777777" w:rsidR="006A7B9F" w:rsidRDefault="006A7B9F" w:rsidP="009C3D42">
            <w:pPr>
              <w:jc w:val="right"/>
              <w:rPr>
                <w:rFonts w:ascii="Arial" w:hAnsi="Arial" w:cs="Arial"/>
                <w:b/>
              </w:rPr>
            </w:pPr>
            <w:r>
              <w:rPr>
                <w:rFonts w:ascii="Arial" w:hAnsi="Arial" w:cs="Arial"/>
                <w:b/>
              </w:rPr>
              <w:t xml:space="preserve">                                                       20</w:t>
            </w:r>
          </w:p>
        </w:tc>
      </w:tr>
      <w:tr w:rsidR="006A7B9F" w14:paraId="23AC240B" w14:textId="77777777" w:rsidTr="009C3D42">
        <w:trPr>
          <w:trHeight w:val="334"/>
        </w:trPr>
        <w:tc>
          <w:tcPr>
            <w:tcW w:w="450" w:type="dxa"/>
            <w:tcBorders>
              <w:top w:val="single" w:sz="4" w:space="0" w:color="auto"/>
              <w:left w:val="single" w:sz="4" w:space="0" w:color="auto"/>
              <w:bottom w:val="single" w:sz="4" w:space="0" w:color="auto"/>
              <w:right w:val="single" w:sz="4" w:space="0" w:color="auto"/>
            </w:tcBorders>
            <w:hideMark/>
          </w:tcPr>
          <w:p w14:paraId="017A5803" w14:textId="77777777" w:rsidR="006A7B9F" w:rsidRDefault="006A7B9F" w:rsidP="009C3D42">
            <w:pPr>
              <w:rPr>
                <w:rFonts w:ascii="Arial" w:hAnsi="Arial" w:cs="Arial"/>
              </w:rPr>
            </w:pPr>
            <w:r>
              <w:rPr>
                <w:rFonts w:ascii="Arial" w:hAnsi="Arial" w:cs="Arial"/>
              </w:rPr>
              <w:t>2</w:t>
            </w:r>
          </w:p>
        </w:tc>
        <w:tc>
          <w:tcPr>
            <w:tcW w:w="4950" w:type="dxa"/>
            <w:tcBorders>
              <w:top w:val="single" w:sz="4" w:space="0" w:color="auto"/>
              <w:left w:val="single" w:sz="4" w:space="0" w:color="auto"/>
              <w:bottom w:val="single" w:sz="4" w:space="0" w:color="auto"/>
              <w:right w:val="single" w:sz="4" w:space="0" w:color="auto"/>
            </w:tcBorders>
            <w:hideMark/>
          </w:tcPr>
          <w:p w14:paraId="4D8F187F" w14:textId="77777777" w:rsidR="006A7B9F" w:rsidRDefault="006A7B9F" w:rsidP="009C3D42">
            <w:pPr>
              <w:rPr>
                <w:rFonts w:ascii="Arial" w:hAnsi="Arial" w:cs="Arial"/>
              </w:rPr>
            </w:pPr>
            <w:r>
              <w:rPr>
                <w:rFonts w:ascii="Arial" w:hAnsi="Arial" w:cs="Arial"/>
              </w:rPr>
              <w:t>Approach and methodology</w:t>
            </w:r>
          </w:p>
        </w:tc>
        <w:tc>
          <w:tcPr>
            <w:tcW w:w="2042" w:type="dxa"/>
            <w:tcBorders>
              <w:top w:val="single" w:sz="4" w:space="0" w:color="auto"/>
              <w:left w:val="single" w:sz="4" w:space="0" w:color="auto"/>
              <w:bottom w:val="single" w:sz="4" w:space="0" w:color="auto"/>
              <w:right w:val="single" w:sz="4" w:space="0" w:color="auto"/>
            </w:tcBorders>
            <w:hideMark/>
          </w:tcPr>
          <w:p w14:paraId="05AB9CD4" w14:textId="77777777" w:rsidR="006A7B9F" w:rsidRDefault="006A7B9F" w:rsidP="009C3D42">
            <w:pPr>
              <w:jc w:val="right"/>
              <w:rPr>
                <w:rFonts w:ascii="Arial" w:hAnsi="Arial" w:cs="Arial"/>
                <w:b/>
              </w:rPr>
            </w:pPr>
            <w:r>
              <w:rPr>
                <w:rFonts w:ascii="Arial" w:hAnsi="Arial" w:cs="Arial"/>
                <w:b/>
              </w:rPr>
              <w:t xml:space="preserve">                                                       15</w:t>
            </w:r>
          </w:p>
        </w:tc>
      </w:tr>
      <w:tr w:rsidR="006A7B9F" w14:paraId="7987BF59" w14:textId="77777777" w:rsidTr="009C3D42">
        <w:tc>
          <w:tcPr>
            <w:tcW w:w="450" w:type="dxa"/>
            <w:tcBorders>
              <w:top w:val="single" w:sz="4" w:space="0" w:color="auto"/>
              <w:left w:val="single" w:sz="4" w:space="0" w:color="auto"/>
              <w:bottom w:val="single" w:sz="4" w:space="0" w:color="auto"/>
              <w:right w:val="single" w:sz="4" w:space="0" w:color="auto"/>
            </w:tcBorders>
            <w:hideMark/>
          </w:tcPr>
          <w:p w14:paraId="1DEF8839" w14:textId="77777777" w:rsidR="006A7B9F" w:rsidRDefault="006A7B9F" w:rsidP="009C3D42">
            <w:pPr>
              <w:rPr>
                <w:rFonts w:ascii="Arial" w:hAnsi="Arial" w:cs="Arial"/>
              </w:rPr>
            </w:pPr>
            <w:r>
              <w:rPr>
                <w:rFonts w:ascii="Arial" w:hAnsi="Arial" w:cs="Arial"/>
              </w:rPr>
              <w:t>3</w:t>
            </w:r>
          </w:p>
        </w:tc>
        <w:tc>
          <w:tcPr>
            <w:tcW w:w="4950" w:type="dxa"/>
            <w:tcBorders>
              <w:top w:val="single" w:sz="4" w:space="0" w:color="auto"/>
              <w:left w:val="single" w:sz="4" w:space="0" w:color="auto"/>
              <w:bottom w:val="single" w:sz="4" w:space="0" w:color="auto"/>
              <w:right w:val="single" w:sz="4" w:space="0" w:color="auto"/>
            </w:tcBorders>
            <w:hideMark/>
          </w:tcPr>
          <w:p w14:paraId="0949BE77" w14:textId="77777777" w:rsidR="006A7B9F" w:rsidRDefault="006A7B9F" w:rsidP="009C3D42">
            <w:pPr>
              <w:rPr>
                <w:rFonts w:ascii="Arial" w:hAnsi="Arial" w:cs="Arial"/>
              </w:rPr>
            </w:pPr>
            <w:r>
              <w:rPr>
                <w:rFonts w:ascii="Arial" w:hAnsi="Arial" w:cs="Arial"/>
              </w:rPr>
              <w:t>Specific Experience of the consultant in carrying out similar assignments. Evidence in form of reference letters, offer letters, orders or copies of contracts should be presented</w:t>
            </w:r>
          </w:p>
        </w:tc>
        <w:tc>
          <w:tcPr>
            <w:tcW w:w="2042" w:type="dxa"/>
            <w:tcBorders>
              <w:top w:val="single" w:sz="4" w:space="0" w:color="auto"/>
              <w:left w:val="single" w:sz="4" w:space="0" w:color="auto"/>
              <w:bottom w:val="single" w:sz="4" w:space="0" w:color="auto"/>
              <w:right w:val="single" w:sz="4" w:space="0" w:color="auto"/>
            </w:tcBorders>
            <w:hideMark/>
          </w:tcPr>
          <w:p w14:paraId="6D1C80D8" w14:textId="77777777" w:rsidR="006A7B9F" w:rsidRDefault="006A7B9F" w:rsidP="009C3D42">
            <w:pPr>
              <w:ind w:left="420"/>
              <w:jc w:val="right"/>
              <w:rPr>
                <w:rFonts w:ascii="Arial" w:hAnsi="Arial" w:cs="Arial"/>
                <w:b/>
              </w:rPr>
            </w:pPr>
            <w:r>
              <w:rPr>
                <w:rFonts w:ascii="Arial" w:hAnsi="Arial" w:cs="Arial"/>
              </w:rPr>
              <w:t xml:space="preserve"> </w:t>
            </w:r>
            <w:r>
              <w:rPr>
                <w:rFonts w:ascii="Arial" w:hAnsi="Arial" w:cs="Arial"/>
                <w:b/>
              </w:rPr>
              <w:t>40</w:t>
            </w:r>
          </w:p>
        </w:tc>
      </w:tr>
      <w:tr w:rsidR="006A7B9F" w14:paraId="6D4B5EF9" w14:textId="77777777" w:rsidTr="009C3D42">
        <w:trPr>
          <w:trHeight w:val="259"/>
        </w:trPr>
        <w:tc>
          <w:tcPr>
            <w:tcW w:w="450" w:type="dxa"/>
            <w:tcBorders>
              <w:top w:val="single" w:sz="4" w:space="0" w:color="auto"/>
              <w:left w:val="single" w:sz="4" w:space="0" w:color="auto"/>
              <w:bottom w:val="single" w:sz="4" w:space="0" w:color="auto"/>
              <w:right w:val="single" w:sz="4" w:space="0" w:color="auto"/>
            </w:tcBorders>
            <w:hideMark/>
          </w:tcPr>
          <w:p w14:paraId="67C4B44A" w14:textId="77777777" w:rsidR="006A7B9F" w:rsidRDefault="006A7B9F" w:rsidP="009C3D42">
            <w:pPr>
              <w:rPr>
                <w:rFonts w:ascii="Arial" w:hAnsi="Arial" w:cs="Arial"/>
              </w:rPr>
            </w:pPr>
            <w:r>
              <w:rPr>
                <w:rFonts w:ascii="Arial" w:hAnsi="Arial" w:cs="Arial"/>
              </w:rPr>
              <w:t>4</w:t>
            </w:r>
          </w:p>
        </w:tc>
        <w:tc>
          <w:tcPr>
            <w:tcW w:w="4950" w:type="dxa"/>
            <w:tcBorders>
              <w:top w:val="single" w:sz="4" w:space="0" w:color="auto"/>
              <w:left w:val="single" w:sz="4" w:space="0" w:color="auto"/>
              <w:bottom w:val="single" w:sz="4" w:space="0" w:color="auto"/>
              <w:right w:val="single" w:sz="4" w:space="0" w:color="auto"/>
            </w:tcBorders>
            <w:hideMark/>
          </w:tcPr>
          <w:p w14:paraId="00455793" w14:textId="77777777" w:rsidR="006A7B9F" w:rsidRDefault="006A7B9F" w:rsidP="009C3D42">
            <w:pPr>
              <w:rPr>
                <w:rFonts w:ascii="Arial" w:hAnsi="Arial" w:cs="Arial"/>
              </w:rPr>
            </w:pPr>
            <w:r>
              <w:rPr>
                <w:rFonts w:ascii="Arial" w:hAnsi="Arial" w:cs="Arial"/>
              </w:rPr>
              <w:t>Qualifications and Experience of the consultant</w:t>
            </w:r>
          </w:p>
        </w:tc>
        <w:tc>
          <w:tcPr>
            <w:tcW w:w="2042" w:type="dxa"/>
            <w:tcBorders>
              <w:top w:val="single" w:sz="4" w:space="0" w:color="auto"/>
              <w:left w:val="single" w:sz="4" w:space="0" w:color="auto"/>
              <w:bottom w:val="single" w:sz="4" w:space="0" w:color="auto"/>
              <w:right w:val="single" w:sz="4" w:space="0" w:color="auto"/>
            </w:tcBorders>
            <w:hideMark/>
          </w:tcPr>
          <w:p w14:paraId="7F3D49F6" w14:textId="77777777" w:rsidR="006A7B9F" w:rsidRDefault="006A7B9F" w:rsidP="009C3D42">
            <w:pPr>
              <w:ind w:left="360"/>
              <w:jc w:val="right"/>
              <w:rPr>
                <w:rFonts w:ascii="Arial" w:hAnsi="Arial" w:cs="Arial"/>
                <w:b/>
              </w:rPr>
            </w:pPr>
            <w:r>
              <w:rPr>
                <w:rFonts w:ascii="Arial" w:hAnsi="Arial" w:cs="Arial"/>
                <w:b/>
              </w:rPr>
              <w:t>25</w:t>
            </w:r>
          </w:p>
        </w:tc>
      </w:tr>
      <w:tr w:rsidR="006A7B9F" w14:paraId="2771E514" w14:textId="77777777" w:rsidTr="009C3D42">
        <w:trPr>
          <w:trHeight w:val="259"/>
        </w:trPr>
        <w:tc>
          <w:tcPr>
            <w:tcW w:w="450" w:type="dxa"/>
            <w:tcBorders>
              <w:top w:val="single" w:sz="4" w:space="0" w:color="auto"/>
              <w:left w:val="single" w:sz="4" w:space="0" w:color="auto"/>
              <w:bottom w:val="single" w:sz="4" w:space="0" w:color="auto"/>
              <w:right w:val="single" w:sz="4" w:space="0" w:color="auto"/>
            </w:tcBorders>
          </w:tcPr>
          <w:p w14:paraId="7F876160" w14:textId="77777777" w:rsidR="006A7B9F" w:rsidRDefault="006A7B9F" w:rsidP="009C3D42">
            <w:pPr>
              <w:rPr>
                <w:rFonts w:ascii="Arial" w:hAnsi="Arial" w:cs="Arial"/>
              </w:rPr>
            </w:pPr>
          </w:p>
        </w:tc>
        <w:tc>
          <w:tcPr>
            <w:tcW w:w="4950" w:type="dxa"/>
            <w:tcBorders>
              <w:top w:val="single" w:sz="4" w:space="0" w:color="auto"/>
              <w:left w:val="single" w:sz="4" w:space="0" w:color="auto"/>
              <w:bottom w:val="single" w:sz="4" w:space="0" w:color="auto"/>
              <w:right w:val="single" w:sz="4" w:space="0" w:color="auto"/>
            </w:tcBorders>
            <w:hideMark/>
          </w:tcPr>
          <w:p w14:paraId="07AFA7E0" w14:textId="77777777" w:rsidR="006A7B9F" w:rsidRDefault="006A7B9F" w:rsidP="009C3D42">
            <w:pPr>
              <w:rPr>
                <w:rFonts w:ascii="Arial" w:hAnsi="Arial" w:cs="Arial"/>
              </w:rPr>
            </w:pPr>
            <w:r>
              <w:rPr>
                <w:rFonts w:ascii="Arial" w:hAnsi="Arial" w:cs="Arial"/>
              </w:rPr>
              <w:t>Total</w:t>
            </w:r>
          </w:p>
        </w:tc>
        <w:tc>
          <w:tcPr>
            <w:tcW w:w="2042" w:type="dxa"/>
            <w:tcBorders>
              <w:top w:val="single" w:sz="4" w:space="0" w:color="auto"/>
              <w:left w:val="single" w:sz="4" w:space="0" w:color="auto"/>
              <w:bottom w:val="single" w:sz="4" w:space="0" w:color="auto"/>
              <w:right w:val="single" w:sz="4" w:space="0" w:color="auto"/>
            </w:tcBorders>
            <w:hideMark/>
          </w:tcPr>
          <w:p w14:paraId="78C7E38F" w14:textId="77777777" w:rsidR="006A7B9F" w:rsidRDefault="006A7B9F" w:rsidP="009C3D42">
            <w:pPr>
              <w:ind w:left="360"/>
              <w:jc w:val="right"/>
              <w:rPr>
                <w:rFonts w:ascii="Arial" w:hAnsi="Arial" w:cs="Arial"/>
                <w:b/>
              </w:rPr>
            </w:pPr>
            <w:r>
              <w:rPr>
                <w:rFonts w:ascii="Arial" w:hAnsi="Arial" w:cs="Arial"/>
                <w:b/>
              </w:rPr>
              <w:t>100</w:t>
            </w:r>
          </w:p>
        </w:tc>
      </w:tr>
    </w:tbl>
    <w:p w14:paraId="22D7ACD4" w14:textId="77777777" w:rsidR="006A7B9F" w:rsidRDefault="006A7B9F" w:rsidP="00C201C5">
      <w:pPr>
        <w:jc w:val="both"/>
        <w:rPr>
          <w:rFonts w:ascii="Arial" w:hAnsi="Arial" w:cs="Arial"/>
          <w:lang w:val="en-GB"/>
        </w:rPr>
      </w:pPr>
    </w:p>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 xml:space="preserve">(i)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101A3B">
      <w:pPr>
        <w:numPr>
          <w:ilvl w:val="0"/>
          <w:numId w:val="6"/>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101A3B">
      <w:pPr>
        <w:numPr>
          <w:ilvl w:val="0"/>
          <w:numId w:val="6"/>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08A2E2B1" w:rsidR="00382375" w:rsidRPr="0035455F" w:rsidRDefault="003D026D" w:rsidP="003141B7">
      <w:pPr>
        <w:ind w:left="720" w:hanging="720"/>
        <w:jc w:val="both"/>
        <w:rPr>
          <w:rFonts w:ascii="Arial" w:hAnsi="Arial" w:cs="Arial"/>
          <w:lang w:val="en-GB"/>
        </w:rPr>
      </w:pPr>
      <w:r w:rsidRPr="0035455F">
        <w:rPr>
          <w:rFonts w:ascii="Arial" w:hAnsi="Arial" w:cs="Arial"/>
          <w:lang w:val="en-GB"/>
        </w:rPr>
        <w:lastRenderedPageBreak/>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787325">
        <w:rPr>
          <w:rFonts w:ascii="Arial" w:hAnsi="Arial" w:cs="Arial"/>
          <w:lang w:val="en-GB"/>
        </w:rPr>
        <w:t>3</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6FED08EC"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CC3ECF">
        <w:rPr>
          <w:rFonts w:ascii="Arial" w:hAnsi="Arial" w:cs="Arial"/>
          <w:b/>
          <w:i/>
          <w:lang w:val="en-GB"/>
        </w:rPr>
        <w:t>Sandra Chola</w:t>
      </w:r>
    </w:p>
    <w:p w14:paraId="5142C530" w14:textId="5E0AB05D" w:rsidR="00AF382E" w:rsidRDefault="00382375" w:rsidP="00125ED9">
      <w:pPr>
        <w:ind w:left="720" w:firstLine="720"/>
        <w:rPr>
          <w:rFonts w:ascii="Arial" w:hAnsi="Arial" w:cs="Arial"/>
          <w:i/>
          <w:lang w:val="en-GB"/>
        </w:rPr>
      </w:pPr>
      <w:r w:rsidRPr="0035455F">
        <w:rPr>
          <w:rFonts w:ascii="Arial" w:hAnsi="Arial" w:cs="Arial"/>
          <w:lang w:val="en-GB"/>
        </w:rPr>
        <w:tab/>
        <w:t>E-mail:</w:t>
      </w:r>
      <w:r w:rsidR="00125ED9" w:rsidRPr="00125ED9">
        <w:t xml:space="preserve"> </w:t>
      </w:r>
      <w:hyperlink r:id="rId12" w:history="1">
        <w:r w:rsidR="00BE4BC4" w:rsidRPr="00D12FB6">
          <w:rPr>
            <w:rStyle w:val="Hyperlink"/>
            <w:rFonts w:ascii="Arial" w:hAnsi="Arial" w:cs="Arial"/>
            <w:b/>
            <w:i/>
            <w:iCs/>
            <w:lang w:val="en-GB"/>
          </w:rPr>
          <w:t>schola@comesa.int</w:t>
        </w:r>
      </w:hyperlink>
      <w:r w:rsidR="00125ED9">
        <w:rPr>
          <w:rFonts w:ascii="Arial" w:hAnsi="Arial" w:cs="Arial"/>
          <w:b/>
          <w:i/>
          <w:iCs/>
          <w:lang w:val="en-GB"/>
        </w:rPr>
        <w:t>;</w:t>
      </w:r>
      <w:r w:rsidR="00BE4BC4">
        <w:rPr>
          <w:rFonts w:ascii="Arial" w:hAnsi="Arial" w:cs="Arial"/>
          <w:b/>
          <w:i/>
          <w:iCs/>
          <w:lang w:val="en-GB"/>
        </w:rPr>
        <w:t xml:space="preserve"> </w:t>
      </w:r>
      <w:r w:rsidR="00125ED9">
        <w:rPr>
          <w:rFonts w:ascii="Arial" w:hAnsi="Arial" w:cs="Arial"/>
          <w:b/>
          <w:i/>
          <w:iCs/>
          <w:lang w:val="en-GB"/>
        </w:rPr>
        <w:t xml:space="preserve"> </w:t>
      </w:r>
      <w:r w:rsidR="00AF382E">
        <w:rPr>
          <w:rFonts w:ascii="Arial" w:hAnsi="Arial" w:cs="Arial"/>
          <w:lang w:val="en-GB"/>
        </w:rPr>
        <w:t xml:space="preserve"> </w:t>
      </w:r>
      <w:hyperlink r:id="rId13" w:history="1">
        <w:r w:rsidR="00125ED9" w:rsidRPr="00C41405">
          <w:rPr>
            <w:rStyle w:val="Hyperlink"/>
            <w:rFonts w:ascii="Arial" w:hAnsi="Arial" w:cs="Arial"/>
            <w:b/>
            <w:bCs/>
            <w:i/>
            <w:iCs/>
            <w:lang w:val="en-GB"/>
          </w:rPr>
          <w:t>smwesigwa@comesa.int</w:t>
        </w:r>
      </w:hyperlink>
      <w:r w:rsidR="00AF382E" w:rsidRPr="00AF382E">
        <w:rPr>
          <w:rFonts w:ascii="Arial" w:hAnsi="Arial" w:cs="Arial"/>
          <w:b/>
          <w:bCs/>
          <w:i/>
          <w:iCs/>
          <w:lang w:val="en-GB"/>
        </w:rPr>
        <w:t>;</w:t>
      </w:r>
      <w:r w:rsidRPr="0035455F">
        <w:rPr>
          <w:rFonts w:ascii="Arial" w:hAnsi="Arial" w:cs="Arial"/>
          <w:i/>
          <w:lang w:val="en-GB"/>
        </w:rPr>
        <w:t xml:space="preserve"> </w:t>
      </w:r>
    </w:p>
    <w:p w14:paraId="7DD6AD5C" w14:textId="77777777" w:rsidR="00382375" w:rsidRPr="0035455F" w:rsidRDefault="007F192D" w:rsidP="00FC5BAF">
      <w:pPr>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14:paraId="2FC59DAE" w14:textId="2AAC31F4" w:rsidR="00A42DC2" w:rsidRPr="0035455F" w:rsidRDefault="00A42DC2" w:rsidP="003141B7">
      <w:pPr>
        <w:ind w:left="720" w:hanging="720"/>
        <w:jc w:val="both"/>
        <w:rPr>
          <w:rFonts w:ascii="Arial" w:hAnsi="Arial" w:cs="Arial"/>
          <w:lang w:val="en-GB"/>
        </w:rPr>
      </w:pPr>
      <w:r w:rsidRPr="0035455F">
        <w:rPr>
          <w:rFonts w:ascii="Arial" w:hAnsi="Arial" w:cs="Arial"/>
          <w:b/>
          <w:lang w:val="en-GB"/>
        </w:rPr>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B394D">
        <w:rPr>
          <w:rFonts w:ascii="Arial" w:hAnsi="Arial" w:cs="Arial"/>
          <w:lang w:val="en-GB"/>
        </w:rPr>
        <w:t>7</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77777777" w:rsidR="00125ED9" w:rsidRDefault="00125ED9"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78437E35"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125ED9">
        <w:rPr>
          <w:rFonts w:ascii="Arial" w:hAnsi="Arial" w:cs="Arial"/>
          <w:lang w:val="en-GB"/>
        </w:rPr>
        <w:t>2</w:t>
      </w:r>
      <w:r w:rsidR="00BE4BC4">
        <w:rPr>
          <w:rFonts w:ascii="Arial" w:hAnsi="Arial" w:cs="Arial"/>
          <w:lang w:val="en-GB"/>
        </w:rPr>
        <w:t>8</w:t>
      </w:r>
      <w:r w:rsidR="0094043D">
        <w:rPr>
          <w:rFonts w:ascii="Arial" w:hAnsi="Arial" w:cs="Arial"/>
          <w:lang w:val="en-GB"/>
        </w:rPr>
        <w:t xml:space="preserve"> October 2020</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1E503C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A0FB11C"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20B85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1750F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4A8EF822" w14:textId="7EFAAABD" w:rsidR="00CB394D" w:rsidRPr="0035455F" w:rsidRDefault="00CB394D" w:rsidP="00F43613">
      <w:pPr>
        <w:pStyle w:val="BodyText2"/>
        <w:tabs>
          <w:tab w:val="left" w:pos="720"/>
          <w:tab w:val="left" w:pos="1440"/>
          <w:tab w:val="left" w:pos="2880"/>
          <w:tab w:val="right" w:leader="dot" w:pos="8640"/>
        </w:tabs>
        <w:jc w:val="left"/>
        <w:rPr>
          <w:rFonts w:ascii="Arial" w:hAnsi="Arial" w:cs="Arial"/>
          <w:lang w:val="en-GB"/>
        </w:rPr>
        <w:sectPr w:rsidR="00CB394D" w:rsidRPr="0035455F" w:rsidSect="00382375">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9" w:h="16834" w:code="9"/>
          <w:pgMar w:top="1728" w:right="1584" w:bottom="1584" w:left="1584" w:header="576" w:footer="576" w:gutter="0"/>
          <w:cols w:space="720"/>
          <w:titlePg/>
          <w:docGrid w:linePitch="360"/>
        </w:sectPr>
      </w:pPr>
    </w:p>
    <w:p w14:paraId="5C3E59AE" w14:textId="77777777" w:rsidR="00682590" w:rsidRDefault="00682590" w:rsidP="00107D69">
      <w:pPr>
        <w:pStyle w:val="Title"/>
        <w:rPr>
          <w:rFonts w:ascii="Arial" w:hAnsi="Arial" w:cs="Arial"/>
        </w:rPr>
      </w:pPr>
    </w:p>
    <w:p w14:paraId="5FA89334" w14:textId="1369AAAC" w:rsidR="00590C6F" w:rsidRDefault="00590C6F" w:rsidP="004B0978">
      <w:pPr>
        <w:pStyle w:val="BodyText2"/>
        <w:tabs>
          <w:tab w:val="left" w:pos="720"/>
          <w:tab w:val="left" w:pos="1440"/>
          <w:tab w:val="left" w:pos="2880"/>
          <w:tab w:val="right" w:leader="dot" w:pos="8640"/>
        </w:tabs>
        <w:jc w:val="center"/>
        <w:rPr>
          <w:rFonts w:ascii="Arial" w:hAnsi="Arial" w:cs="Arial"/>
          <w:lang w:val="en-GB"/>
        </w:rPr>
      </w:pPr>
    </w:p>
    <w:p w14:paraId="57C53537" w14:textId="439769AE" w:rsidR="009C3D42" w:rsidRDefault="009C3D42" w:rsidP="004B0978">
      <w:pPr>
        <w:pStyle w:val="BodyText2"/>
        <w:tabs>
          <w:tab w:val="left" w:pos="720"/>
          <w:tab w:val="left" w:pos="1440"/>
          <w:tab w:val="left" w:pos="2880"/>
          <w:tab w:val="right" w:leader="dot" w:pos="8640"/>
        </w:tabs>
        <w:jc w:val="center"/>
        <w:rPr>
          <w:rFonts w:ascii="Arial" w:hAnsi="Arial" w:cs="Arial"/>
          <w:lang w:val="en-GB"/>
        </w:rPr>
      </w:pPr>
    </w:p>
    <w:p w14:paraId="22BE04DD" w14:textId="6ECD6527" w:rsidR="009C3D42" w:rsidRDefault="009C3D42" w:rsidP="004B0978">
      <w:pPr>
        <w:pStyle w:val="BodyText2"/>
        <w:tabs>
          <w:tab w:val="left" w:pos="720"/>
          <w:tab w:val="left" w:pos="1440"/>
          <w:tab w:val="left" w:pos="2880"/>
          <w:tab w:val="right" w:leader="dot" w:pos="8640"/>
        </w:tabs>
        <w:jc w:val="center"/>
        <w:rPr>
          <w:rFonts w:ascii="Arial" w:hAnsi="Arial" w:cs="Arial"/>
          <w:lang w:val="en-GB"/>
        </w:rPr>
      </w:pPr>
    </w:p>
    <w:p w14:paraId="58AE8553" w14:textId="3A3D9A3E" w:rsidR="009C3D42" w:rsidRDefault="009C3D42" w:rsidP="004B0978">
      <w:pPr>
        <w:pStyle w:val="BodyText2"/>
        <w:tabs>
          <w:tab w:val="left" w:pos="720"/>
          <w:tab w:val="left" w:pos="1440"/>
          <w:tab w:val="left" w:pos="2880"/>
          <w:tab w:val="right" w:leader="dot" w:pos="8640"/>
        </w:tabs>
        <w:jc w:val="center"/>
        <w:rPr>
          <w:rFonts w:ascii="Arial" w:hAnsi="Arial" w:cs="Arial"/>
          <w:lang w:val="en-GB"/>
        </w:rPr>
      </w:pPr>
    </w:p>
    <w:p w14:paraId="64374263" w14:textId="77777777" w:rsidR="009C3D42" w:rsidRDefault="009C3D42" w:rsidP="009C3D42">
      <w:pPr>
        <w:pStyle w:val="Title"/>
        <w:rPr>
          <w:rFonts w:ascii="Arial" w:hAnsi="Arial" w:cs="Arial"/>
          <w:sz w:val="28"/>
          <w:szCs w:val="20"/>
          <w:lang w:val="en-GB"/>
        </w:rPr>
      </w:pPr>
      <w:r>
        <w:rPr>
          <w:rFonts w:ascii="Arial" w:hAnsi="Arial" w:cs="Arial"/>
        </w:rPr>
        <w:t>COMMON MARKET FOR EASTERN AND</w:t>
      </w:r>
    </w:p>
    <w:p w14:paraId="36FACBF9" w14:textId="77777777" w:rsidR="009C3D42" w:rsidRDefault="009C3D42" w:rsidP="009C3D42">
      <w:pPr>
        <w:pStyle w:val="Heading3"/>
        <w:ind w:left="0"/>
        <w:jc w:val="center"/>
        <w:rPr>
          <w:b/>
          <w:bCs/>
          <w:iCs/>
          <w:sz w:val="28"/>
        </w:rPr>
      </w:pPr>
      <w:r>
        <w:rPr>
          <w:rFonts w:ascii="Arial" w:hAnsi="Arial" w:cs="Arial"/>
          <w:b/>
          <w:bCs/>
          <w:i/>
          <w:iCs/>
          <w:sz w:val="28"/>
        </w:rPr>
        <w:t>SOUTHERN AFRICA</w:t>
      </w:r>
    </w:p>
    <w:p w14:paraId="4E6FDA89" w14:textId="545D5B4C" w:rsidR="009C3D42" w:rsidRDefault="009C3D42" w:rsidP="009C3D42">
      <w:pPr>
        <w:ind w:left="24"/>
        <w:jc w:val="center"/>
        <w:rPr>
          <w:rFonts w:ascii="Arial" w:hAnsi="Arial" w:cs="Arial"/>
          <w:noProof/>
          <w:sz w:val="22"/>
        </w:rPr>
      </w:pPr>
      <w:r>
        <w:rPr>
          <w:noProof/>
          <w:sz w:val="22"/>
        </w:rPr>
        <w:drawing>
          <wp:anchor distT="0" distB="0" distL="114300" distR="114300" simplePos="0" relativeHeight="251659264" behindDoc="0" locked="0" layoutInCell="1" allowOverlap="1" wp14:anchorId="5658FE08" wp14:editId="56DF6CCA">
            <wp:simplePos x="0" y="0"/>
            <wp:positionH relativeFrom="column">
              <wp:posOffset>584200</wp:posOffset>
            </wp:positionH>
            <wp:positionV relativeFrom="paragraph">
              <wp:posOffset>309245</wp:posOffset>
            </wp:positionV>
            <wp:extent cx="2067560" cy="1249045"/>
            <wp:effectExtent l="0" t="0" r="8890" b="8255"/>
            <wp:wrapNone/>
            <wp:docPr id="2"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drawing of a person&#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67560" cy="1249045"/>
                    </a:xfrm>
                    <a:prstGeom prst="rect">
                      <a:avLst/>
                    </a:prstGeom>
                    <a:noFill/>
                  </pic:spPr>
                </pic:pic>
              </a:graphicData>
            </a:graphic>
            <wp14:sizeRelH relativeFrom="margin">
              <wp14:pctWidth>0</wp14:pctWidth>
            </wp14:sizeRelH>
            <wp14:sizeRelV relativeFrom="margin">
              <wp14:pctHeight>0</wp14:pctHeight>
            </wp14:sizeRelV>
          </wp:anchor>
        </w:drawing>
      </w:r>
      <w:r>
        <w:rPr>
          <w:noProof/>
          <w:sz w:val="22"/>
        </w:rPr>
        <mc:AlternateContent>
          <mc:Choice Requires="wps">
            <w:drawing>
              <wp:anchor distT="0" distB="0" distL="114300" distR="114300" simplePos="0" relativeHeight="251660288" behindDoc="0" locked="0" layoutInCell="1" allowOverlap="1" wp14:anchorId="2F16524C" wp14:editId="4225B623">
                <wp:simplePos x="0" y="0"/>
                <wp:positionH relativeFrom="column">
                  <wp:posOffset>4168140</wp:posOffset>
                </wp:positionH>
                <wp:positionV relativeFrom="paragraph">
                  <wp:posOffset>309880</wp:posOffset>
                </wp:positionV>
                <wp:extent cx="1575435" cy="549275"/>
                <wp:effectExtent l="0" t="0" r="5715" b="31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5435" cy="5492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E5301D" w14:textId="77777777" w:rsidR="009C3D42" w:rsidRDefault="009C3D42" w:rsidP="009C3D42">
                            <w:pPr>
                              <w:jc w:val="center"/>
                              <w:rPr>
                                <w:rFonts w:ascii="Arial" w:hAnsi="Arial"/>
                                <w:b/>
                                <w:bCs/>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6524C" id="Rectangle 4" o:spid="_x0000_s1026" style="position:absolute;left:0;text-align:left;margin-left:328.2pt;margin-top:24.4pt;width:124.05pt;height: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" stroked="f">
                <v:textbox inset="1pt,1pt,1pt,1pt">
                  <w:txbxContent>
                    <w:p w14:paraId="45E5301D" w14:textId="77777777" w:rsidR="009C3D42" w:rsidRDefault="009C3D42" w:rsidP="009C3D42">
                      <w:pPr>
                        <w:jc w:val="center"/>
                        <w:rPr>
                          <w:rFonts w:ascii="Arial" w:hAnsi="Arial"/>
                          <w:b/>
                          <w:bCs/>
                        </w:rPr>
                      </w:pPr>
                    </w:p>
                  </w:txbxContent>
                </v:textbox>
              </v:rect>
            </w:pict>
          </mc:Fallback>
        </mc:AlternateContent>
      </w:r>
      <w:r>
        <w:rPr>
          <w:rFonts w:ascii="Arial" w:hAnsi="Arial" w:cs="Arial"/>
          <w:noProof/>
        </w:rPr>
        <w:t xml:space="preserve">              </w:t>
      </w:r>
    </w:p>
    <w:p w14:paraId="341F93C2" w14:textId="59072784" w:rsidR="009C3D42" w:rsidRDefault="009C3D42" w:rsidP="009C3D42">
      <w:pPr>
        <w:ind w:left="24"/>
        <w:rPr>
          <w:rFonts w:ascii="Arial" w:hAnsi="Arial" w:cs="Arial"/>
          <w:noProof/>
        </w:rPr>
      </w:pPr>
      <w:r>
        <w:rPr>
          <w:rFonts w:ascii="Arial" w:hAnsi="Arial" w:cs="Arial"/>
          <w:noProof/>
        </w:rPr>
        <w:t xml:space="preserve">                                                                                      </w:t>
      </w:r>
      <w:r>
        <w:rPr>
          <w:rFonts w:ascii="Arial" w:hAnsi="Arial" w:cs="Arial"/>
          <w:noProof/>
        </w:rPr>
        <w:drawing>
          <wp:inline distT="0" distB="0" distL="0" distR="0" wp14:anchorId="2B4D0C7F" wp14:editId="101D8F17">
            <wp:extent cx="100012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3A745916" w14:textId="77777777" w:rsidR="009C3D42" w:rsidRDefault="009C3D42" w:rsidP="009C3D42">
      <w:pPr>
        <w:ind w:left="24"/>
        <w:rPr>
          <w:rFonts w:asciiTheme="minorHAnsi" w:hAnsiTheme="minorHAnsi" w:cstheme="minorBidi"/>
        </w:rPr>
      </w:pPr>
    </w:p>
    <w:p w14:paraId="423F321C" w14:textId="77777777" w:rsidR="009C3D42" w:rsidRDefault="009C3D42" w:rsidP="009C3D42">
      <w:pPr>
        <w:ind w:left="24"/>
      </w:pPr>
      <w:r>
        <w:t xml:space="preserve">                                                                          </w:t>
      </w:r>
    </w:p>
    <w:p w14:paraId="725DD973" w14:textId="77777777" w:rsidR="009C3D42" w:rsidRDefault="009C3D42" w:rsidP="009C3D42">
      <w:pPr>
        <w:ind w:left="24"/>
      </w:pPr>
    </w:p>
    <w:p w14:paraId="1C8A7224" w14:textId="756D0E95" w:rsidR="009C3D42" w:rsidRDefault="009C3D42" w:rsidP="009C3D42">
      <w:pPr>
        <w:ind w:left="24"/>
      </w:pPr>
      <w:r>
        <w:t xml:space="preserve">                                     </w:t>
      </w:r>
    </w:p>
    <w:p w14:paraId="73D564EF" w14:textId="77777777" w:rsidR="009C3D42" w:rsidRDefault="009C3D42" w:rsidP="009C3D42">
      <w:pPr>
        <w:ind w:left="24"/>
      </w:pPr>
    </w:p>
    <w:p w14:paraId="06499E0E" w14:textId="66AE1027" w:rsidR="009C3D42" w:rsidRDefault="009C3D42" w:rsidP="009C3D42">
      <w:pPr>
        <w:suppressAutoHyphens/>
        <w:jc w:val="center"/>
        <w:rPr>
          <w:rFonts w:ascii="Arial" w:hAnsi="Arial" w:cs="Arial"/>
          <w:b/>
          <w:spacing w:val="-2"/>
        </w:rPr>
      </w:pPr>
      <w:r>
        <w:rPr>
          <w:noProof/>
        </w:rPr>
        <mc:AlternateContent>
          <mc:Choice Requires="wps">
            <w:drawing>
              <wp:anchor distT="0" distB="0" distL="114300" distR="114300" simplePos="0" relativeHeight="251661312" behindDoc="0" locked="0" layoutInCell="1" allowOverlap="1" wp14:anchorId="065FFBD7" wp14:editId="3A6242EB">
                <wp:simplePos x="0" y="0"/>
                <wp:positionH relativeFrom="column">
                  <wp:posOffset>-104775</wp:posOffset>
                </wp:positionH>
                <wp:positionV relativeFrom="paragraph">
                  <wp:posOffset>52705</wp:posOffset>
                </wp:positionV>
                <wp:extent cx="752475" cy="330200"/>
                <wp:effectExtent l="0" t="0" r="952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330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73A96C" w14:textId="77777777" w:rsidR="009C3D42" w:rsidRDefault="009C3D42" w:rsidP="009C3D42">
                            <w:pPr>
                              <w:pStyle w:val="Heading6"/>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FFBD7" id="Rectangle 3" o:spid="_x0000_s1027" style="position:absolute;left:0;text-align:left;margin-left:-8.25pt;margin-top:4.15pt;width:59.25pt;height: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" stroked="f">
                <v:textbox inset="1pt,1pt,1pt,1pt">
                  <w:txbxContent>
                    <w:p w14:paraId="0473A96C" w14:textId="77777777" w:rsidR="009C3D42" w:rsidRDefault="009C3D42" w:rsidP="009C3D42">
                      <w:pPr>
                        <w:pStyle w:val="Heading6"/>
                      </w:pPr>
                    </w:p>
                  </w:txbxContent>
                </v:textbox>
              </v:rect>
            </w:pict>
          </mc:Fallback>
        </mc:AlternateContent>
      </w:r>
      <w:r>
        <w:rPr>
          <w:rFonts w:ascii="Arial" w:hAnsi="Arial" w:cs="Arial"/>
          <w:b/>
          <w:spacing w:val="-2"/>
        </w:rPr>
        <w:t>EXPRESSION OF INTEREST/CALL FOR APPLICATIONS</w:t>
      </w:r>
    </w:p>
    <w:p w14:paraId="514143CB" w14:textId="77777777" w:rsidR="009C3D42" w:rsidRDefault="009C3D42" w:rsidP="009C3D42">
      <w:pPr>
        <w:suppressAutoHyphens/>
        <w:jc w:val="center"/>
        <w:rPr>
          <w:rFonts w:ascii="Arial" w:hAnsi="Arial" w:cs="Arial"/>
          <w:b/>
          <w:spacing w:val="-2"/>
        </w:rPr>
      </w:pPr>
      <w:r>
        <w:rPr>
          <w:rFonts w:ascii="Arial" w:hAnsi="Arial" w:cs="Arial"/>
          <w:b/>
          <w:spacing w:val="-2"/>
        </w:rPr>
        <w:t>(LOCAL/REGIONAL/INTERNATIONAL INDIVIDUAL CONSULTANTS)</w:t>
      </w:r>
    </w:p>
    <w:p w14:paraId="698A3055" w14:textId="77777777" w:rsidR="009C3D42" w:rsidRDefault="009C3D42" w:rsidP="009C3D42">
      <w:pPr>
        <w:rPr>
          <w:rFonts w:ascii="Arial" w:hAnsi="Arial" w:cs="Arial"/>
          <w:b/>
        </w:rPr>
      </w:pPr>
    </w:p>
    <w:p w14:paraId="4FD2B23D" w14:textId="156BF45C" w:rsidR="009C3D42" w:rsidRDefault="009C3D42" w:rsidP="009C3D42">
      <w:pPr>
        <w:rPr>
          <w:rFonts w:ascii="Arial" w:hAnsi="Arial" w:cs="Arial"/>
          <w:b/>
        </w:rPr>
      </w:pPr>
      <w:r>
        <w:rPr>
          <w:rFonts w:ascii="Arial" w:hAnsi="Arial" w:cs="Arial"/>
          <w:b/>
        </w:rPr>
        <w:t>RECRUITMENT OF CONSULTANT TO DEVELOP ZIMBABWE’S NATIONAL CLIMATE CHANGE FUND ARCHITECTURE</w:t>
      </w:r>
      <w:r>
        <w:rPr>
          <w:rFonts w:ascii="Arial" w:hAnsi="Arial" w:cs="Arial"/>
          <w:b/>
          <w:spacing w:val="-2"/>
        </w:rPr>
        <w:t xml:space="preserve">           </w:t>
      </w:r>
    </w:p>
    <w:p w14:paraId="5285E26E" w14:textId="77777777" w:rsidR="009C3D42" w:rsidRDefault="009C3D42" w:rsidP="009C3D42">
      <w:pPr>
        <w:jc w:val="both"/>
        <w:rPr>
          <w:rFonts w:ascii="Arial" w:hAnsi="Arial" w:cs="Arial"/>
          <w:b/>
          <w:bCs/>
          <w:lang w:val="en"/>
        </w:rPr>
      </w:pPr>
    </w:p>
    <w:p w14:paraId="610CB2CA" w14:textId="5C8E19F0" w:rsidR="009C3D42" w:rsidRDefault="009C3D42" w:rsidP="009C3D42">
      <w:pPr>
        <w:jc w:val="both"/>
        <w:rPr>
          <w:rFonts w:ascii="Arial" w:hAnsi="Arial" w:cs="Arial"/>
          <w:b/>
          <w:bCs/>
          <w:lang w:val="en"/>
        </w:rPr>
      </w:pPr>
      <w:r>
        <w:rPr>
          <w:rFonts w:ascii="Arial" w:hAnsi="Arial" w:cs="Arial"/>
          <w:b/>
          <w:bCs/>
          <w:lang w:val="en"/>
        </w:rPr>
        <w:t>Background and Context</w:t>
      </w:r>
      <w:r>
        <w:rPr>
          <w:rFonts w:ascii="Arial" w:hAnsi="Arial" w:cs="Arial"/>
          <w:b/>
          <w:lang w:val="en"/>
        </w:rPr>
        <w:t xml:space="preserve"> </w:t>
      </w:r>
    </w:p>
    <w:p w14:paraId="3F33C70D" w14:textId="77777777" w:rsidR="009C3D42" w:rsidRDefault="009C3D42" w:rsidP="009C3D42">
      <w:pPr>
        <w:jc w:val="both"/>
        <w:rPr>
          <w:rFonts w:ascii="Arial" w:hAnsi="Arial" w:cs="Arial"/>
          <w:b/>
          <w:iCs/>
          <w:lang w:val="en-GB"/>
        </w:rPr>
      </w:pPr>
      <w:r>
        <w:rPr>
          <w:rFonts w:ascii="Arial" w:hAnsi="Arial" w:cs="Arial"/>
        </w:rPr>
        <w:t>Climate Change is regarded as a key environment and development challenge for the 21st century.  Affecting every continent, Climate Change impacts threaten to undo progress made toward poverty reduction and the achievement of the Sustainable Development Goals. Governments agree that Business-As-Usual development will not suffice — countries need a new way forward that helps their economies grow in a manner that acknowledges the pressing reality of climate change.  Countries must transition toward a new paradigm that supports low-emission, climate-resilient development, shifts production and consumption processes to emit fewer greenhouse gases and promotes sustainable development. Ushering in a new development paradigm requires a dramatic increase in climate change finance.</w:t>
      </w:r>
    </w:p>
    <w:p w14:paraId="40680521" w14:textId="77777777" w:rsidR="009C3D42" w:rsidRDefault="009C3D42" w:rsidP="009C3D42">
      <w:pPr>
        <w:autoSpaceDE w:val="0"/>
        <w:autoSpaceDN w:val="0"/>
        <w:adjustRightInd w:val="0"/>
        <w:ind w:left="360"/>
        <w:jc w:val="both"/>
        <w:rPr>
          <w:rFonts w:ascii="Arial" w:hAnsi="Arial" w:cs="Arial"/>
        </w:rPr>
      </w:pPr>
    </w:p>
    <w:p w14:paraId="7199A0CC" w14:textId="77777777" w:rsidR="009C3D42" w:rsidRDefault="009C3D42" w:rsidP="009C3D42">
      <w:pPr>
        <w:autoSpaceDE w:val="0"/>
        <w:autoSpaceDN w:val="0"/>
        <w:adjustRightInd w:val="0"/>
        <w:jc w:val="both"/>
        <w:rPr>
          <w:rFonts w:ascii="Arial" w:hAnsi="Arial" w:cs="Arial"/>
        </w:rPr>
      </w:pPr>
      <w:r>
        <w:rPr>
          <w:rFonts w:ascii="Arial" w:hAnsi="Arial" w:cs="Arial"/>
        </w:rPr>
        <w:t xml:space="preserve">Climate Change finance is crucial to the successful implementation of the National Climate Policy. Zimbabwe remains a highly climate-sensitive country owing to both observed and anticipated changes in climate.  The multifaceted impacts of climate change in the key sectors of the economy, such as agriculture, the industrial sector, biodiversity, rangelands, water resources, health and human settlements and tourism require private-public synergies and continuous and predictable financial flows.  As such, several sector-specific adaptation options identified have been constrained by paucity in adaptation funding. For instance, efforts to promote irrigation development through dam construction and adoption of rainwater harvesting technologies to cope with drought and water scarcity have been severely hampered by lack of funds. Similarly, although the country has prioritised </w:t>
      </w:r>
      <w:r>
        <w:rPr>
          <w:rFonts w:ascii="Arial" w:hAnsi="Arial" w:cs="Arial"/>
        </w:rPr>
        <w:lastRenderedPageBreak/>
        <w:t xml:space="preserve">sustainable energy development under mitigation intervention, funding and technical capacity to support the transition into low-carbon energy generation and supply, and to implement energy-efficient options, is still lacking. </w:t>
      </w:r>
    </w:p>
    <w:p w14:paraId="2DBA9BD6" w14:textId="77777777" w:rsidR="009C3D42" w:rsidRDefault="009C3D42" w:rsidP="009C3D42">
      <w:pPr>
        <w:autoSpaceDE w:val="0"/>
        <w:autoSpaceDN w:val="0"/>
        <w:adjustRightInd w:val="0"/>
        <w:jc w:val="both"/>
        <w:rPr>
          <w:rFonts w:ascii="Arial" w:hAnsi="Arial" w:cs="Arial"/>
        </w:rPr>
      </w:pPr>
      <w:r>
        <w:rPr>
          <w:rFonts w:ascii="Arial" w:hAnsi="Arial" w:cs="Arial"/>
        </w:rPr>
        <w:t>Recognizing this, Governments gathered at the UNFCCC Climate Change Conference in Cancun and pledged $30 billion in “fast start” funding — climate funds pledged between 2010 and 2012 — and up to $100 billion annually by 2020.  These pledges have been matched by an explosion of public and private funds outside of the UNFCCC process, offering countries new resources to undertake climate change mitigation and adaptation actions.  The increase in Climate Change funding opportunities makes it important for countries to consider how to attract and leverage different types of climate change investment, including that from private sources. The International Energy Agency (IEA) estimates that about 40% of the global additional investment needed in Climate Change finance in 2020 will come from private households, 40% from businesses and the remaining 20% from government. With private sector funds outnumbering government funds by an enormous margin, a key challenge for countries will be to use scarce public funds to attract private investment. Public funds — such as those under the UNFCCC — must be leveraged in strategic ways to attract new resources from the private sector.</w:t>
      </w:r>
    </w:p>
    <w:p w14:paraId="6AF91F9B" w14:textId="77777777" w:rsidR="009C3D42" w:rsidRDefault="009C3D42" w:rsidP="009C3D42">
      <w:pPr>
        <w:autoSpaceDE w:val="0"/>
        <w:autoSpaceDN w:val="0"/>
        <w:adjustRightInd w:val="0"/>
        <w:jc w:val="both"/>
        <w:rPr>
          <w:rFonts w:ascii="Arial" w:hAnsi="Arial" w:cs="Arial"/>
        </w:rPr>
      </w:pPr>
      <w:r>
        <w:rPr>
          <w:rFonts w:ascii="Arial" w:hAnsi="Arial" w:cs="Arial"/>
        </w:rPr>
        <w:t>The dramatic increase in opportunities to access climate finance is matched by equally increasing complexity. The requirements, processes and reporting associated with the many funds can be confusing and overwhelming.  Countries are faced with the challenge of how to identify which funds are appropriate for them, how to coordinate the actions funded by them, and how to develop the methods to monitor and evaluate the results. Further, countries must also figure out ways to blend funds together so that multiple sources can support climate change initiatives. This will be necessary to finance a complete transformation toward low-emission and climate-resilient development.</w:t>
      </w:r>
    </w:p>
    <w:p w14:paraId="723E665B" w14:textId="77777777" w:rsidR="009C3D42" w:rsidRDefault="009C3D42" w:rsidP="009C3D42">
      <w:pPr>
        <w:autoSpaceDE w:val="0"/>
        <w:autoSpaceDN w:val="0"/>
        <w:adjustRightInd w:val="0"/>
        <w:jc w:val="both"/>
        <w:rPr>
          <w:rFonts w:ascii="Arial" w:hAnsi="Arial" w:cs="Arial"/>
        </w:rPr>
      </w:pPr>
      <w:r>
        <w:rPr>
          <w:rFonts w:ascii="Arial" w:hAnsi="Arial" w:cs="Arial"/>
        </w:rPr>
        <w:t xml:space="preserve">One tool that the nation can use to meet this challenge is establishing a National Climate Fund (NCF). NCF provides the country with a driven system that can support climate change goal setting and strategic programming, oversee climate change project approval, measure project implementation and performance, offer policy assurance and financial control of climate change funds and assist with partnership management. NCFs help countries to blend various resources together at the national level, providing a mechanism for shifting power away from traditional top-down fund management to country-level management. </w:t>
      </w:r>
    </w:p>
    <w:p w14:paraId="5EE9A45F" w14:textId="77777777" w:rsidR="009C3D42" w:rsidRDefault="009C3D42" w:rsidP="009C3D42">
      <w:pPr>
        <w:autoSpaceDE w:val="0"/>
        <w:autoSpaceDN w:val="0"/>
        <w:adjustRightInd w:val="0"/>
        <w:jc w:val="both"/>
        <w:rPr>
          <w:rFonts w:ascii="Arial" w:hAnsi="Arial" w:cs="Arial"/>
        </w:rPr>
      </w:pPr>
      <w:r>
        <w:rPr>
          <w:rFonts w:ascii="Arial" w:hAnsi="Arial" w:cs="Arial"/>
        </w:rPr>
        <w:t>Designing an NCF requires carefully considering its objectives and then crafting a structure that supports the achievement of these objectives. A National Climate Fund must be carefully designed to align with national objectives and capacities on climate change. To accomplish this, a consultant is required to help design Zimbabwe’s architecture for establishing a National Climate Change Fund in line with National Climate Policy. The National Climate Change Fund architecture should ensure the collection, blending, and coordination, as well as strengthening national ownership, of climate finance so as to support country-driven climate change priorities based on national circumstances and realities.</w:t>
      </w:r>
    </w:p>
    <w:p w14:paraId="4453BF55" w14:textId="77777777" w:rsidR="009C3D42" w:rsidRDefault="009C3D42" w:rsidP="00E44771">
      <w:pPr>
        <w:pStyle w:val="ListParagraph"/>
        <w:numPr>
          <w:ilvl w:val="0"/>
          <w:numId w:val="12"/>
        </w:numPr>
        <w:spacing w:after="200" w:line="276" w:lineRule="auto"/>
        <w:jc w:val="both"/>
        <w:rPr>
          <w:rFonts w:ascii="Arial" w:hAnsi="Arial" w:cs="Arial"/>
          <w:b/>
        </w:rPr>
      </w:pPr>
      <w:r>
        <w:rPr>
          <w:rFonts w:ascii="Arial" w:hAnsi="Arial" w:cs="Arial"/>
          <w:b/>
        </w:rPr>
        <w:t>Scope of Work</w:t>
      </w:r>
    </w:p>
    <w:p w14:paraId="5BDFEC28" w14:textId="77777777" w:rsidR="009C3D42" w:rsidRDefault="009C3D42" w:rsidP="009C3D42">
      <w:pPr>
        <w:autoSpaceDE w:val="0"/>
        <w:autoSpaceDN w:val="0"/>
        <w:adjustRightInd w:val="0"/>
        <w:jc w:val="both"/>
        <w:rPr>
          <w:rFonts w:ascii="Arial" w:hAnsi="Arial" w:cs="Arial"/>
        </w:rPr>
      </w:pPr>
      <w:r>
        <w:rPr>
          <w:rFonts w:ascii="Arial" w:hAnsi="Arial" w:cs="Arial"/>
        </w:rPr>
        <w:t>The scope of work the consultancy will include the following in relation to specific deliverables:</w:t>
      </w:r>
    </w:p>
    <w:p w14:paraId="387390ED" w14:textId="77777777" w:rsidR="009C3D42" w:rsidRDefault="009C3D42" w:rsidP="00E44771">
      <w:pPr>
        <w:pStyle w:val="ListParagraph"/>
        <w:numPr>
          <w:ilvl w:val="0"/>
          <w:numId w:val="13"/>
        </w:numPr>
        <w:autoSpaceDE w:val="0"/>
        <w:autoSpaceDN w:val="0"/>
        <w:adjustRightInd w:val="0"/>
        <w:spacing w:after="200" w:line="276" w:lineRule="auto"/>
        <w:jc w:val="both"/>
        <w:rPr>
          <w:rFonts w:ascii="Arial" w:hAnsi="Arial" w:cs="Arial"/>
        </w:rPr>
      </w:pPr>
      <w:r>
        <w:rPr>
          <w:rFonts w:ascii="Arial" w:eastAsia="Arial Unicode MS" w:hAnsi="Arial" w:cs="Arial"/>
          <w:b/>
          <w:bCs/>
          <w:bdr w:val="none" w:sz="0" w:space="0" w:color="auto" w:frame="1"/>
        </w:rPr>
        <w:lastRenderedPageBreak/>
        <w:t>Define the NCF Objectives.</w:t>
      </w:r>
      <w:r>
        <w:rPr>
          <w:rFonts w:ascii="Arial" w:hAnsi="Arial" w:cs="Arial"/>
        </w:rPr>
        <w:t xml:space="preserve"> Take into account the countries national climate and development strategies, as well as other analyses and plans, such as the National Communications, National Adaptation Plans (NAPs) and Low Emission Development Strategy (LEDS).</w:t>
      </w:r>
    </w:p>
    <w:p w14:paraId="448B9822" w14:textId="77777777" w:rsidR="009C3D42" w:rsidRDefault="009C3D42" w:rsidP="009C3D42">
      <w:pPr>
        <w:pStyle w:val="ListParagraph"/>
        <w:autoSpaceDE w:val="0"/>
        <w:autoSpaceDN w:val="0"/>
        <w:adjustRightInd w:val="0"/>
        <w:jc w:val="both"/>
        <w:rPr>
          <w:rFonts w:ascii="Arial" w:hAnsi="Arial" w:cs="Arial"/>
        </w:rPr>
      </w:pPr>
    </w:p>
    <w:p w14:paraId="3A58277E" w14:textId="77777777" w:rsidR="009C3D42" w:rsidRDefault="009C3D42" w:rsidP="00E44771">
      <w:pPr>
        <w:pStyle w:val="ListParagraph"/>
        <w:numPr>
          <w:ilvl w:val="0"/>
          <w:numId w:val="13"/>
        </w:numPr>
        <w:autoSpaceDE w:val="0"/>
        <w:autoSpaceDN w:val="0"/>
        <w:adjustRightInd w:val="0"/>
        <w:spacing w:after="200" w:line="276" w:lineRule="auto"/>
        <w:jc w:val="both"/>
        <w:rPr>
          <w:rFonts w:ascii="Arial" w:eastAsia="Arial Unicode MS" w:hAnsi="Arial" w:cs="Arial"/>
          <w:bdr w:val="none" w:sz="0" w:space="0" w:color="auto" w:frame="1"/>
        </w:rPr>
      </w:pPr>
      <w:r>
        <w:rPr>
          <w:rFonts w:ascii="Arial" w:eastAsia="Arial Unicode MS" w:hAnsi="Arial" w:cs="Arial"/>
          <w:b/>
          <w:bCs/>
          <w:bdr w:val="none" w:sz="0" w:space="0" w:color="auto" w:frame="1"/>
        </w:rPr>
        <w:t>Identify Capitalization Sources.</w:t>
      </w:r>
      <w:r>
        <w:rPr>
          <w:rFonts w:ascii="Arial" w:hAnsi="Arial" w:cs="Arial"/>
        </w:rPr>
        <w:t xml:space="preserve"> </w:t>
      </w:r>
      <w:r>
        <w:rPr>
          <w:rFonts w:ascii="Arial" w:hAnsi="Arial" w:cs="Arial"/>
          <w:color w:val="8E1E1C"/>
        </w:rPr>
        <w:t xml:space="preserve"> </w:t>
      </w:r>
      <w:r>
        <w:rPr>
          <w:rFonts w:ascii="Arial" w:hAnsi="Arial" w:cs="Arial"/>
        </w:rPr>
        <w:t>Consider the types of resources that would best capitalize the NCF including international, national, public and private sources building upon existing frameworks</w:t>
      </w:r>
    </w:p>
    <w:p w14:paraId="62EFF020" w14:textId="77777777" w:rsidR="009C3D42" w:rsidRDefault="009C3D42" w:rsidP="009C3D42">
      <w:pPr>
        <w:pStyle w:val="ListParagraph"/>
        <w:rPr>
          <w:rFonts w:ascii="Arial" w:eastAsia="Arial Unicode MS" w:hAnsi="Arial" w:cs="Arial"/>
          <w:bdr w:val="none" w:sz="0" w:space="0" w:color="auto" w:frame="1"/>
        </w:rPr>
      </w:pPr>
    </w:p>
    <w:p w14:paraId="29DBF649" w14:textId="77777777" w:rsidR="009C3D42" w:rsidRDefault="009C3D42" w:rsidP="00E44771">
      <w:pPr>
        <w:pStyle w:val="ListParagraph"/>
        <w:numPr>
          <w:ilvl w:val="0"/>
          <w:numId w:val="13"/>
        </w:numPr>
        <w:autoSpaceDE w:val="0"/>
        <w:autoSpaceDN w:val="0"/>
        <w:adjustRightInd w:val="0"/>
        <w:spacing w:after="200" w:line="276" w:lineRule="auto"/>
        <w:jc w:val="both"/>
        <w:rPr>
          <w:rFonts w:ascii="Arial" w:eastAsiaTheme="minorEastAsia" w:hAnsi="Arial" w:cs="Arial"/>
        </w:rPr>
      </w:pPr>
      <w:r>
        <w:rPr>
          <w:rFonts w:ascii="Arial" w:eastAsia="Arial Unicode MS" w:hAnsi="Arial" w:cs="Arial"/>
          <w:b/>
          <w:bCs/>
          <w:bdr w:val="none" w:sz="0" w:space="0" w:color="auto" w:frame="1"/>
        </w:rPr>
        <w:t>Design an effective Governance Framework</w:t>
      </w:r>
      <w:r>
        <w:rPr>
          <w:rFonts w:ascii="Arial" w:hAnsi="Arial" w:cs="Arial"/>
          <w:bdr w:val="none" w:sz="0" w:space="0" w:color="auto" w:frame="1"/>
        </w:rPr>
        <w:t xml:space="preserve">. </w:t>
      </w:r>
      <w:r>
        <w:rPr>
          <w:rFonts w:ascii="Arial" w:hAnsi="Arial" w:cs="Arial"/>
        </w:rPr>
        <w:t>Establish governing bodies, decision-making processes and oversight that can facilitate efficient management of the NCF in order to drive resources toward implementation.</w:t>
      </w:r>
    </w:p>
    <w:p w14:paraId="76840F41" w14:textId="77777777" w:rsidR="009C3D42" w:rsidRDefault="009C3D42" w:rsidP="009C3D42">
      <w:pPr>
        <w:pStyle w:val="ListParagraph"/>
        <w:rPr>
          <w:rFonts w:ascii="Arial" w:hAnsi="Arial" w:cs="Arial"/>
        </w:rPr>
      </w:pPr>
    </w:p>
    <w:p w14:paraId="434A2E6B" w14:textId="77777777" w:rsidR="009C3D42" w:rsidRDefault="009C3D42" w:rsidP="009C3D42">
      <w:pPr>
        <w:pStyle w:val="ListParagraph"/>
        <w:autoSpaceDE w:val="0"/>
        <w:autoSpaceDN w:val="0"/>
        <w:adjustRightInd w:val="0"/>
        <w:jc w:val="both"/>
        <w:rPr>
          <w:rFonts w:ascii="Arial" w:hAnsi="Arial" w:cs="Arial"/>
        </w:rPr>
      </w:pPr>
    </w:p>
    <w:p w14:paraId="0FE397D0" w14:textId="77777777" w:rsidR="009C3D42" w:rsidRDefault="009C3D42" w:rsidP="00E44771">
      <w:pPr>
        <w:pStyle w:val="ListParagraph"/>
        <w:numPr>
          <w:ilvl w:val="0"/>
          <w:numId w:val="13"/>
        </w:numPr>
        <w:autoSpaceDE w:val="0"/>
        <w:autoSpaceDN w:val="0"/>
        <w:adjustRightInd w:val="0"/>
        <w:spacing w:after="200" w:line="276" w:lineRule="auto"/>
        <w:jc w:val="both"/>
        <w:rPr>
          <w:rFonts w:ascii="Arial" w:hAnsi="Arial" w:cs="Arial"/>
        </w:rPr>
      </w:pPr>
      <w:r>
        <w:rPr>
          <w:rFonts w:ascii="Arial" w:eastAsia="Arial Unicode MS" w:hAnsi="Arial" w:cs="Arial"/>
          <w:b/>
          <w:bCs/>
          <w:bdr w:val="none" w:sz="0" w:space="0" w:color="auto" w:frame="1"/>
        </w:rPr>
        <w:t>Establish Sound Fiduciary Management</w:t>
      </w:r>
      <w:r>
        <w:rPr>
          <w:rFonts w:ascii="Arial" w:eastAsia="Arial Unicode MS" w:hAnsi="Arial" w:cs="Arial"/>
          <w:bdr w:val="none" w:sz="0" w:space="0" w:color="auto" w:frame="1"/>
        </w:rPr>
        <w:t xml:space="preserve">. </w:t>
      </w:r>
      <w:r>
        <w:rPr>
          <w:rFonts w:ascii="Arial" w:hAnsi="Arial" w:cs="Arial"/>
        </w:rPr>
        <w:t>Design a system of fiduciary management that accommodates multiple standards, project cycles and scale of risks of climate change projects.</w:t>
      </w:r>
    </w:p>
    <w:p w14:paraId="2943D158" w14:textId="77777777" w:rsidR="009C3D42" w:rsidRDefault="009C3D42" w:rsidP="009C3D42">
      <w:pPr>
        <w:pStyle w:val="ListParagraph"/>
        <w:autoSpaceDE w:val="0"/>
        <w:autoSpaceDN w:val="0"/>
        <w:adjustRightInd w:val="0"/>
        <w:jc w:val="both"/>
        <w:rPr>
          <w:rFonts w:ascii="Arial" w:hAnsi="Arial" w:cs="Arial"/>
        </w:rPr>
      </w:pPr>
    </w:p>
    <w:p w14:paraId="29C2DB16" w14:textId="77777777" w:rsidR="009C3D42" w:rsidRDefault="009C3D42" w:rsidP="00E44771">
      <w:pPr>
        <w:pStyle w:val="ListParagraph"/>
        <w:numPr>
          <w:ilvl w:val="0"/>
          <w:numId w:val="14"/>
        </w:numPr>
        <w:autoSpaceDE w:val="0"/>
        <w:autoSpaceDN w:val="0"/>
        <w:adjustRightInd w:val="0"/>
        <w:spacing w:after="200" w:line="276" w:lineRule="auto"/>
        <w:jc w:val="both"/>
        <w:rPr>
          <w:rFonts w:ascii="Arial" w:hAnsi="Arial" w:cs="Arial"/>
        </w:rPr>
      </w:pPr>
      <w:r>
        <w:rPr>
          <w:rFonts w:ascii="Arial" w:hAnsi="Arial" w:cs="Arial"/>
          <w:b/>
          <w:bCs/>
        </w:rPr>
        <w:t xml:space="preserve">Construct </w:t>
      </w:r>
      <w:r>
        <w:rPr>
          <w:rFonts w:ascii="Arial" w:eastAsia="Arial Unicode MS" w:hAnsi="Arial" w:cs="Arial"/>
          <w:b/>
          <w:bCs/>
          <w:bdr w:val="none" w:sz="0" w:space="0" w:color="auto" w:frame="1"/>
        </w:rPr>
        <w:t>efficient implementation arrangements.</w:t>
      </w:r>
      <w:r>
        <w:rPr>
          <w:rFonts w:ascii="Arial" w:eastAsia="Arial Unicode MS" w:hAnsi="Arial" w:cs="Arial"/>
          <w:bdr w:val="none" w:sz="0" w:space="0" w:color="auto" w:frame="1"/>
        </w:rPr>
        <w:t xml:space="preserve"> </w:t>
      </w:r>
      <w:r>
        <w:rPr>
          <w:rFonts w:ascii="Arial" w:hAnsi="Arial" w:cs="Arial"/>
        </w:rPr>
        <w:t>Identifying what kinds of programmatic instruments can be used to fulfil the NCF objectives.</w:t>
      </w:r>
    </w:p>
    <w:p w14:paraId="335BA4B9" w14:textId="77777777" w:rsidR="009C3D42" w:rsidRDefault="009C3D42" w:rsidP="009C3D42">
      <w:pPr>
        <w:pStyle w:val="ListParagraph"/>
        <w:autoSpaceDE w:val="0"/>
        <w:autoSpaceDN w:val="0"/>
        <w:adjustRightInd w:val="0"/>
        <w:jc w:val="both"/>
        <w:rPr>
          <w:rFonts w:ascii="Arial" w:hAnsi="Arial" w:cs="Arial"/>
        </w:rPr>
      </w:pPr>
      <w:r>
        <w:rPr>
          <w:rFonts w:ascii="Arial" w:hAnsi="Arial" w:cs="Arial"/>
        </w:rPr>
        <w:t xml:space="preserve"> </w:t>
      </w:r>
    </w:p>
    <w:p w14:paraId="5DCB1CDB" w14:textId="77777777" w:rsidR="009C3D42" w:rsidRDefault="009C3D42" w:rsidP="00E44771">
      <w:pPr>
        <w:pStyle w:val="ListParagraph"/>
        <w:numPr>
          <w:ilvl w:val="0"/>
          <w:numId w:val="14"/>
        </w:numPr>
        <w:autoSpaceDE w:val="0"/>
        <w:autoSpaceDN w:val="0"/>
        <w:adjustRightInd w:val="0"/>
        <w:spacing w:after="200" w:line="276" w:lineRule="auto"/>
        <w:jc w:val="both"/>
        <w:rPr>
          <w:rFonts w:ascii="Arial" w:hAnsi="Arial" w:cs="Arial"/>
        </w:rPr>
      </w:pPr>
      <w:r>
        <w:rPr>
          <w:rFonts w:ascii="Arial" w:eastAsia="Arial Unicode MS" w:hAnsi="Arial" w:cs="Arial"/>
          <w:b/>
          <w:bCs/>
          <w:bdr w:val="none" w:sz="0" w:space="0" w:color="auto" w:frame="1"/>
        </w:rPr>
        <w:t>Create a monitoring, reporting and verification system.</w:t>
      </w:r>
      <w:r>
        <w:rPr>
          <w:rFonts w:ascii="Arial" w:hAnsi="Arial" w:cs="Arial"/>
        </w:rPr>
        <w:t xml:space="preserve"> Develop clear guidelines and standards that provide for an unambiguous appraisal and performance criteria that ensures that results are being delivered, and to collect lessons learned from implementation that will further refine and improve NCF operations.</w:t>
      </w:r>
    </w:p>
    <w:p w14:paraId="541EDA9E" w14:textId="77777777" w:rsidR="009C3D42" w:rsidRDefault="009C3D42" w:rsidP="009C3D42">
      <w:pPr>
        <w:pStyle w:val="ListParagraph"/>
        <w:jc w:val="both"/>
        <w:rPr>
          <w:rFonts w:ascii="Arial" w:hAnsi="Arial" w:cs="Arial"/>
          <w:b/>
        </w:rPr>
      </w:pPr>
    </w:p>
    <w:p w14:paraId="3EB5D02A" w14:textId="77777777" w:rsidR="009C3D42" w:rsidRDefault="009C3D42" w:rsidP="00E44771">
      <w:pPr>
        <w:pStyle w:val="ListParagraph"/>
        <w:numPr>
          <w:ilvl w:val="0"/>
          <w:numId w:val="12"/>
        </w:numPr>
        <w:spacing w:after="200" w:line="276" w:lineRule="auto"/>
        <w:jc w:val="both"/>
        <w:rPr>
          <w:rFonts w:ascii="Arial" w:hAnsi="Arial" w:cs="Arial"/>
          <w:b/>
        </w:rPr>
      </w:pPr>
      <w:r>
        <w:rPr>
          <w:rFonts w:ascii="Arial" w:hAnsi="Arial" w:cs="Arial"/>
          <w:b/>
        </w:rPr>
        <w:t>Objective/ Responsibility</w:t>
      </w:r>
    </w:p>
    <w:p w14:paraId="5FFFC342" w14:textId="77777777" w:rsidR="009C3D42" w:rsidRDefault="009C3D42" w:rsidP="009C3D42">
      <w:pPr>
        <w:autoSpaceDE w:val="0"/>
        <w:autoSpaceDN w:val="0"/>
        <w:adjustRightInd w:val="0"/>
        <w:ind w:left="360"/>
        <w:jc w:val="both"/>
        <w:rPr>
          <w:rFonts w:ascii="Arial" w:hAnsi="Arial" w:cs="Arial"/>
        </w:rPr>
      </w:pPr>
      <w:r>
        <w:rPr>
          <w:rFonts w:ascii="Arial" w:hAnsi="Arial" w:cs="Arial"/>
        </w:rPr>
        <w:t>The Climate Change Management Department in the Ministry of Environment, Climate, Tourism and Hospitality Industry (MECTHI) together with the Common Market for Eastern and Southern Africa (COMESA) are seeking to recruit a consultant to design Zimbabwe’s architecture for establishing a National Climate Change Fund in line with National Climate Policy. The National Climate Fund will ensure the collection, blending, and coordination, as well as strengthening national ownership, of climate finance so as to support country-driven climate change priorities based on national circumstances and realities. The Consultant will work under the guidance of the Director, Climate Change Management Department in consultation with COMESA.</w:t>
      </w:r>
    </w:p>
    <w:p w14:paraId="71F2994F" w14:textId="77777777" w:rsidR="009C3D42" w:rsidRDefault="009C3D42" w:rsidP="009C3D42">
      <w:pPr>
        <w:pStyle w:val="ListParagraph"/>
        <w:spacing w:after="160" w:line="256" w:lineRule="auto"/>
        <w:ind w:left="1440"/>
        <w:jc w:val="both"/>
        <w:rPr>
          <w:rFonts w:ascii="Arial" w:hAnsi="Arial" w:cs="Arial"/>
          <w:bCs/>
        </w:rPr>
      </w:pPr>
    </w:p>
    <w:p w14:paraId="02F05FD8" w14:textId="77777777" w:rsidR="009C3D42" w:rsidRDefault="009C3D42" w:rsidP="00E44771">
      <w:pPr>
        <w:pStyle w:val="ListParagraph"/>
        <w:numPr>
          <w:ilvl w:val="0"/>
          <w:numId w:val="12"/>
        </w:numPr>
        <w:spacing w:after="200" w:line="276" w:lineRule="auto"/>
        <w:jc w:val="both"/>
        <w:rPr>
          <w:rFonts w:ascii="Arial" w:hAnsi="Arial" w:cs="Arial"/>
          <w:b/>
        </w:rPr>
      </w:pPr>
      <w:r>
        <w:rPr>
          <w:rFonts w:ascii="Arial" w:hAnsi="Arial" w:cs="Arial"/>
          <w:b/>
        </w:rPr>
        <w:t>Reporting</w:t>
      </w:r>
    </w:p>
    <w:p w14:paraId="5A99838F" w14:textId="77777777" w:rsidR="009C3D42" w:rsidRDefault="009C3D42" w:rsidP="009C3D42">
      <w:pPr>
        <w:ind w:left="360"/>
        <w:jc w:val="both"/>
        <w:rPr>
          <w:rFonts w:ascii="Arial" w:hAnsi="Arial" w:cs="Arial"/>
        </w:rPr>
      </w:pPr>
      <w:r>
        <w:rPr>
          <w:rFonts w:ascii="Arial" w:hAnsi="Arial" w:cs="Arial"/>
        </w:rPr>
        <w:t>The Consultant will report to the Principal Secretary of the Ministry of Tourism and Environmental Affairs on key deliverables as per contract.</w:t>
      </w:r>
    </w:p>
    <w:p w14:paraId="4E58F797" w14:textId="77777777" w:rsidR="009C3D42" w:rsidRDefault="009C3D42" w:rsidP="00E44771">
      <w:pPr>
        <w:pStyle w:val="ListParagraph"/>
        <w:numPr>
          <w:ilvl w:val="0"/>
          <w:numId w:val="12"/>
        </w:numPr>
        <w:spacing w:after="200" w:line="276" w:lineRule="auto"/>
        <w:jc w:val="both"/>
        <w:rPr>
          <w:rFonts w:ascii="Arial" w:hAnsi="Arial" w:cs="Arial"/>
          <w:b/>
        </w:rPr>
      </w:pPr>
      <w:r>
        <w:rPr>
          <w:rFonts w:ascii="Arial" w:hAnsi="Arial" w:cs="Arial"/>
          <w:b/>
        </w:rPr>
        <w:t>Deliverables</w:t>
      </w:r>
    </w:p>
    <w:p w14:paraId="461F4940" w14:textId="77777777" w:rsidR="009C3D42" w:rsidRDefault="009C3D42" w:rsidP="009C3D42">
      <w:pPr>
        <w:spacing w:after="160" w:line="256" w:lineRule="auto"/>
        <w:ind w:left="360"/>
        <w:rPr>
          <w:rFonts w:ascii="Arial" w:hAnsi="Arial" w:cs="Arial"/>
        </w:rPr>
      </w:pPr>
      <w:r>
        <w:rPr>
          <w:rFonts w:ascii="Arial" w:hAnsi="Arial" w:cs="Arial"/>
        </w:rPr>
        <w:t>The deliverables for this consultancy are:</w:t>
      </w:r>
    </w:p>
    <w:p w14:paraId="3949FD95" w14:textId="77777777" w:rsidR="009C3D42" w:rsidRDefault="009C3D42" w:rsidP="009C3D42">
      <w:pPr>
        <w:pStyle w:val="ListParagraph"/>
        <w:spacing w:after="160" w:line="256" w:lineRule="auto"/>
        <w:rPr>
          <w:rFonts w:ascii="Arial" w:hAnsi="Arial" w:cs="Arial"/>
        </w:rPr>
      </w:pPr>
    </w:p>
    <w:p w14:paraId="66921518" w14:textId="77777777" w:rsidR="009C3D42" w:rsidRDefault="009C3D42" w:rsidP="00E44771">
      <w:pPr>
        <w:pStyle w:val="ListParagraph"/>
        <w:numPr>
          <w:ilvl w:val="0"/>
          <w:numId w:val="15"/>
        </w:numPr>
        <w:spacing w:after="160" w:line="256" w:lineRule="auto"/>
        <w:rPr>
          <w:rFonts w:ascii="Arial" w:hAnsi="Arial" w:cs="Arial"/>
        </w:rPr>
      </w:pPr>
      <w:r>
        <w:rPr>
          <w:rFonts w:ascii="Arial" w:hAnsi="Arial" w:cs="Arial"/>
        </w:rPr>
        <w:t>Gap analysis on the alignment based in international best practices;</w:t>
      </w:r>
    </w:p>
    <w:p w14:paraId="0D401D01" w14:textId="77777777" w:rsidR="009C3D42" w:rsidRDefault="009C3D42" w:rsidP="00E44771">
      <w:pPr>
        <w:pStyle w:val="ListParagraph"/>
        <w:numPr>
          <w:ilvl w:val="0"/>
          <w:numId w:val="15"/>
        </w:numPr>
        <w:spacing w:after="160" w:line="256" w:lineRule="auto"/>
        <w:rPr>
          <w:rFonts w:ascii="Arial" w:hAnsi="Arial" w:cs="Arial"/>
        </w:rPr>
      </w:pPr>
      <w:r>
        <w:rPr>
          <w:rFonts w:ascii="Arial" w:hAnsi="Arial" w:cs="Arial"/>
        </w:rPr>
        <w:t>Validated report on alignment opportunities between NDC, SDGs and Sendai Framework;</w:t>
      </w:r>
    </w:p>
    <w:p w14:paraId="6FA55653" w14:textId="77777777" w:rsidR="009C3D42" w:rsidRDefault="009C3D42" w:rsidP="00E44771">
      <w:pPr>
        <w:pStyle w:val="ListParagraph"/>
        <w:numPr>
          <w:ilvl w:val="0"/>
          <w:numId w:val="15"/>
        </w:numPr>
        <w:spacing w:after="160" w:line="256" w:lineRule="auto"/>
        <w:rPr>
          <w:rFonts w:ascii="Arial" w:hAnsi="Arial" w:cs="Arial"/>
        </w:rPr>
      </w:pPr>
      <w:r>
        <w:rPr>
          <w:rFonts w:ascii="Arial" w:hAnsi="Arial" w:cs="Arial"/>
        </w:rPr>
        <w:t>Agreed Roadmap for continuous alignment.</w:t>
      </w:r>
    </w:p>
    <w:p w14:paraId="34ED9960" w14:textId="77777777" w:rsidR="009C3D42" w:rsidRDefault="009C3D42" w:rsidP="009C3D42">
      <w:pPr>
        <w:spacing w:after="160" w:line="256" w:lineRule="auto"/>
        <w:rPr>
          <w:rFonts w:ascii="Arial" w:hAnsi="Arial" w:cs="Arial"/>
        </w:rPr>
      </w:pPr>
    </w:p>
    <w:p w14:paraId="1A21CF05" w14:textId="77777777" w:rsidR="009C3D42" w:rsidRDefault="009C3D42" w:rsidP="009C3D42">
      <w:pPr>
        <w:pStyle w:val="Footer"/>
        <w:jc w:val="both"/>
        <w:rPr>
          <w:rFonts w:ascii="Arial" w:hAnsi="Arial" w:cs="Arial"/>
          <w:b/>
          <w:bCs/>
          <w:lang w:val="en-GB"/>
        </w:rPr>
      </w:pPr>
      <w:r>
        <w:rPr>
          <w:rFonts w:ascii="Arial" w:hAnsi="Arial" w:cs="Arial"/>
          <w:b/>
          <w:bCs/>
        </w:rPr>
        <w:t>5. Criteria for Evaluation of Consultants</w:t>
      </w:r>
    </w:p>
    <w:p w14:paraId="1E0FAFCF" w14:textId="77777777" w:rsidR="009C3D42" w:rsidRDefault="009C3D42" w:rsidP="009C3D42">
      <w:pPr>
        <w:pStyle w:val="Footer"/>
        <w:jc w:val="both"/>
        <w:rPr>
          <w:rFonts w:ascii="Arial" w:hAnsi="Arial" w:cs="Arial"/>
        </w:rPr>
      </w:pPr>
    </w:p>
    <w:p w14:paraId="5AD86C7E" w14:textId="77777777" w:rsidR="009C3D42" w:rsidRDefault="009C3D42" w:rsidP="009C3D42">
      <w:pPr>
        <w:pStyle w:val="Footer"/>
        <w:jc w:val="both"/>
        <w:rPr>
          <w:rFonts w:ascii="Arial" w:hAnsi="Arial" w:cs="Arial"/>
        </w:rPr>
      </w:pPr>
      <w:r>
        <w:rPr>
          <w:rFonts w:ascii="Arial" w:hAnsi="Arial" w:cs="Arial"/>
        </w:rPr>
        <w:t>Bidders must provide Technical proposals. The evaluation shall be based on the following attributes:</w:t>
      </w:r>
    </w:p>
    <w:p w14:paraId="3BC704E0" w14:textId="77777777" w:rsidR="009C3D42" w:rsidRDefault="009C3D42" w:rsidP="009C3D42">
      <w:pPr>
        <w:pStyle w:val="Footer"/>
        <w:jc w:val="both"/>
        <w:rPr>
          <w:rFonts w:ascii="Arial" w:hAnsi="Arial" w:cs="Arial"/>
        </w:rPr>
      </w:pPr>
    </w:p>
    <w:p w14:paraId="5D12DCD1" w14:textId="77777777" w:rsidR="009C3D42" w:rsidRDefault="009C3D42" w:rsidP="00E44771">
      <w:pPr>
        <w:pStyle w:val="Footer"/>
        <w:numPr>
          <w:ilvl w:val="0"/>
          <w:numId w:val="11"/>
        </w:numPr>
        <w:tabs>
          <w:tab w:val="clear" w:pos="4320"/>
          <w:tab w:val="clear" w:pos="8640"/>
          <w:tab w:val="center" w:pos="4513"/>
          <w:tab w:val="right" w:pos="9026"/>
        </w:tabs>
        <w:jc w:val="both"/>
        <w:rPr>
          <w:rFonts w:ascii="Arial" w:hAnsi="Arial" w:cs="Arial"/>
        </w:rPr>
      </w:pPr>
      <w:r>
        <w:rPr>
          <w:rFonts w:ascii="Arial" w:hAnsi="Arial" w:cs="Arial"/>
        </w:rPr>
        <w:t>The overall responsiveness and quality of the proposal in clearly stating an understanding of the work to be performed;</w:t>
      </w:r>
    </w:p>
    <w:p w14:paraId="37AE16CB" w14:textId="77777777" w:rsidR="009C3D42" w:rsidRDefault="009C3D42" w:rsidP="00E44771">
      <w:pPr>
        <w:pStyle w:val="Footer"/>
        <w:numPr>
          <w:ilvl w:val="0"/>
          <w:numId w:val="11"/>
        </w:numPr>
        <w:tabs>
          <w:tab w:val="clear" w:pos="4320"/>
          <w:tab w:val="clear" w:pos="8640"/>
          <w:tab w:val="center" w:pos="4513"/>
          <w:tab w:val="right" w:pos="9026"/>
        </w:tabs>
        <w:jc w:val="both"/>
        <w:rPr>
          <w:rFonts w:ascii="Arial" w:hAnsi="Arial" w:cs="Arial"/>
        </w:rPr>
      </w:pPr>
      <w:r>
        <w:rPr>
          <w:rFonts w:ascii="Arial" w:hAnsi="Arial" w:cs="Arial"/>
        </w:rPr>
        <w:t>Technical ability of the proposer to perform the required services;</w:t>
      </w:r>
    </w:p>
    <w:p w14:paraId="2CAD2D8F" w14:textId="77777777" w:rsidR="009C3D42" w:rsidRDefault="009C3D42" w:rsidP="00E44771">
      <w:pPr>
        <w:pStyle w:val="Footer"/>
        <w:numPr>
          <w:ilvl w:val="0"/>
          <w:numId w:val="11"/>
        </w:numPr>
        <w:tabs>
          <w:tab w:val="clear" w:pos="4320"/>
          <w:tab w:val="clear" w:pos="8640"/>
          <w:tab w:val="center" w:pos="4513"/>
          <w:tab w:val="right" w:pos="9026"/>
        </w:tabs>
        <w:jc w:val="both"/>
        <w:rPr>
          <w:rFonts w:ascii="Arial" w:hAnsi="Arial" w:cs="Arial"/>
        </w:rPr>
      </w:pPr>
      <w:r>
        <w:rPr>
          <w:rFonts w:ascii="Arial" w:hAnsi="Arial" w:cs="Arial"/>
        </w:rPr>
        <w:t>The experience and reputation of the consultant as represented in the response and the quality of the references;</w:t>
      </w:r>
    </w:p>
    <w:p w14:paraId="0AB98930" w14:textId="77777777" w:rsidR="009C3D42" w:rsidRDefault="009C3D42" w:rsidP="00E44771">
      <w:pPr>
        <w:pStyle w:val="ListParagraph"/>
        <w:numPr>
          <w:ilvl w:val="0"/>
          <w:numId w:val="11"/>
        </w:numPr>
        <w:spacing w:after="160" w:line="256" w:lineRule="auto"/>
        <w:jc w:val="both"/>
        <w:rPr>
          <w:rFonts w:ascii="Arial" w:hAnsi="Arial" w:cs="Arial"/>
        </w:rPr>
      </w:pPr>
      <w:r>
        <w:rPr>
          <w:rFonts w:ascii="Arial" w:hAnsi="Arial" w:cs="Arial"/>
        </w:rPr>
        <w:t xml:space="preserve">Technical proposal detailing understanding of the task, proposed approach, the individual consultant’s profile (including CVs, links/documents to attest to AT LEAST three similar assignments previously undertaken); </w:t>
      </w:r>
    </w:p>
    <w:p w14:paraId="0AD0BFCC" w14:textId="77777777" w:rsidR="009C3D42" w:rsidRDefault="009C3D42" w:rsidP="00E44771">
      <w:pPr>
        <w:pStyle w:val="ListParagraph"/>
        <w:numPr>
          <w:ilvl w:val="0"/>
          <w:numId w:val="11"/>
        </w:numPr>
        <w:spacing w:after="160" w:line="256" w:lineRule="auto"/>
        <w:jc w:val="both"/>
        <w:rPr>
          <w:rFonts w:ascii="Arial" w:hAnsi="Arial" w:cs="Arial"/>
        </w:rPr>
      </w:pPr>
      <w:r>
        <w:rPr>
          <w:rFonts w:ascii="Arial" w:hAnsi="Arial" w:cs="Arial"/>
        </w:rPr>
        <w:t xml:space="preserve">The </w:t>
      </w:r>
      <w:bookmarkStart w:id="8" w:name="_Hlk39658746"/>
      <w:r>
        <w:rPr>
          <w:rFonts w:ascii="Arial" w:hAnsi="Arial" w:cs="Arial"/>
        </w:rPr>
        <w:t>consultant must also indicate his/her monthly retainer rate</w:t>
      </w:r>
      <w:bookmarkEnd w:id="8"/>
      <w:r>
        <w:rPr>
          <w:rFonts w:ascii="Arial" w:hAnsi="Arial" w:cs="Arial"/>
        </w:rPr>
        <w:t xml:space="preserve"> in case COMESA decides to retain his or her services beyond this assignment.</w:t>
      </w:r>
    </w:p>
    <w:p w14:paraId="055AA1EC" w14:textId="77777777" w:rsidR="009C3D42" w:rsidRDefault="009C3D42" w:rsidP="009C3D42">
      <w:pPr>
        <w:pStyle w:val="Footer"/>
        <w:jc w:val="both"/>
        <w:rPr>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950"/>
        <w:gridCol w:w="2042"/>
      </w:tblGrid>
      <w:tr w:rsidR="009C3D42" w14:paraId="6836B969" w14:textId="77777777" w:rsidTr="009C3D42">
        <w:tc>
          <w:tcPr>
            <w:tcW w:w="450" w:type="dxa"/>
            <w:tcBorders>
              <w:top w:val="single" w:sz="4" w:space="0" w:color="auto"/>
              <w:left w:val="single" w:sz="4" w:space="0" w:color="auto"/>
              <w:bottom w:val="single" w:sz="4" w:space="0" w:color="auto"/>
              <w:right w:val="single" w:sz="4" w:space="0" w:color="auto"/>
            </w:tcBorders>
          </w:tcPr>
          <w:p w14:paraId="01027FAE" w14:textId="77777777" w:rsidR="009C3D42" w:rsidRDefault="009C3D42">
            <w:pPr>
              <w:rPr>
                <w:rFonts w:ascii="Arial" w:hAnsi="Arial" w:cs="Arial"/>
                <w:highlight w:val="yellow"/>
              </w:rPr>
            </w:pPr>
          </w:p>
        </w:tc>
        <w:tc>
          <w:tcPr>
            <w:tcW w:w="4950" w:type="dxa"/>
            <w:tcBorders>
              <w:top w:val="single" w:sz="4" w:space="0" w:color="auto"/>
              <w:left w:val="single" w:sz="4" w:space="0" w:color="auto"/>
              <w:bottom w:val="single" w:sz="4" w:space="0" w:color="auto"/>
              <w:right w:val="single" w:sz="4" w:space="0" w:color="auto"/>
            </w:tcBorders>
          </w:tcPr>
          <w:p w14:paraId="57E8D861" w14:textId="77777777" w:rsidR="009C3D42" w:rsidRDefault="009C3D42">
            <w:pPr>
              <w:rPr>
                <w:rFonts w:ascii="Arial" w:hAnsi="Arial" w:cs="Arial"/>
              </w:rPr>
            </w:pPr>
          </w:p>
          <w:p w14:paraId="1AC1D47D" w14:textId="77777777" w:rsidR="009C3D42" w:rsidRDefault="009C3D42">
            <w:pPr>
              <w:rPr>
                <w:rFonts w:ascii="Arial" w:hAnsi="Arial" w:cs="Arial"/>
              </w:rPr>
            </w:pPr>
            <w:r>
              <w:rPr>
                <w:rFonts w:ascii="Arial" w:hAnsi="Arial" w:cs="Arial"/>
              </w:rPr>
              <w:t>Evaluation attribute</w:t>
            </w:r>
          </w:p>
        </w:tc>
        <w:tc>
          <w:tcPr>
            <w:tcW w:w="2042" w:type="dxa"/>
            <w:tcBorders>
              <w:top w:val="single" w:sz="4" w:space="0" w:color="auto"/>
              <w:left w:val="single" w:sz="4" w:space="0" w:color="auto"/>
              <w:bottom w:val="single" w:sz="4" w:space="0" w:color="auto"/>
              <w:right w:val="single" w:sz="4" w:space="0" w:color="auto"/>
            </w:tcBorders>
            <w:hideMark/>
          </w:tcPr>
          <w:p w14:paraId="190176C9" w14:textId="77777777" w:rsidR="009C3D42" w:rsidRDefault="009C3D42">
            <w:pPr>
              <w:rPr>
                <w:rFonts w:ascii="Arial" w:hAnsi="Arial" w:cs="Arial"/>
              </w:rPr>
            </w:pPr>
            <w:r>
              <w:rPr>
                <w:rFonts w:ascii="Arial" w:hAnsi="Arial" w:cs="Arial"/>
              </w:rPr>
              <w:t xml:space="preserve">Percentage Points                     </w:t>
            </w:r>
          </w:p>
        </w:tc>
      </w:tr>
      <w:tr w:rsidR="009C3D42" w14:paraId="02219C5F" w14:textId="77777777" w:rsidTr="009C3D42">
        <w:tc>
          <w:tcPr>
            <w:tcW w:w="450" w:type="dxa"/>
            <w:tcBorders>
              <w:top w:val="single" w:sz="4" w:space="0" w:color="auto"/>
              <w:left w:val="single" w:sz="4" w:space="0" w:color="auto"/>
              <w:bottom w:val="single" w:sz="4" w:space="0" w:color="auto"/>
              <w:right w:val="single" w:sz="4" w:space="0" w:color="auto"/>
            </w:tcBorders>
            <w:hideMark/>
          </w:tcPr>
          <w:p w14:paraId="1673DA6C" w14:textId="77777777" w:rsidR="009C3D42" w:rsidRDefault="009C3D42">
            <w:pPr>
              <w:rPr>
                <w:rFonts w:ascii="Arial" w:hAnsi="Arial" w:cs="Arial"/>
              </w:rPr>
            </w:pPr>
            <w:r>
              <w:rPr>
                <w:rFonts w:ascii="Arial" w:hAnsi="Arial" w:cs="Arial"/>
              </w:rPr>
              <w:t>1</w:t>
            </w:r>
          </w:p>
        </w:tc>
        <w:tc>
          <w:tcPr>
            <w:tcW w:w="4950" w:type="dxa"/>
            <w:tcBorders>
              <w:top w:val="single" w:sz="4" w:space="0" w:color="auto"/>
              <w:left w:val="single" w:sz="4" w:space="0" w:color="auto"/>
              <w:bottom w:val="single" w:sz="4" w:space="0" w:color="auto"/>
              <w:right w:val="single" w:sz="4" w:space="0" w:color="auto"/>
            </w:tcBorders>
            <w:hideMark/>
          </w:tcPr>
          <w:p w14:paraId="758F1C93" w14:textId="77777777" w:rsidR="009C3D42" w:rsidRDefault="009C3D42">
            <w:pPr>
              <w:rPr>
                <w:rFonts w:ascii="Arial" w:hAnsi="Arial" w:cs="Arial"/>
              </w:rPr>
            </w:pPr>
            <w:r>
              <w:rPr>
                <w:rFonts w:ascii="Arial" w:hAnsi="Arial" w:cs="Arial"/>
              </w:rPr>
              <w:t>Consultant’s Understanding of Client’s requirements</w:t>
            </w:r>
          </w:p>
        </w:tc>
        <w:tc>
          <w:tcPr>
            <w:tcW w:w="2042" w:type="dxa"/>
            <w:tcBorders>
              <w:top w:val="single" w:sz="4" w:space="0" w:color="auto"/>
              <w:left w:val="single" w:sz="4" w:space="0" w:color="auto"/>
              <w:bottom w:val="single" w:sz="4" w:space="0" w:color="auto"/>
              <w:right w:val="single" w:sz="4" w:space="0" w:color="auto"/>
            </w:tcBorders>
            <w:hideMark/>
          </w:tcPr>
          <w:p w14:paraId="0E482E37" w14:textId="77777777" w:rsidR="009C3D42" w:rsidRDefault="009C3D42">
            <w:pPr>
              <w:jc w:val="right"/>
              <w:rPr>
                <w:rFonts w:ascii="Arial" w:hAnsi="Arial" w:cs="Arial"/>
                <w:b/>
              </w:rPr>
            </w:pPr>
            <w:r>
              <w:rPr>
                <w:rFonts w:ascii="Arial" w:hAnsi="Arial" w:cs="Arial"/>
                <w:b/>
              </w:rPr>
              <w:t xml:space="preserve">                                                       20</w:t>
            </w:r>
          </w:p>
        </w:tc>
      </w:tr>
      <w:tr w:rsidR="009C3D42" w14:paraId="37C40DE7" w14:textId="77777777" w:rsidTr="009C3D42">
        <w:trPr>
          <w:trHeight w:val="334"/>
        </w:trPr>
        <w:tc>
          <w:tcPr>
            <w:tcW w:w="450" w:type="dxa"/>
            <w:tcBorders>
              <w:top w:val="single" w:sz="4" w:space="0" w:color="auto"/>
              <w:left w:val="single" w:sz="4" w:space="0" w:color="auto"/>
              <w:bottom w:val="single" w:sz="4" w:space="0" w:color="auto"/>
              <w:right w:val="single" w:sz="4" w:space="0" w:color="auto"/>
            </w:tcBorders>
            <w:hideMark/>
          </w:tcPr>
          <w:p w14:paraId="5E789850" w14:textId="77777777" w:rsidR="009C3D42" w:rsidRDefault="009C3D42">
            <w:pPr>
              <w:rPr>
                <w:rFonts w:ascii="Arial" w:hAnsi="Arial" w:cs="Arial"/>
              </w:rPr>
            </w:pPr>
            <w:r>
              <w:rPr>
                <w:rFonts w:ascii="Arial" w:hAnsi="Arial" w:cs="Arial"/>
              </w:rPr>
              <w:t>2</w:t>
            </w:r>
          </w:p>
        </w:tc>
        <w:tc>
          <w:tcPr>
            <w:tcW w:w="4950" w:type="dxa"/>
            <w:tcBorders>
              <w:top w:val="single" w:sz="4" w:space="0" w:color="auto"/>
              <w:left w:val="single" w:sz="4" w:space="0" w:color="auto"/>
              <w:bottom w:val="single" w:sz="4" w:space="0" w:color="auto"/>
              <w:right w:val="single" w:sz="4" w:space="0" w:color="auto"/>
            </w:tcBorders>
            <w:hideMark/>
          </w:tcPr>
          <w:p w14:paraId="537830EC" w14:textId="77777777" w:rsidR="009C3D42" w:rsidRDefault="009C3D42">
            <w:pPr>
              <w:rPr>
                <w:rFonts w:ascii="Arial" w:hAnsi="Arial" w:cs="Arial"/>
              </w:rPr>
            </w:pPr>
            <w:r>
              <w:rPr>
                <w:rFonts w:ascii="Arial" w:hAnsi="Arial" w:cs="Arial"/>
              </w:rPr>
              <w:t>Approach and methodology</w:t>
            </w:r>
          </w:p>
        </w:tc>
        <w:tc>
          <w:tcPr>
            <w:tcW w:w="2042" w:type="dxa"/>
            <w:tcBorders>
              <w:top w:val="single" w:sz="4" w:space="0" w:color="auto"/>
              <w:left w:val="single" w:sz="4" w:space="0" w:color="auto"/>
              <w:bottom w:val="single" w:sz="4" w:space="0" w:color="auto"/>
              <w:right w:val="single" w:sz="4" w:space="0" w:color="auto"/>
            </w:tcBorders>
            <w:hideMark/>
          </w:tcPr>
          <w:p w14:paraId="44F9A1E1" w14:textId="77777777" w:rsidR="009C3D42" w:rsidRDefault="009C3D42">
            <w:pPr>
              <w:jc w:val="right"/>
              <w:rPr>
                <w:rFonts w:ascii="Arial" w:hAnsi="Arial" w:cs="Arial"/>
                <w:b/>
              </w:rPr>
            </w:pPr>
            <w:r>
              <w:rPr>
                <w:rFonts w:ascii="Arial" w:hAnsi="Arial" w:cs="Arial"/>
                <w:b/>
              </w:rPr>
              <w:t xml:space="preserve">                                                       15</w:t>
            </w:r>
          </w:p>
        </w:tc>
      </w:tr>
      <w:tr w:rsidR="009C3D42" w14:paraId="4A1A2F34" w14:textId="77777777" w:rsidTr="009C3D42">
        <w:tc>
          <w:tcPr>
            <w:tcW w:w="450" w:type="dxa"/>
            <w:tcBorders>
              <w:top w:val="single" w:sz="4" w:space="0" w:color="auto"/>
              <w:left w:val="single" w:sz="4" w:space="0" w:color="auto"/>
              <w:bottom w:val="single" w:sz="4" w:space="0" w:color="auto"/>
              <w:right w:val="single" w:sz="4" w:space="0" w:color="auto"/>
            </w:tcBorders>
            <w:hideMark/>
          </w:tcPr>
          <w:p w14:paraId="77563699" w14:textId="77777777" w:rsidR="009C3D42" w:rsidRDefault="009C3D42">
            <w:pPr>
              <w:rPr>
                <w:rFonts w:ascii="Arial" w:hAnsi="Arial" w:cs="Arial"/>
              </w:rPr>
            </w:pPr>
            <w:r>
              <w:rPr>
                <w:rFonts w:ascii="Arial" w:hAnsi="Arial" w:cs="Arial"/>
              </w:rPr>
              <w:t>3</w:t>
            </w:r>
          </w:p>
        </w:tc>
        <w:tc>
          <w:tcPr>
            <w:tcW w:w="4950" w:type="dxa"/>
            <w:tcBorders>
              <w:top w:val="single" w:sz="4" w:space="0" w:color="auto"/>
              <w:left w:val="single" w:sz="4" w:space="0" w:color="auto"/>
              <w:bottom w:val="single" w:sz="4" w:space="0" w:color="auto"/>
              <w:right w:val="single" w:sz="4" w:space="0" w:color="auto"/>
            </w:tcBorders>
            <w:hideMark/>
          </w:tcPr>
          <w:p w14:paraId="41798A10" w14:textId="77777777" w:rsidR="009C3D42" w:rsidRDefault="009C3D42">
            <w:pPr>
              <w:rPr>
                <w:rFonts w:ascii="Arial" w:hAnsi="Arial" w:cs="Arial"/>
              </w:rPr>
            </w:pPr>
            <w:r>
              <w:rPr>
                <w:rFonts w:ascii="Arial" w:hAnsi="Arial" w:cs="Arial"/>
              </w:rPr>
              <w:t>Specific Experience of the consultant in carrying out similar assignments. Evidence in form of reference letters, offer letters, orders or copies of contracts should be presented</w:t>
            </w:r>
          </w:p>
        </w:tc>
        <w:tc>
          <w:tcPr>
            <w:tcW w:w="2042" w:type="dxa"/>
            <w:tcBorders>
              <w:top w:val="single" w:sz="4" w:space="0" w:color="auto"/>
              <w:left w:val="single" w:sz="4" w:space="0" w:color="auto"/>
              <w:bottom w:val="single" w:sz="4" w:space="0" w:color="auto"/>
              <w:right w:val="single" w:sz="4" w:space="0" w:color="auto"/>
            </w:tcBorders>
            <w:hideMark/>
          </w:tcPr>
          <w:p w14:paraId="6EB252AA" w14:textId="77777777" w:rsidR="009C3D42" w:rsidRDefault="009C3D42">
            <w:pPr>
              <w:ind w:left="420"/>
              <w:jc w:val="right"/>
              <w:rPr>
                <w:rFonts w:ascii="Arial" w:hAnsi="Arial" w:cs="Arial"/>
                <w:b/>
              </w:rPr>
            </w:pPr>
            <w:r>
              <w:rPr>
                <w:rFonts w:ascii="Arial" w:hAnsi="Arial" w:cs="Arial"/>
              </w:rPr>
              <w:t xml:space="preserve"> </w:t>
            </w:r>
            <w:r>
              <w:rPr>
                <w:rFonts w:ascii="Arial" w:hAnsi="Arial" w:cs="Arial"/>
                <w:b/>
              </w:rPr>
              <w:t>40</w:t>
            </w:r>
          </w:p>
        </w:tc>
      </w:tr>
      <w:tr w:rsidR="009C3D42" w14:paraId="156D5BBB" w14:textId="77777777" w:rsidTr="009C3D42">
        <w:trPr>
          <w:trHeight w:val="259"/>
        </w:trPr>
        <w:tc>
          <w:tcPr>
            <w:tcW w:w="450" w:type="dxa"/>
            <w:tcBorders>
              <w:top w:val="single" w:sz="4" w:space="0" w:color="auto"/>
              <w:left w:val="single" w:sz="4" w:space="0" w:color="auto"/>
              <w:bottom w:val="single" w:sz="4" w:space="0" w:color="auto"/>
              <w:right w:val="single" w:sz="4" w:space="0" w:color="auto"/>
            </w:tcBorders>
            <w:hideMark/>
          </w:tcPr>
          <w:p w14:paraId="6991CA03" w14:textId="77777777" w:rsidR="009C3D42" w:rsidRDefault="009C3D42">
            <w:pPr>
              <w:rPr>
                <w:rFonts w:ascii="Arial" w:hAnsi="Arial" w:cs="Arial"/>
              </w:rPr>
            </w:pPr>
            <w:r>
              <w:rPr>
                <w:rFonts w:ascii="Arial" w:hAnsi="Arial" w:cs="Arial"/>
              </w:rPr>
              <w:t>4</w:t>
            </w:r>
          </w:p>
        </w:tc>
        <w:tc>
          <w:tcPr>
            <w:tcW w:w="4950" w:type="dxa"/>
            <w:tcBorders>
              <w:top w:val="single" w:sz="4" w:space="0" w:color="auto"/>
              <w:left w:val="single" w:sz="4" w:space="0" w:color="auto"/>
              <w:bottom w:val="single" w:sz="4" w:space="0" w:color="auto"/>
              <w:right w:val="single" w:sz="4" w:space="0" w:color="auto"/>
            </w:tcBorders>
            <w:hideMark/>
          </w:tcPr>
          <w:p w14:paraId="18FFB30D" w14:textId="77777777" w:rsidR="009C3D42" w:rsidRDefault="009C3D42">
            <w:pPr>
              <w:rPr>
                <w:rFonts w:ascii="Arial" w:hAnsi="Arial" w:cs="Arial"/>
              </w:rPr>
            </w:pPr>
            <w:r>
              <w:rPr>
                <w:rFonts w:ascii="Arial" w:hAnsi="Arial" w:cs="Arial"/>
              </w:rPr>
              <w:t>Qualifications and Experience of the consultant</w:t>
            </w:r>
          </w:p>
        </w:tc>
        <w:tc>
          <w:tcPr>
            <w:tcW w:w="2042" w:type="dxa"/>
            <w:tcBorders>
              <w:top w:val="single" w:sz="4" w:space="0" w:color="auto"/>
              <w:left w:val="single" w:sz="4" w:space="0" w:color="auto"/>
              <w:bottom w:val="single" w:sz="4" w:space="0" w:color="auto"/>
              <w:right w:val="single" w:sz="4" w:space="0" w:color="auto"/>
            </w:tcBorders>
            <w:hideMark/>
          </w:tcPr>
          <w:p w14:paraId="2484CB06" w14:textId="77777777" w:rsidR="009C3D42" w:rsidRDefault="009C3D42">
            <w:pPr>
              <w:ind w:left="360"/>
              <w:jc w:val="right"/>
              <w:rPr>
                <w:rFonts w:ascii="Arial" w:hAnsi="Arial" w:cs="Arial"/>
                <w:b/>
              </w:rPr>
            </w:pPr>
            <w:r>
              <w:rPr>
                <w:rFonts w:ascii="Arial" w:hAnsi="Arial" w:cs="Arial"/>
                <w:b/>
              </w:rPr>
              <w:t>25</w:t>
            </w:r>
          </w:p>
        </w:tc>
      </w:tr>
      <w:tr w:rsidR="009C3D42" w14:paraId="5607C60F" w14:textId="77777777" w:rsidTr="009C3D42">
        <w:trPr>
          <w:trHeight w:val="259"/>
        </w:trPr>
        <w:tc>
          <w:tcPr>
            <w:tcW w:w="450" w:type="dxa"/>
            <w:tcBorders>
              <w:top w:val="single" w:sz="4" w:space="0" w:color="auto"/>
              <w:left w:val="single" w:sz="4" w:space="0" w:color="auto"/>
              <w:bottom w:val="single" w:sz="4" w:space="0" w:color="auto"/>
              <w:right w:val="single" w:sz="4" w:space="0" w:color="auto"/>
            </w:tcBorders>
          </w:tcPr>
          <w:p w14:paraId="1F64D167" w14:textId="77777777" w:rsidR="009C3D42" w:rsidRDefault="009C3D42">
            <w:pPr>
              <w:rPr>
                <w:rFonts w:ascii="Arial" w:hAnsi="Arial" w:cs="Arial"/>
              </w:rPr>
            </w:pPr>
          </w:p>
        </w:tc>
        <w:tc>
          <w:tcPr>
            <w:tcW w:w="4950" w:type="dxa"/>
            <w:tcBorders>
              <w:top w:val="single" w:sz="4" w:space="0" w:color="auto"/>
              <w:left w:val="single" w:sz="4" w:space="0" w:color="auto"/>
              <w:bottom w:val="single" w:sz="4" w:space="0" w:color="auto"/>
              <w:right w:val="single" w:sz="4" w:space="0" w:color="auto"/>
            </w:tcBorders>
            <w:hideMark/>
          </w:tcPr>
          <w:p w14:paraId="79C2264B" w14:textId="77777777" w:rsidR="009C3D42" w:rsidRDefault="009C3D42">
            <w:pPr>
              <w:rPr>
                <w:rFonts w:ascii="Arial" w:hAnsi="Arial" w:cs="Arial"/>
              </w:rPr>
            </w:pPr>
            <w:r>
              <w:rPr>
                <w:rFonts w:ascii="Arial" w:hAnsi="Arial" w:cs="Arial"/>
              </w:rPr>
              <w:t>Total</w:t>
            </w:r>
          </w:p>
        </w:tc>
        <w:tc>
          <w:tcPr>
            <w:tcW w:w="2042" w:type="dxa"/>
            <w:tcBorders>
              <w:top w:val="single" w:sz="4" w:space="0" w:color="auto"/>
              <w:left w:val="single" w:sz="4" w:space="0" w:color="auto"/>
              <w:bottom w:val="single" w:sz="4" w:space="0" w:color="auto"/>
              <w:right w:val="single" w:sz="4" w:space="0" w:color="auto"/>
            </w:tcBorders>
            <w:hideMark/>
          </w:tcPr>
          <w:p w14:paraId="28440F32" w14:textId="77777777" w:rsidR="009C3D42" w:rsidRDefault="009C3D42">
            <w:pPr>
              <w:ind w:left="360"/>
              <w:jc w:val="right"/>
              <w:rPr>
                <w:rFonts w:ascii="Arial" w:hAnsi="Arial" w:cs="Arial"/>
                <w:b/>
              </w:rPr>
            </w:pPr>
            <w:r>
              <w:rPr>
                <w:rFonts w:ascii="Arial" w:hAnsi="Arial" w:cs="Arial"/>
                <w:b/>
              </w:rPr>
              <w:t>100</w:t>
            </w:r>
          </w:p>
        </w:tc>
      </w:tr>
    </w:tbl>
    <w:p w14:paraId="0345FF93" w14:textId="77777777" w:rsidR="009C3D42" w:rsidRDefault="009C3D42" w:rsidP="009C3D42">
      <w:pPr>
        <w:widowControl w:val="0"/>
        <w:spacing w:line="288" w:lineRule="auto"/>
        <w:jc w:val="both"/>
        <w:rPr>
          <w:rFonts w:ascii="Arial" w:eastAsiaTheme="minorEastAsia" w:hAnsi="Arial" w:cs="Arial"/>
          <w:sz w:val="22"/>
          <w:szCs w:val="22"/>
          <w:lang w:val="en-GB" w:eastAsia="en-GB"/>
        </w:rPr>
      </w:pPr>
      <w:bookmarkStart w:id="9" w:name="_Hlk39603404"/>
    </w:p>
    <w:p w14:paraId="2F6A60E0" w14:textId="77777777" w:rsidR="009C3D42" w:rsidRDefault="009C3D42" w:rsidP="009C3D42">
      <w:pPr>
        <w:jc w:val="both"/>
        <w:rPr>
          <w:rFonts w:ascii="Arial" w:hAnsi="Arial" w:cs="Arial"/>
          <w:color w:val="000000"/>
        </w:rPr>
      </w:pPr>
      <w:r>
        <w:rPr>
          <w:rFonts w:ascii="Arial" w:hAnsi="Arial" w:cs="Arial"/>
        </w:rPr>
        <w:t>Please note only candidates with a pass score of seventy per cent (70%) and above shall be considered for this assignment, and the award shall be based on the highest score attained</w:t>
      </w:r>
      <w:bookmarkEnd w:id="9"/>
    </w:p>
    <w:p w14:paraId="1F134D3E" w14:textId="77777777" w:rsidR="009C3D42" w:rsidRDefault="009C3D42" w:rsidP="009C3D42">
      <w:pPr>
        <w:jc w:val="both"/>
        <w:rPr>
          <w:rFonts w:ascii="Arial" w:hAnsi="Arial" w:cs="Arial"/>
          <w:color w:val="000000"/>
        </w:rPr>
      </w:pPr>
    </w:p>
    <w:p w14:paraId="4287022A" w14:textId="77777777" w:rsidR="009C3D42" w:rsidRDefault="009C3D42" w:rsidP="00E44771">
      <w:pPr>
        <w:pStyle w:val="ListParagraph"/>
        <w:numPr>
          <w:ilvl w:val="0"/>
          <w:numId w:val="16"/>
        </w:numPr>
        <w:spacing w:after="200" w:line="242" w:lineRule="exact"/>
        <w:jc w:val="both"/>
        <w:rPr>
          <w:rFonts w:ascii="Arial" w:eastAsia="Garamond" w:hAnsi="Arial" w:cs="Arial"/>
        </w:rPr>
      </w:pPr>
      <w:bookmarkStart w:id="10" w:name="_Hlk45269078"/>
      <w:r>
        <w:rPr>
          <w:rFonts w:ascii="Arial" w:eastAsia="Garamond" w:hAnsi="Arial" w:cs="Arial"/>
          <w:b/>
        </w:rPr>
        <w:t xml:space="preserve"> Minimum Qualifications and Competences</w:t>
      </w:r>
    </w:p>
    <w:bookmarkEnd w:id="10"/>
    <w:p w14:paraId="506AD967" w14:textId="77777777" w:rsidR="009C3D42" w:rsidRDefault="009C3D42" w:rsidP="009C3D42">
      <w:pPr>
        <w:autoSpaceDE w:val="0"/>
        <w:autoSpaceDN w:val="0"/>
        <w:adjustRightInd w:val="0"/>
        <w:spacing w:before="100" w:beforeAutospacing="1" w:after="100" w:afterAutospacing="1"/>
        <w:ind w:left="360"/>
        <w:contextualSpacing/>
        <w:jc w:val="both"/>
        <w:rPr>
          <w:rFonts w:ascii="Arial" w:eastAsiaTheme="minorEastAsia" w:hAnsi="Arial" w:cs="Arial"/>
        </w:rPr>
      </w:pPr>
      <w:r>
        <w:rPr>
          <w:rFonts w:ascii="Arial" w:hAnsi="Arial" w:cs="Arial"/>
        </w:rPr>
        <w:t xml:space="preserve">An experienced consultant or a team of consultants will provide the consultancy services. The consultant(s) should possess/ demonstrate the following: </w:t>
      </w:r>
    </w:p>
    <w:p w14:paraId="2E231D96" w14:textId="77777777" w:rsidR="009C3D42" w:rsidRDefault="009C3D42" w:rsidP="009C3D42">
      <w:pPr>
        <w:autoSpaceDE w:val="0"/>
        <w:autoSpaceDN w:val="0"/>
        <w:adjustRightInd w:val="0"/>
        <w:spacing w:before="100" w:beforeAutospacing="1" w:after="100" w:afterAutospacing="1"/>
        <w:ind w:left="360"/>
        <w:contextualSpacing/>
        <w:jc w:val="both"/>
        <w:rPr>
          <w:rFonts w:ascii="Arial" w:hAnsi="Arial" w:cs="Arial"/>
        </w:rPr>
      </w:pPr>
    </w:p>
    <w:p w14:paraId="1432BCD1" w14:textId="77777777" w:rsidR="009C3D42" w:rsidRDefault="009C3D42" w:rsidP="00E44771">
      <w:pPr>
        <w:numPr>
          <w:ilvl w:val="0"/>
          <w:numId w:val="17"/>
        </w:numPr>
        <w:autoSpaceDE w:val="0"/>
        <w:autoSpaceDN w:val="0"/>
        <w:adjustRightInd w:val="0"/>
        <w:contextualSpacing/>
        <w:jc w:val="both"/>
        <w:rPr>
          <w:rFonts w:ascii="Arial" w:hAnsi="Arial" w:cs="Arial"/>
        </w:rPr>
      </w:pPr>
      <w:r>
        <w:rPr>
          <w:rFonts w:ascii="Arial" w:hAnsi="Arial" w:cs="Arial"/>
        </w:rPr>
        <w:lastRenderedPageBreak/>
        <w:t xml:space="preserve">At least a Post-Graduate or master’s Degree in relevant disciplines (e.g. Finance, Economics, Accounting, Environmental Finance/Economics, Project Management, Law etc.); </w:t>
      </w:r>
    </w:p>
    <w:p w14:paraId="79824FAD" w14:textId="77777777" w:rsidR="009C3D42" w:rsidRDefault="009C3D42" w:rsidP="009C3D42">
      <w:pPr>
        <w:autoSpaceDE w:val="0"/>
        <w:autoSpaceDN w:val="0"/>
        <w:adjustRightInd w:val="0"/>
        <w:ind w:firstLine="360"/>
        <w:contextualSpacing/>
        <w:jc w:val="both"/>
        <w:rPr>
          <w:rFonts w:ascii="Arial" w:hAnsi="Arial" w:cs="Arial"/>
          <w:i/>
        </w:rPr>
      </w:pPr>
    </w:p>
    <w:p w14:paraId="17379111" w14:textId="77777777" w:rsidR="009C3D42" w:rsidRDefault="009C3D42" w:rsidP="00E44771">
      <w:pPr>
        <w:numPr>
          <w:ilvl w:val="0"/>
          <w:numId w:val="17"/>
        </w:numPr>
        <w:autoSpaceDE w:val="0"/>
        <w:autoSpaceDN w:val="0"/>
        <w:adjustRightInd w:val="0"/>
        <w:contextualSpacing/>
        <w:jc w:val="both"/>
        <w:rPr>
          <w:rFonts w:ascii="Arial" w:hAnsi="Arial" w:cs="Arial"/>
        </w:rPr>
      </w:pPr>
      <w:r>
        <w:rPr>
          <w:rFonts w:ascii="Arial" w:hAnsi="Arial" w:cs="Arial"/>
        </w:rPr>
        <w:t xml:space="preserve">At least </w:t>
      </w:r>
      <w:r>
        <w:rPr>
          <w:rFonts w:ascii="Arial" w:hAnsi="Arial" w:cs="Arial"/>
          <w:b/>
        </w:rPr>
        <w:t>10 years’ experience</w:t>
      </w:r>
      <w:r>
        <w:rPr>
          <w:rFonts w:ascii="Arial" w:hAnsi="Arial" w:cs="Arial"/>
        </w:rPr>
        <w:t xml:space="preserve"> in dealing with similar work; specifically: feasibility, structuring and successful implementation of climate related financial structures as well as funding facilities within financial institutions; </w:t>
      </w:r>
    </w:p>
    <w:p w14:paraId="49C4FE56" w14:textId="77777777" w:rsidR="009C3D42" w:rsidRDefault="009C3D42" w:rsidP="009C3D42">
      <w:pPr>
        <w:autoSpaceDE w:val="0"/>
        <w:autoSpaceDN w:val="0"/>
        <w:adjustRightInd w:val="0"/>
        <w:ind w:left="720"/>
        <w:contextualSpacing/>
        <w:jc w:val="both"/>
        <w:rPr>
          <w:rFonts w:ascii="Arial" w:hAnsi="Arial" w:cs="Arial"/>
        </w:rPr>
      </w:pPr>
    </w:p>
    <w:p w14:paraId="255DF5D2" w14:textId="77777777" w:rsidR="009C3D42" w:rsidRDefault="009C3D42" w:rsidP="00E44771">
      <w:pPr>
        <w:numPr>
          <w:ilvl w:val="0"/>
          <w:numId w:val="17"/>
        </w:numPr>
        <w:autoSpaceDE w:val="0"/>
        <w:autoSpaceDN w:val="0"/>
        <w:adjustRightInd w:val="0"/>
        <w:contextualSpacing/>
        <w:jc w:val="both"/>
        <w:rPr>
          <w:rFonts w:ascii="Arial" w:hAnsi="Arial" w:cs="Arial"/>
        </w:rPr>
      </w:pPr>
      <w:r>
        <w:rPr>
          <w:rFonts w:ascii="Arial" w:hAnsi="Arial" w:cs="Arial"/>
        </w:rPr>
        <w:t>Experience in identifying and mobilising funding from the private and public sectors and developmental institutions;</w:t>
      </w:r>
    </w:p>
    <w:p w14:paraId="20AC4532" w14:textId="77777777" w:rsidR="009C3D42" w:rsidRDefault="009C3D42" w:rsidP="009C3D42">
      <w:pPr>
        <w:pStyle w:val="ListParagraph"/>
        <w:rPr>
          <w:rFonts w:ascii="Arial" w:hAnsi="Arial" w:cs="Arial"/>
        </w:rPr>
      </w:pPr>
    </w:p>
    <w:p w14:paraId="0BE742B8" w14:textId="77777777" w:rsidR="009C3D42" w:rsidRDefault="009C3D42" w:rsidP="00E44771">
      <w:pPr>
        <w:pStyle w:val="ListParagraph"/>
        <w:numPr>
          <w:ilvl w:val="0"/>
          <w:numId w:val="17"/>
        </w:numPr>
        <w:suppressAutoHyphens/>
        <w:rPr>
          <w:rFonts w:ascii="Arial" w:hAnsi="Arial" w:cs="Arial"/>
        </w:rPr>
      </w:pPr>
      <w:r>
        <w:rPr>
          <w:rFonts w:ascii="Arial" w:hAnsi="Arial" w:cs="Arial"/>
        </w:rPr>
        <w:t>Demonstrate evidence of good networks with potential investors/funders who can provide funding for implementation of similar climate finance facilities;</w:t>
      </w:r>
    </w:p>
    <w:p w14:paraId="41F73F1F" w14:textId="77777777" w:rsidR="009C3D42" w:rsidRDefault="009C3D42" w:rsidP="009C3D42">
      <w:pPr>
        <w:pStyle w:val="ListParagraph"/>
        <w:rPr>
          <w:rFonts w:ascii="Arial" w:hAnsi="Arial" w:cs="Arial"/>
        </w:rPr>
      </w:pPr>
    </w:p>
    <w:p w14:paraId="453D5D88" w14:textId="77777777" w:rsidR="009C3D42" w:rsidRDefault="009C3D42" w:rsidP="00E44771">
      <w:pPr>
        <w:numPr>
          <w:ilvl w:val="0"/>
          <w:numId w:val="17"/>
        </w:numPr>
        <w:autoSpaceDE w:val="0"/>
        <w:autoSpaceDN w:val="0"/>
        <w:adjustRightInd w:val="0"/>
        <w:contextualSpacing/>
        <w:jc w:val="both"/>
        <w:rPr>
          <w:rFonts w:ascii="Arial" w:hAnsi="Arial" w:cs="Arial"/>
        </w:rPr>
      </w:pPr>
      <w:r>
        <w:rPr>
          <w:rFonts w:ascii="Arial" w:hAnsi="Arial" w:cs="Arial"/>
        </w:rPr>
        <w:t xml:space="preserve">Demonstrate at least </w:t>
      </w:r>
      <w:r>
        <w:rPr>
          <w:rFonts w:ascii="Arial" w:hAnsi="Arial" w:cs="Arial"/>
          <w:b/>
        </w:rPr>
        <w:t>5 successfully completed similar assignments over the past 10 years;</w:t>
      </w:r>
    </w:p>
    <w:p w14:paraId="5E39F901" w14:textId="77777777" w:rsidR="009C3D42" w:rsidRDefault="009C3D42" w:rsidP="009C3D42">
      <w:pPr>
        <w:autoSpaceDE w:val="0"/>
        <w:autoSpaceDN w:val="0"/>
        <w:adjustRightInd w:val="0"/>
        <w:contextualSpacing/>
        <w:jc w:val="both"/>
        <w:rPr>
          <w:rFonts w:ascii="Arial" w:hAnsi="Arial" w:cs="Arial"/>
        </w:rPr>
      </w:pPr>
    </w:p>
    <w:p w14:paraId="711289F4" w14:textId="77777777" w:rsidR="009C3D42" w:rsidRDefault="009C3D42" w:rsidP="00E44771">
      <w:pPr>
        <w:numPr>
          <w:ilvl w:val="0"/>
          <w:numId w:val="17"/>
        </w:numPr>
        <w:autoSpaceDE w:val="0"/>
        <w:autoSpaceDN w:val="0"/>
        <w:adjustRightInd w:val="0"/>
        <w:contextualSpacing/>
        <w:jc w:val="both"/>
        <w:rPr>
          <w:rFonts w:ascii="Arial" w:hAnsi="Arial" w:cs="Arial"/>
        </w:rPr>
      </w:pPr>
      <w:r>
        <w:rPr>
          <w:rFonts w:ascii="Arial" w:hAnsi="Arial" w:cs="Arial"/>
        </w:rPr>
        <w:t>Demonstrate understanding of climate finance, green growth and Nationally Determined Contributions;</w:t>
      </w:r>
    </w:p>
    <w:p w14:paraId="6F4359BD" w14:textId="77777777" w:rsidR="009C3D42" w:rsidRDefault="009C3D42" w:rsidP="009C3D42">
      <w:pPr>
        <w:autoSpaceDE w:val="0"/>
        <w:autoSpaceDN w:val="0"/>
        <w:adjustRightInd w:val="0"/>
        <w:spacing w:before="100" w:beforeAutospacing="1" w:after="100" w:afterAutospacing="1"/>
        <w:contextualSpacing/>
        <w:jc w:val="both"/>
        <w:rPr>
          <w:rFonts w:ascii="Arial" w:hAnsi="Arial" w:cs="Arial"/>
        </w:rPr>
      </w:pPr>
    </w:p>
    <w:p w14:paraId="05D68A7F" w14:textId="77777777" w:rsidR="009C3D42" w:rsidRDefault="009C3D42" w:rsidP="00E44771">
      <w:pPr>
        <w:numPr>
          <w:ilvl w:val="0"/>
          <w:numId w:val="17"/>
        </w:numPr>
        <w:autoSpaceDE w:val="0"/>
        <w:autoSpaceDN w:val="0"/>
        <w:adjustRightInd w:val="0"/>
        <w:spacing w:before="100" w:beforeAutospacing="1" w:after="100" w:afterAutospacing="1"/>
        <w:contextualSpacing/>
        <w:jc w:val="both"/>
        <w:rPr>
          <w:rFonts w:ascii="Arial" w:hAnsi="Arial" w:cs="Arial"/>
        </w:rPr>
      </w:pPr>
      <w:r>
        <w:rPr>
          <w:rFonts w:ascii="Arial" w:hAnsi="Arial" w:cs="Arial"/>
        </w:rPr>
        <w:t>Ability to assist MECTHI to develop the required institutional capacity to establish and implement the NCF;</w:t>
      </w:r>
    </w:p>
    <w:p w14:paraId="128BCDBB" w14:textId="77777777" w:rsidR="009C3D42" w:rsidRDefault="009C3D42" w:rsidP="009C3D42">
      <w:pPr>
        <w:autoSpaceDE w:val="0"/>
        <w:autoSpaceDN w:val="0"/>
        <w:adjustRightInd w:val="0"/>
        <w:spacing w:before="100" w:beforeAutospacing="1" w:after="100" w:afterAutospacing="1"/>
        <w:contextualSpacing/>
        <w:jc w:val="both"/>
        <w:rPr>
          <w:rFonts w:ascii="Arial" w:hAnsi="Arial" w:cs="Arial"/>
        </w:rPr>
      </w:pPr>
    </w:p>
    <w:p w14:paraId="18603D20" w14:textId="77777777" w:rsidR="009C3D42" w:rsidRDefault="009C3D42" w:rsidP="00E44771">
      <w:pPr>
        <w:numPr>
          <w:ilvl w:val="0"/>
          <w:numId w:val="17"/>
        </w:numPr>
        <w:autoSpaceDE w:val="0"/>
        <w:autoSpaceDN w:val="0"/>
        <w:adjustRightInd w:val="0"/>
        <w:spacing w:before="100" w:beforeAutospacing="1" w:after="100" w:afterAutospacing="1"/>
        <w:contextualSpacing/>
        <w:jc w:val="both"/>
        <w:rPr>
          <w:rFonts w:ascii="Arial" w:hAnsi="Arial" w:cs="Arial"/>
        </w:rPr>
      </w:pPr>
      <w:r>
        <w:rPr>
          <w:rFonts w:ascii="Arial" w:hAnsi="Arial" w:cs="Arial"/>
        </w:rPr>
        <w:t xml:space="preserve">Exposure to international best practices; </w:t>
      </w:r>
    </w:p>
    <w:p w14:paraId="3F15C553" w14:textId="77777777" w:rsidR="009C3D42" w:rsidRDefault="009C3D42" w:rsidP="009C3D42">
      <w:pPr>
        <w:autoSpaceDE w:val="0"/>
        <w:autoSpaceDN w:val="0"/>
        <w:adjustRightInd w:val="0"/>
        <w:spacing w:before="100" w:beforeAutospacing="1" w:after="100" w:afterAutospacing="1"/>
        <w:ind w:left="720"/>
        <w:contextualSpacing/>
        <w:jc w:val="both"/>
        <w:rPr>
          <w:rFonts w:ascii="Arial" w:hAnsi="Arial" w:cs="Arial"/>
        </w:rPr>
      </w:pPr>
    </w:p>
    <w:p w14:paraId="413FCCAE" w14:textId="77777777" w:rsidR="009C3D42" w:rsidRDefault="009C3D42" w:rsidP="00E44771">
      <w:pPr>
        <w:numPr>
          <w:ilvl w:val="0"/>
          <w:numId w:val="17"/>
        </w:numPr>
        <w:autoSpaceDE w:val="0"/>
        <w:autoSpaceDN w:val="0"/>
        <w:adjustRightInd w:val="0"/>
        <w:spacing w:before="100" w:beforeAutospacing="1" w:after="100" w:afterAutospacing="1"/>
        <w:contextualSpacing/>
        <w:jc w:val="both"/>
        <w:rPr>
          <w:rFonts w:ascii="Arial" w:hAnsi="Arial" w:cs="Arial"/>
        </w:rPr>
      </w:pPr>
      <w:r>
        <w:rPr>
          <w:rFonts w:ascii="Arial" w:hAnsi="Arial" w:cs="Arial"/>
        </w:rPr>
        <w:t xml:space="preserve">Excellent written and oral communication skills in English, and the ability to prepare and synthesize lengthy and complex documents; </w:t>
      </w:r>
    </w:p>
    <w:p w14:paraId="479C0CA5" w14:textId="77777777" w:rsidR="009C3D42" w:rsidRDefault="009C3D42" w:rsidP="009C3D42">
      <w:pPr>
        <w:autoSpaceDE w:val="0"/>
        <w:autoSpaceDN w:val="0"/>
        <w:adjustRightInd w:val="0"/>
        <w:spacing w:before="100" w:beforeAutospacing="1" w:after="100" w:afterAutospacing="1"/>
        <w:contextualSpacing/>
        <w:jc w:val="both"/>
        <w:rPr>
          <w:rFonts w:ascii="Arial" w:hAnsi="Arial" w:cs="Arial"/>
        </w:rPr>
      </w:pPr>
    </w:p>
    <w:p w14:paraId="489E0330" w14:textId="77777777" w:rsidR="009C3D42" w:rsidRDefault="009C3D42" w:rsidP="00E44771">
      <w:pPr>
        <w:numPr>
          <w:ilvl w:val="0"/>
          <w:numId w:val="17"/>
        </w:numPr>
        <w:autoSpaceDE w:val="0"/>
        <w:autoSpaceDN w:val="0"/>
        <w:adjustRightInd w:val="0"/>
        <w:spacing w:before="100" w:beforeAutospacing="1" w:after="100" w:afterAutospacing="1"/>
        <w:contextualSpacing/>
        <w:jc w:val="both"/>
        <w:rPr>
          <w:rFonts w:ascii="Arial" w:hAnsi="Arial" w:cs="Arial"/>
        </w:rPr>
      </w:pPr>
      <w:r>
        <w:rPr>
          <w:rFonts w:ascii="Arial" w:hAnsi="Arial" w:cs="Arial"/>
        </w:rPr>
        <w:t>Experience in dealing with climate finance issues and/or providers of climate/environment financing such as the GCF/Global Environment Facility is an added advantage;</w:t>
      </w:r>
    </w:p>
    <w:p w14:paraId="70ED1BD4" w14:textId="77777777" w:rsidR="009C3D42" w:rsidRDefault="009C3D42" w:rsidP="009C3D42">
      <w:pPr>
        <w:autoSpaceDE w:val="0"/>
        <w:autoSpaceDN w:val="0"/>
        <w:adjustRightInd w:val="0"/>
        <w:spacing w:before="100" w:beforeAutospacing="1" w:after="100" w:afterAutospacing="1"/>
        <w:contextualSpacing/>
        <w:jc w:val="both"/>
        <w:rPr>
          <w:rFonts w:ascii="Arial" w:hAnsi="Arial" w:cs="Arial"/>
        </w:rPr>
      </w:pPr>
    </w:p>
    <w:p w14:paraId="53519A96" w14:textId="77777777" w:rsidR="009C3D42" w:rsidRDefault="009C3D42" w:rsidP="00E44771">
      <w:pPr>
        <w:numPr>
          <w:ilvl w:val="0"/>
          <w:numId w:val="17"/>
        </w:numPr>
        <w:autoSpaceDE w:val="0"/>
        <w:autoSpaceDN w:val="0"/>
        <w:adjustRightInd w:val="0"/>
        <w:spacing w:before="100" w:beforeAutospacing="1" w:after="100" w:afterAutospacing="1"/>
        <w:contextualSpacing/>
        <w:jc w:val="both"/>
        <w:rPr>
          <w:rFonts w:ascii="Arial" w:hAnsi="Arial" w:cs="Arial"/>
        </w:rPr>
      </w:pPr>
      <w:r>
        <w:rPr>
          <w:rFonts w:ascii="Arial" w:hAnsi="Arial" w:cs="Arial"/>
        </w:rPr>
        <w:t>Proven leading and interpersonal skills and ability to work in a multi-cultural, multi-ethnic and multi-agency environment with sensitivity and respect for diversity;</w:t>
      </w:r>
    </w:p>
    <w:p w14:paraId="7CA44F05" w14:textId="77777777" w:rsidR="009C3D42" w:rsidRDefault="009C3D42" w:rsidP="009C3D42">
      <w:pPr>
        <w:autoSpaceDE w:val="0"/>
        <w:autoSpaceDN w:val="0"/>
        <w:adjustRightInd w:val="0"/>
        <w:spacing w:before="100" w:beforeAutospacing="1" w:after="100" w:afterAutospacing="1"/>
        <w:contextualSpacing/>
        <w:jc w:val="both"/>
        <w:rPr>
          <w:rFonts w:ascii="Arial" w:hAnsi="Arial" w:cs="Arial"/>
        </w:rPr>
      </w:pPr>
    </w:p>
    <w:p w14:paraId="46786D8D" w14:textId="77777777" w:rsidR="009C3D42" w:rsidRDefault="009C3D42" w:rsidP="00E44771">
      <w:pPr>
        <w:numPr>
          <w:ilvl w:val="0"/>
          <w:numId w:val="17"/>
        </w:numPr>
        <w:autoSpaceDE w:val="0"/>
        <w:autoSpaceDN w:val="0"/>
        <w:adjustRightInd w:val="0"/>
        <w:spacing w:before="100" w:beforeAutospacing="1" w:after="100" w:afterAutospacing="1"/>
        <w:contextualSpacing/>
        <w:jc w:val="both"/>
        <w:rPr>
          <w:rFonts w:ascii="Arial" w:hAnsi="Arial" w:cs="Arial"/>
        </w:rPr>
      </w:pPr>
      <w:r>
        <w:rPr>
          <w:rFonts w:ascii="Arial" w:hAnsi="Arial" w:cs="Arial"/>
        </w:rPr>
        <w:t>Strong presentation skills and ability to communicate ideas clearly and confidently, articulate issues and recommend solutions and;</w:t>
      </w:r>
    </w:p>
    <w:p w14:paraId="150F8215" w14:textId="77777777" w:rsidR="009C3D42" w:rsidRDefault="009C3D42" w:rsidP="009C3D42">
      <w:pPr>
        <w:autoSpaceDE w:val="0"/>
        <w:autoSpaceDN w:val="0"/>
        <w:adjustRightInd w:val="0"/>
        <w:spacing w:before="100" w:beforeAutospacing="1" w:after="100" w:afterAutospacing="1"/>
        <w:contextualSpacing/>
        <w:jc w:val="both"/>
        <w:rPr>
          <w:rFonts w:ascii="Arial" w:hAnsi="Arial" w:cs="Arial"/>
        </w:rPr>
      </w:pPr>
    </w:p>
    <w:p w14:paraId="0EFE1A87" w14:textId="77777777" w:rsidR="009C3D42" w:rsidRDefault="009C3D42" w:rsidP="00E44771">
      <w:pPr>
        <w:numPr>
          <w:ilvl w:val="0"/>
          <w:numId w:val="17"/>
        </w:numPr>
        <w:autoSpaceDE w:val="0"/>
        <w:autoSpaceDN w:val="0"/>
        <w:adjustRightInd w:val="0"/>
        <w:spacing w:before="100" w:beforeAutospacing="1" w:after="100" w:afterAutospacing="1"/>
        <w:contextualSpacing/>
        <w:jc w:val="both"/>
        <w:rPr>
          <w:rFonts w:ascii="Arial" w:hAnsi="Arial" w:cs="Arial"/>
        </w:rPr>
      </w:pPr>
      <w:r>
        <w:rPr>
          <w:rFonts w:ascii="Arial" w:hAnsi="Arial" w:cs="Arial"/>
        </w:rPr>
        <w:t>Ability to actively seek and improve services, offer new and different options/initiatives to solve problems/meet client needs, promote and persuade others to consider new ideas.</w:t>
      </w:r>
    </w:p>
    <w:p w14:paraId="454C57AD" w14:textId="77777777" w:rsidR="009C3D42" w:rsidRDefault="009C3D42" w:rsidP="00E44771">
      <w:pPr>
        <w:pStyle w:val="ListParagraph"/>
        <w:numPr>
          <w:ilvl w:val="0"/>
          <w:numId w:val="16"/>
        </w:numPr>
        <w:spacing w:after="100" w:afterAutospacing="1"/>
        <w:jc w:val="both"/>
        <w:rPr>
          <w:rFonts w:ascii="Arial" w:hAnsi="Arial" w:cs="Arial"/>
        </w:rPr>
      </w:pPr>
      <w:r>
        <w:rPr>
          <w:rFonts w:ascii="Arial" w:hAnsi="Arial" w:cs="Arial"/>
          <w:b/>
          <w:iCs/>
        </w:rPr>
        <w:t xml:space="preserve"> Travel and Institutional Arrangement</w:t>
      </w:r>
    </w:p>
    <w:p w14:paraId="1CCC6F40" w14:textId="77777777" w:rsidR="009C3D42" w:rsidRDefault="009C3D42" w:rsidP="00E44771">
      <w:pPr>
        <w:numPr>
          <w:ilvl w:val="0"/>
          <w:numId w:val="18"/>
        </w:numPr>
        <w:spacing w:after="100" w:afterAutospacing="1"/>
        <w:jc w:val="both"/>
        <w:rPr>
          <w:rFonts w:ascii="Arial" w:hAnsi="Arial" w:cs="Arial"/>
        </w:rPr>
      </w:pPr>
      <w:r>
        <w:rPr>
          <w:rFonts w:ascii="Arial" w:hAnsi="Arial" w:cs="Arial"/>
        </w:rPr>
        <w:t xml:space="preserve">The </w:t>
      </w:r>
      <w:bookmarkStart w:id="11" w:name="_Hlk35937727"/>
      <w:r>
        <w:rPr>
          <w:rFonts w:ascii="Arial" w:hAnsi="Arial" w:cs="Arial"/>
        </w:rPr>
        <w:t xml:space="preserve">consultant </w:t>
      </w:r>
      <w:bookmarkEnd w:id="11"/>
      <w:r>
        <w:rPr>
          <w:rFonts w:ascii="Arial" w:hAnsi="Arial" w:cs="Arial"/>
        </w:rPr>
        <w:t>will be given access to relevant information necessary for execution of the tasks under this assignment;</w:t>
      </w:r>
    </w:p>
    <w:p w14:paraId="69D4B733" w14:textId="77777777" w:rsidR="009C3D42" w:rsidRDefault="009C3D42" w:rsidP="00E44771">
      <w:pPr>
        <w:numPr>
          <w:ilvl w:val="0"/>
          <w:numId w:val="18"/>
        </w:numPr>
        <w:spacing w:after="100" w:afterAutospacing="1"/>
        <w:jc w:val="both"/>
        <w:rPr>
          <w:rFonts w:ascii="Arial" w:hAnsi="Arial" w:cs="Arial"/>
        </w:rPr>
      </w:pPr>
      <w:r>
        <w:rPr>
          <w:rFonts w:ascii="Arial" w:hAnsi="Arial" w:cs="Arial"/>
        </w:rPr>
        <w:t>Travel will be requested;</w:t>
      </w:r>
    </w:p>
    <w:p w14:paraId="20850E46" w14:textId="77777777" w:rsidR="009C3D42" w:rsidRDefault="009C3D42" w:rsidP="00E44771">
      <w:pPr>
        <w:numPr>
          <w:ilvl w:val="0"/>
          <w:numId w:val="18"/>
        </w:numPr>
        <w:spacing w:after="100" w:afterAutospacing="1"/>
        <w:jc w:val="both"/>
        <w:rPr>
          <w:rFonts w:ascii="Arial" w:hAnsi="Arial" w:cs="Arial"/>
        </w:rPr>
      </w:pPr>
      <w:r>
        <w:rPr>
          <w:rFonts w:ascii="Arial" w:hAnsi="Arial" w:cs="Arial"/>
        </w:rPr>
        <w:lastRenderedPageBreak/>
        <w:t xml:space="preserve">The consultant will be responsible for providing her/his own working station (i.e. laptop, internet, phone, scanner/printer, etc.) and must have access to reliable internet connection; </w:t>
      </w:r>
    </w:p>
    <w:p w14:paraId="2B8158BD" w14:textId="77777777" w:rsidR="009C3D42" w:rsidRDefault="009C3D42" w:rsidP="00E44771">
      <w:pPr>
        <w:numPr>
          <w:ilvl w:val="0"/>
          <w:numId w:val="18"/>
        </w:numPr>
        <w:spacing w:after="100" w:afterAutospacing="1"/>
        <w:jc w:val="both"/>
        <w:rPr>
          <w:rFonts w:ascii="Arial" w:hAnsi="Arial" w:cs="Arial"/>
        </w:rPr>
      </w:pPr>
      <w:r>
        <w:rPr>
          <w:rFonts w:ascii="Arial" w:hAnsi="Arial" w:cs="Arial"/>
        </w:rPr>
        <w:t>The consultant is expected to be available for consultations and be in reliable email contact for a set number of hours that align with Government/COMESA business hours;</w:t>
      </w:r>
    </w:p>
    <w:p w14:paraId="1C36252D" w14:textId="77777777" w:rsidR="009C3D42" w:rsidRDefault="009C3D42" w:rsidP="00E44771">
      <w:pPr>
        <w:numPr>
          <w:ilvl w:val="0"/>
          <w:numId w:val="18"/>
        </w:numPr>
        <w:spacing w:after="100" w:afterAutospacing="1"/>
        <w:jc w:val="both"/>
        <w:rPr>
          <w:rFonts w:ascii="Arial" w:hAnsi="Arial" w:cs="Arial"/>
        </w:rPr>
      </w:pPr>
      <w:r>
        <w:rPr>
          <w:rFonts w:ascii="Arial" w:hAnsi="Arial" w:cs="Arial"/>
        </w:rPr>
        <w:t xml:space="preserve">The consultant will carry out his/her tasks under the overall guidance of the Director, Climate Change Management Department and COMESA; </w:t>
      </w:r>
    </w:p>
    <w:p w14:paraId="643CF302" w14:textId="77777777" w:rsidR="009C3D42" w:rsidRDefault="009C3D42" w:rsidP="009C3D42">
      <w:pPr>
        <w:pStyle w:val="ListParagraph"/>
        <w:ind w:left="360"/>
        <w:jc w:val="both"/>
        <w:rPr>
          <w:rFonts w:ascii="Arial" w:hAnsi="Arial" w:cs="Arial"/>
        </w:rPr>
      </w:pPr>
      <w:r>
        <w:rPr>
          <w:rFonts w:ascii="Arial" w:hAnsi="Arial" w:cs="Arial"/>
        </w:rPr>
        <w:t>The consultant will report via email, skype calls to the Director Manager; Payments will be made based on the agreed financial proposal (contract is based on daily fee) and released upon submission of a certificate of payment request, indicating deliverables achieved and days worked to be verified and cleared for payment by the MECTHI/COMESA.</w:t>
      </w:r>
    </w:p>
    <w:p w14:paraId="11436E65" w14:textId="77777777" w:rsidR="009C3D42" w:rsidRDefault="009C3D42" w:rsidP="009C3D42">
      <w:pPr>
        <w:pStyle w:val="ListParagraph"/>
        <w:ind w:left="360"/>
        <w:jc w:val="both"/>
        <w:rPr>
          <w:rFonts w:ascii="Arial" w:hAnsi="Arial" w:cs="Arial"/>
        </w:rPr>
      </w:pPr>
    </w:p>
    <w:p w14:paraId="62EEC3EC" w14:textId="77777777" w:rsidR="009C3D42" w:rsidRDefault="009C3D42" w:rsidP="00E44771">
      <w:pPr>
        <w:pStyle w:val="Default"/>
        <w:numPr>
          <w:ilvl w:val="0"/>
          <w:numId w:val="16"/>
        </w:numPr>
        <w:autoSpaceDE/>
        <w:adjustRightInd/>
        <w:rPr>
          <w:rFonts w:ascii="Arial" w:eastAsia="Helvetica Neue" w:hAnsi="Arial" w:cs="Arial"/>
          <w:b/>
          <w:bCs/>
          <w:sz w:val="22"/>
          <w:szCs w:val="22"/>
          <w:bdr w:val="none" w:sz="0" w:space="0" w:color="auto" w:frame="1"/>
          <w:lang w:val="en-ZW" w:eastAsia="en-GB"/>
        </w:rPr>
      </w:pPr>
      <w:r>
        <w:rPr>
          <w:rFonts w:eastAsia="Helvetica Neue"/>
          <w:b/>
          <w:bCs/>
          <w:sz w:val="22"/>
          <w:szCs w:val="22"/>
          <w:bdr w:val="none" w:sz="0" w:space="0" w:color="auto" w:frame="1"/>
          <w:lang w:val="en-ZW" w:eastAsia="en-GB"/>
        </w:rPr>
        <w:t xml:space="preserve">  Language Requirements </w:t>
      </w:r>
    </w:p>
    <w:p w14:paraId="7CDF2D84" w14:textId="77777777" w:rsidR="009C3D42" w:rsidRDefault="009C3D42" w:rsidP="009C3D42">
      <w:pPr>
        <w:pStyle w:val="Default"/>
        <w:autoSpaceDE/>
        <w:adjustRightInd/>
        <w:ind w:left="720"/>
        <w:rPr>
          <w:rFonts w:eastAsia="Helvetica Neue"/>
          <w:b/>
          <w:bCs/>
          <w:sz w:val="22"/>
          <w:szCs w:val="22"/>
          <w:bdr w:val="none" w:sz="0" w:space="0" w:color="auto" w:frame="1"/>
          <w:lang w:val="en-ZW" w:eastAsia="en-GB"/>
        </w:rPr>
      </w:pPr>
    </w:p>
    <w:p w14:paraId="18E219AA" w14:textId="77777777" w:rsidR="009C3D42" w:rsidRDefault="009C3D42" w:rsidP="009C3D42">
      <w:pPr>
        <w:pStyle w:val="ListParagraph"/>
        <w:ind w:left="360"/>
        <w:jc w:val="both"/>
        <w:rPr>
          <w:rFonts w:ascii="Arial" w:eastAsiaTheme="minorEastAsia" w:hAnsi="Arial" w:cs="Arial"/>
          <w:b/>
          <w:iCs/>
          <w:sz w:val="22"/>
          <w:szCs w:val="22"/>
          <w:lang w:val="en-GB" w:eastAsia="en-GB"/>
        </w:rPr>
      </w:pPr>
      <w:r>
        <w:rPr>
          <w:rFonts w:ascii="Arial" w:hAnsi="Arial" w:cs="Arial"/>
        </w:rPr>
        <w:t xml:space="preserve">       Fluency in English, both written and oral, is required</w:t>
      </w:r>
    </w:p>
    <w:p w14:paraId="34FF5A36" w14:textId="77777777" w:rsidR="009C3D42" w:rsidRDefault="009C3D42" w:rsidP="009C3D42">
      <w:pPr>
        <w:pStyle w:val="ListParagraph"/>
        <w:ind w:left="360"/>
        <w:jc w:val="both"/>
        <w:rPr>
          <w:rFonts w:ascii="Arial" w:hAnsi="Arial" w:cs="Arial"/>
          <w:b/>
          <w:iCs/>
        </w:rPr>
      </w:pPr>
    </w:p>
    <w:p w14:paraId="4334A016" w14:textId="77777777" w:rsidR="009C3D42" w:rsidRDefault="009C3D42" w:rsidP="00E44771">
      <w:pPr>
        <w:pStyle w:val="ListParagraph"/>
        <w:numPr>
          <w:ilvl w:val="0"/>
          <w:numId w:val="16"/>
        </w:numPr>
        <w:spacing w:line="276" w:lineRule="auto"/>
        <w:jc w:val="both"/>
        <w:rPr>
          <w:rFonts w:ascii="Arial" w:hAnsi="Arial" w:cs="Arial"/>
          <w:b/>
        </w:rPr>
      </w:pPr>
      <w:r>
        <w:rPr>
          <w:rFonts w:ascii="Arial" w:hAnsi="Arial" w:cs="Arial"/>
          <w:b/>
        </w:rPr>
        <w:t>Duration</w:t>
      </w:r>
    </w:p>
    <w:p w14:paraId="54EE36FF" w14:textId="77777777" w:rsidR="009C3D42" w:rsidRDefault="009C3D42" w:rsidP="009C3D42">
      <w:pPr>
        <w:pStyle w:val="ListParagraph"/>
        <w:ind w:left="1080"/>
        <w:jc w:val="both"/>
        <w:rPr>
          <w:rFonts w:ascii="Arial" w:hAnsi="Arial" w:cs="Arial"/>
          <w:b/>
        </w:rPr>
      </w:pPr>
    </w:p>
    <w:p w14:paraId="51C0A7A8" w14:textId="52A666EE" w:rsidR="009C3D42" w:rsidRDefault="009C3D42" w:rsidP="009C3D42">
      <w:pPr>
        <w:ind w:left="360"/>
        <w:jc w:val="both"/>
        <w:rPr>
          <w:rFonts w:ascii="Arial" w:hAnsi="Arial" w:cs="Arial"/>
        </w:rPr>
      </w:pPr>
      <w:r>
        <w:rPr>
          <w:rFonts w:ascii="Arial" w:hAnsi="Arial" w:cs="Arial"/>
        </w:rPr>
        <w:t>This consultancy will be spread over a duration of three (3) months from</w:t>
      </w:r>
      <w:bookmarkStart w:id="12" w:name="_GoBack"/>
      <w:bookmarkEnd w:id="12"/>
      <w:r>
        <w:rPr>
          <w:rFonts w:ascii="Arial" w:hAnsi="Arial" w:cs="Arial"/>
        </w:rPr>
        <w:t xml:space="preserve"> December 2020.  </w:t>
      </w:r>
    </w:p>
    <w:p w14:paraId="66ECBBC2" w14:textId="77777777" w:rsidR="009C3D42" w:rsidRDefault="009C3D42" w:rsidP="00E44771">
      <w:pPr>
        <w:pStyle w:val="ListParagraph"/>
        <w:numPr>
          <w:ilvl w:val="0"/>
          <w:numId w:val="16"/>
        </w:numPr>
        <w:spacing w:after="200" w:line="276" w:lineRule="auto"/>
        <w:jc w:val="both"/>
        <w:rPr>
          <w:rFonts w:ascii="Arial" w:hAnsi="Arial" w:cs="Arial"/>
          <w:b/>
          <w:bCs/>
        </w:rPr>
      </w:pPr>
      <w:r>
        <w:rPr>
          <w:rFonts w:ascii="Arial" w:hAnsi="Arial" w:cs="Arial"/>
          <w:b/>
          <w:bCs/>
        </w:rPr>
        <w:t>Location</w:t>
      </w:r>
    </w:p>
    <w:p w14:paraId="22EBF89D" w14:textId="77777777" w:rsidR="009C3D42" w:rsidRDefault="009C3D42" w:rsidP="009C3D42">
      <w:pPr>
        <w:ind w:firstLine="360"/>
        <w:jc w:val="both"/>
        <w:rPr>
          <w:rFonts w:ascii="Arial" w:hAnsi="Arial" w:cs="Arial"/>
        </w:rPr>
      </w:pPr>
      <w:r>
        <w:rPr>
          <w:rFonts w:ascii="Arial" w:hAnsi="Arial" w:cs="Arial"/>
        </w:rPr>
        <w:t>Zimbabwe</w:t>
      </w:r>
    </w:p>
    <w:p w14:paraId="51AD7188" w14:textId="77777777" w:rsidR="009C3D42" w:rsidRDefault="009C3D42" w:rsidP="00E44771">
      <w:pPr>
        <w:pStyle w:val="ListParagraph"/>
        <w:numPr>
          <w:ilvl w:val="0"/>
          <w:numId w:val="16"/>
        </w:numPr>
        <w:tabs>
          <w:tab w:val="left" w:pos="820"/>
        </w:tabs>
        <w:spacing w:after="200" w:line="0" w:lineRule="atLeast"/>
        <w:jc w:val="both"/>
        <w:rPr>
          <w:rFonts w:ascii="Arial" w:hAnsi="Arial" w:cs="Arial"/>
          <w:b/>
          <w:bCs/>
          <w:lang w:val="en-GB"/>
        </w:rPr>
      </w:pPr>
      <w:r>
        <w:rPr>
          <w:rFonts w:ascii="Arial" w:hAnsi="Arial" w:cs="Arial"/>
          <w:b/>
          <w:bCs/>
        </w:rPr>
        <w:t>Fees</w:t>
      </w:r>
    </w:p>
    <w:p w14:paraId="05E947BA" w14:textId="77777777" w:rsidR="009C3D42" w:rsidRDefault="009C3D42" w:rsidP="009C3D42">
      <w:pPr>
        <w:spacing w:after="100" w:afterAutospacing="1"/>
        <w:ind w:left="360"/>
        <w:jc w:val="both"/>
        <w:rPr>
          <w:rFonts w:ascii="Arial" w:hAnsi="Arial" w:cs="Arial"/>
        </w:rPr>
      </w:pPr>
      <w:r>
        <w:rPr>
          <w:rFonts w:ascii="Arial" w:hAnsi="Arial" w:cs="Arial"/>
        </w:rPr>
        <w:t>The qualified consultant shall receive his/her lump sum service fees (</w:t>
      </w:r>
      <w:r>
        <w:rPr>
          <w:rFonts w:ascii="Arial" w:hAnsi="Arial" w:cs="Arial"/>
          <w:b/>
          <w:bCs/>
        </w:rPr>
        <w:t>$10,000</w:t>
      </w:r>
      <w:r>
        <w:rPr>
          <w:rFonts w:ascii="Arial" w:hAnsi="Arial" w:cs="Arial"/>
        </w:rPr>
        <w:t>) upon certification of the completed tasks satisfactorily, as per the following payment schedule:</w:t>
      </w:r>
    </w:p>
    <w:tbl>
      <w:tblPr>
        <w:tblW w:w="927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920"/>
        <w:gridCol w:w="1423"/>
        <w:gridCol w:w="1510"/>
      </w:tblGrid>
      <w:tr w:rsidR="009C3D42" w14:paraId="466846FC" w14:textId="77777777" w:rsidTr="009C3D42">
        <w:trPr>
          <w:trHeight w:val="805"/>
        </w:trPr>
        <w:tc>
          <w:tcPr>
            <w:tcW w:w="1317" w:type="dxa"/>
            <w:tcBorders>
              <w:top w:val="single" w:sz="4" w:space="0" w:color="auto"/>
              <w:left w:val="single" w:sz="4" w:space="0" w:color="auto"/>
              <w:bottom w:val="single" w:sz="4" w:space="0" w:color="auto"/>
              <w:right w:val="single" w:sz="4" w:space="0" w:color="auto"/>
            </w:tcBorders>
            <w:hideMark/>
          </w:tcPr>
          <w:p w14:paraId="61714B76" w14:textId="77777777" w:rsidR="009C3D42" w:rsidRDefault="009C3D42">
            <w:pPr>
              <w:pStyle w:val="Default"/>
              <w:spacing w:line="276" w:lineRule="auto"/>
              <w:jc w:val="both"/>
              <w:rPr>
                <w:rFonts w:ascii="Arial" w:eastAsiaTheme="minorHAnsi" w:hAnsi="Arial" w:cs="Arial"/>
                <w:b/>
                <w:i/>
                <w:sz w:val="22"/>
                <w:szCs w:val="22"/>
              </w:rPr>
            </w:pPr>
            <w:r>
              <w:rPr>
                <w:b/>
                <w:bCs/>
                <w:color w:val="auto"/>
                <w:sz w:val="22"/>
                <w:szCs w:val="22"/>
              </w:rPr>
              <w:t>Instalment of Payment/ Period</w:t>
            </w:r>
          </w:p>
        </w:tc>
        <w:tc>
          <w:tcPr>
            <w:tcW w:w="5163" w:type="dxa"/>
            <w:tcBorders>
              <w:top w:val="single" w:sz="4" w:space="0" w:color="auto"/>
              <w:left w:val="single" w:sz="4" w:space="0" w:color="auto"/>
              <w:bottom w:val="single" w:sz="4" w:space="0" w:color="auto"/>
              <w:right w:val="single" w:sz="4" w:space="0" w:color="auto"/>
            </w:tcBorders>
            <w:hideMark/>
          </w:tcPr>
          <w:p w14:paraId="5268E41A" w14:textId="77777777" w:rsidR="009C3D42" w:rsidRDefault="009C3D42">
            <w:pPr>
              <w:jc w:val="both"/>
              <w:rPr>
                <w:rFonts w:ascii="Arial" w:hAnsi="Arial" w:cs="Arial"/>
                <w:b/>
                <w:i/>
                <w:sz w:val="22"/>
                <w:szCs w:val="22"/>
              </w:rPr>
            </w:pPr>
            <w:r>
              <w:rPr>
                <w:rFonts w:ascii="Arial" w:hAnsi="Arial" w:cs="Arial"/>
                <w:b/>
                <w:bCs/>
              </w:rPr>
              <w:t>Deliverables or Documents to be Delivered</w:t>
            </w:r>
          </w:p>
        </w:tc>
        <w:tc>
          <w:tcPr>
            <w:tcW w:w="1440" w:type="dxa"/>
            <w:tcBorders>
              <w:top w:val="single" w:sz="4" w:space="0" w:color="auto"/>
              <w:left w:val="single" w:sz="4" w:space="0" w:color="auto"/>
              <w:bottom w:val="single" w:sz="4" w:space="0" w:color="auto"/>
              <w:right w:val="single" w:sz="4" w:space="0" w:color="auto"/>
            </w:tcBorders>
            <w:hideMark/>
          </w:tcPr>
          <w:p w14:paraId="1D03AB6A" w14:textId="77777777" w:rsidR="009C3D42" w:rsidRDefault="009C3D42">
            <w:pPr>
              <w:jc w:val="both"/>
              <w:rPr>
                <w:rFonts w:ascii="Arial" w:hAnsi="Arial" w:cs="Arial"/>
                <w:b/>
                <w:i/>
              </w:rPr>
            </w:pPr>
            <w:r>
              <w:rPr>
                <w:rFonts w:ascii="Arial" w:hAnsi="Arial" w:cs="Arial"/>
                <w:b/>
                <w:bCs/>
              </w:rPr>
              <w:t>Approval should be obtained</w:t>
            </w:r>
          </w:p>
        </w:tc>
        <w:tc>
          <w:tcPr>
            <w:tcW w:w="1350" w:type="dxa"/>
            <w:tcBorders>
              <w:top w:val="single" w:sz="4" w:space="0" w:color="auto"/>
              <w:left w:val="single" w:sz="4" w:space="0" w:color="auto"/>
              <w:bottom w:val="single" w:sz="4" w:space="0" w:color="auto"/>
              <w:right w:val="single" w:sz="4" w:space="0" w:color="auto"/>
            </w:tcBorders>
            <w:hideMark/>
          </w:tcPr>
          <w:p w14:paraId="30D3BF8D" w14:textId="77777777" w:rsidR="009C3D42" w:rsidRDefault="009C3D42">
            <w:pPr>
              <w:jc w:val="both"/>
              <w:rPr>
                <w:rFonts w:ascii="Arial" w:hAnsi="Arial" w:cs="Arial"/>
                <w:b/>
                <w:i/>
              </w:rPr>
            </w:pPr>
            <w:r>
              <w:rPr>
                <w:rFonts w:ascii="Arial" w:hAnsi="Arial" w:cs="Arial"/>
                <w:b/>
                <w:bCs/>
              </w:rPr>
              <w:t>Percentage</w:t>
            </w:r>
          </w:p>
        </w:tc>
      </w:tr>
      <w:tr w:rsidR="009C3D42" w14:paraId="61CA083C" w14:textId="77777777" w:rsidTr="009C3D42">
        <w:trPr>
          <w:trHeight w:val="928"/>
        </w:trPr>
        <w:tc>
          <w:tcPr>
            <w:tcW w:w="1317" w:type="dxa"/>
            <w:tcBorders>
              <w:top w:val="single" w:sz="4" w:space="0" w:color="auto"/>
              <w:left w:val="single" w:sz="4" w:space="0" w:color="auto"/>
              <w:bottom w:val="single" w:sz="4" w:space="0" w:color="auto"/>
              <w:right w:val="single" w:sz="4" w:space="0" w:color="auto"/>
            </w:tcBorders>
            <w:hideMark/>
          </w:tcPr>
          <w:p w14:paraId="29780552" w14:textId="77777777" w:rsidR="009C3D42" w:rsidRDefault="009C3D42">
            <w:pPr>
              <w:jc w:val="both"/>
              <w:rPr>
                <w:rFonts w:ascii="Arial" w:hAnsi="Arial" w:cs="Arial"/>
                <w:b/>
                <w:i/>
              </w:rPr>
            </w:pPr>
            <w:r>
              <w:rPr>
                <w:rFonts w:ascii="Arial" w:hAnsi="Arial" w:cs="Arial"/>
                <w:b/>
                <w:i/>
              </w:rPr>
              <w:t>1</w:t>
            </w:r>
            <w:r>
              <w:rPr>
                <w:rFonts w:ascii="Arial" w:hAnsi="Arial" w:cs="Arial"/>
                <w:b/>
                <w:i/>
                <w:vertAlign w:val="superscript"/>
              </w:rPr>
              <w:t>st</w:t>
            </w:r>
            <w:r>
              <w:rPr>
                <w:rFonts w:ascii="Arial" w:hAnsi="Arial" w:cs="Arial"/>
                <w:b/>
                <w:i/>
              </w:rPr>
              <w:t xml:space="preserve"> instalment </w:t>
            </w:r>
          </w:p>
        </w:tc>
        <w:tc>
          <w:tcPr>
            <w:tcW w:w="5163" w:type="dxa"/>
            <w:tcBorders>
              <w:top w:val="single" w:sz="4" w:space="0" w:color="auto"/>
              <w:left w:val="single" w:sz="4" w:space="0" w:color="auto"/>
              <w:bottom w:val="single" w:sz="4" w:space="0" w:color="auto"/>
              <w:right w:val="single" w:sz="4" w:space="0" w:color="auto"/>
            </w:tcBorders>
            <w:hideMark/>
          </w:tcPr>
          <w:p w14:paraId="7C70D11C" w14:textId="77777777" w:rsidR="009C3D42" w:rsidRDefault="009C3D42">
            <w:pPr>
              <w:autoSpaceDE w:val="0"/>
              <w:autoSpaceDN w:val="0"/>
              <w:adjustRightInd w:val="0"/>
              <w:jc w:val="both"/>
              <w:rPr>
                <w:rFonts w:ascii="Arial" w:hAnsi="Arial" w:cs="Arial"/>
                <w:color w:val="000000"/>
              </w:rPr>
            </w:pPr>
            <w:r>
              <w:rPr>
                <w:rFonts w:ascii="Arial" w:hAnsi="Arial" w:cs="Arial"/>
              </w:rPr>
              <w:t xml:space="preserve">Upon submission of an </w:t>
            </w:r>
            <w:r>
              <w:rPr>
                <w:rFonts w:ascii="Arial" w:hAnsi="Arial" w:cs="Arial"/>
                <w:color w:val="000000"/>
              </w:rPr>
              <w:t>inception report and detailed work plan</w:t>
            </w:r>
          </w:p>
        </w:tc>
        <w:tc>
          <w:tcPr>
            <w:tcW w:w="1440" w:type="dxa"/>
            <w:tcBorders>
              <w:top w:val="single" w:sz="4" w:space="0" w:color="auto"/>
              <w:left w:val="single" w:sz="4" w:space="0" w:color="auto"/>
              <w:bottom w:val="single" w:sz="4" w:space="0" w:color="auto"/>
              <w:right w:val="single" w:sz="4" w:space="0" w:color="auto"/>
            </w:tcBorders>
            <w:hideMark/>
          </w:tcPr>
          <w:p w14:paraId="0F131377" w14:textId="77777777" w:rsidR="009C3D42" w:rsidRDefault="009C3D42">
            <w:pPr>
              <w:rPr>
                <w:rFonts w:ascii="Arial" w:hAnsi="Arial" w:cs="Arial"/>
              </w:rPr>
            </w:pPr>
            <w:r>
              <w:rPr>
                <w:rFonts w:ascii="Arial" w:hAnsi="Arial" w:cs="Arial"/>
              </w:rPr>
              <w:t xml:space="preserve">MECTHI; </w:t>
            </w:r>
          </w:p>
          <w:p w14:paraId="69DE6C1C" w14:textId="77777777" w:rsidR="009C3D42" w:rsidRDefault="009C3D42">
            <w:pPr>
              <w:rPr>
                <w:rFonts w:ascii="Arial" w:hAnsi="Arial" w:cs="Arial"/>
              </w:rPr>
            </w:pPr>
            <w:r>
              <w:rPr>
                <w:rFonts w:ascii="Arial" w:hAnsi="Arial" w:cs="Arial"/>
              </w:rPr>
              <w:t>COMESA</w:t>
            </w:r>
          </w:p>
        </w:tc>
        <w:tc>
          <w:tcPr>
            <w:tcW w:w="1350" w:type="dxa"/>
            <w:tcBorders>
              <w:top w:val="single" w:sz="4" w:space="0" w:color="auto"/>
              <w:left w:val="single" w:sz="4" w:space="0" w:color="auto"/>
              <w:bottom w:val="single" w:sz="4" w:space="0" w:color="auto"/>
              <w:right w:val="single" w:sz="4" w:space="0" w:color="auto"/>
            </w:tcBorders>
            <w:hideMark/>
          </w:tcPr>
          <w:p w14:paraId="14E64AA3" w14:textId="77777777" w:rsidR="009C3D42" w:rsidRDefault="009C3D42">
            <w:pPr>
              <w:jc w:val="both"/>
              <w:rPr>
                <w:rFonts w:ascii="Arial" w:hAnsi="Arial" w:cs="Arial"/>
                <w:b/>
                <w:i/>
              </w:rPr>
            </w:pPr>
            <w:r>
              <w:rPr>
                <w:rFonts w:ascii="Arial" w:hAnsi="Arial" w:cs="Arial"/>
                <w:b/>
                <w:i/>
              </w:rPr>
              <w:t>10%</w:t>
            </w:r>
          </w:p>
        </w:tc>
      </w:tr>
      <w:tr w:rsidR="009C3D42" w14:paraId="59671BEF" w14:textId="77777777" w:rsidTr="009C3D42">
        <w:trPr>
          <w:trHeight w:val="645"/>
        </w:trPr>
        <w:tc>
          <w:tcPr>
            <w:tcW w:w="1317" w:type="dxa"/>
            <w:tcBorders>
              <w:top w:val="single" w:sz="4" w:space="0" w:color="auto"/>
              <w:left w:val="single" w:sz="4" w:space="0" w:color="auto"/>
              <w:bottom w:val="single" w:sz="4" w:space="0" w:color="auto"/>
              <w:right w:val="single" w:sz="4" w:space="0" w:color="auto"/>
            </w:tcBorders>
            <w:hideMark/>
          </w:tcPr>
          <w:p w14:paraId="1EAAC868" w14:textId="77777777" w:rsidR="009C3D42" w:rsidRDefault="009C3D42">
            <w:pPr>
              <w:jc w:val="both"/>
              <w:rPr>
                <w:rFonts w:ascii="Arial" w:hAnsi="Arial" w:cs="Arial"/>
                <w:b/>
                <w:i/>
              </w:rPr>
            </w:pPr>
            <w:r>
              <w:rPr>
                <w:rFonts w:ascii="Arial" w:hAnsi="Arial" w:cs="Arial"/>
                <w:b/>
                <w:i/>
              </w:rPr>
              <w:t>2</w:t>
            </w:r>
            <w:r>
              <w:rPr>
                <w:rFonts w:ascii="Arial" w:hAnsi="Arial" w:cs="Arial"/>
                <w:b/>
                <w:i/>
                <w:vertAlign w:val="superscript"/>
              </w:rPr>
              <w:t>nd</w:t>
            </w:r>
            <w:r>
              <w:rPr>
                <w:rFonts w:ascii="Arial" w:hAnsi="Arial" w:cs="Arial"/>
                <w:b/>
                <w:i/>
              </w:rPr>
              <w:t xml:space="preserve"> Instalment</w:t>
            </w:r>
          </w:p>
        </w:tc>
        <w:tc>
          <w:tcPr>
            <w:tcW w:w="5163" w:type="dxa"/>
            <w:tcBorders>
              <w:top w:val="single" w:sz="4" w:space="0" w:color="auto"/>
              <w:left w:val="single" w:sz="4" w:space="0" w:color="auto"/>
              <w:bottom w:val="single" w:sz="4" w:space="0" w:color="auto"/>
              <w:right w:val="single" w:sz="4" w:space="0" w:color="auto"/>
            </w:tcBorders>
            <w:hideMark/>
          </w:tcPr>
          <w:p w14:paraId="18D6F2C2" w14:textId="77777777" w:rsidR="009C3D42" w:rsidRDefault="009C3D42">
            <w:pPr>
              <w:autoSpaceDE w:val="0"/>
              <w:autoSpaceDN w:val="0"/>
              <w:adjustRightInd w:val="0"/>
              <w:jc w:val="both"/>
              <w:rPr>
                <w:rFonts w:ascii="Arial" w:hAnsi="Arial" w:cs="Arial"/>
                <w:color w:val="000000"/>
              </w:rPr>
            </w:pPr>
            <w:r>
              <w:rPr>
                <w:rFonts w:ascii="Arial" w:hAnsi="Arial" w:cs="Arial"/>
              </w:rPr>
              <w:t xml:space="preserve">Upon submission of </w:t>
            </w:r>
            <w:r>
              <w:rPr>
                <w:rFonts w:ascii="Arial" w:hAnsi="Arial" w:cs="Arial"/>
                <w:color w:val="000000"/>
              </w:rPr>
              <w:t>Draft NCF Architecture addressing the:</w:t>
            </w:r>
          </w:p>
          <w:p w14:paraId="092BC011" w14:textId="77777777" w:rsidR="009C3D42" w:rsidRDefault="009C3D42" w:rsidP="00E44771">
            <w:pPr>
              <w:pStyle w:val="ListParagraph"/>
              <w:numPr>
                <w:ilvl w:val="0"/>
                <w:numId w:val="19"/>
              </w:numPr>
              <w:autoSpaceDE w:val="0"/>
              <w:autoSpaceDN w:val="0"/>
              <w:adjustRightInd w:val="0"/>
              <w:spacing w:after="200" w:line="276" w:lineRule="auto"/>
              <w:jc w:val="both"/>
              <w:rPr>
                <w:rFonts w:ascii="Arial" w:hAnsi="Arial" w:cs="Arial"/>
                <w:color w:val="000000"/>
              </w:rPr>
            </w:pPr>
            <w:r>
              <w:rPr>
                <w:rFonts w:ascii="Arial" w:eastAsia="Arial Unicode MS" w:hAnsi="Arial" w:cs="Arial"/>
                <w:bdr w:val="none" w:sz="0" w:space="0" w:color="auto" w:frame="1"/>
              </w:rPr>
              <w:t>NCF Objectives</w:t>
            </w:r>
          </w:p>
          <w:p w14:paraId="6E73F981" w14:textId="77777777" w:rsidR="009C3D42" w:rsidRDefault="009C3D42" w:rsidP="00E44771">
            <w:pPr>
              <w:pStyle w:val="ListParagraph"/>
              <w:numPr>
                <w:ilvl w:val="0"/>
                <w:numId w:val="19"/>
              </w:numPr>
              <w:autoSpaceDE w:val="0"/>
              <w:autoSpaceDN w:val="0"/>
              <w:adjustRightInd w:val="0"/>
              <w:spacing w:after="200" w:line="276" w:lineRule="auto"/>
              <w:jc w:val="both"/>
              <w:rPr>
                <w:rFonts w:ascii="Arial" w:hAnsi="Arial" w:cs="Arial"/>
                <w:color w:val="000000"/>
              </w:rPr>
            </w:pPr>
            <w:r>
              <w:rPr>
                <w:rFonts w:ascii="Arial" w:eastAsia="Arial Unicode MS" w:hAnsi="Arial" w:cs="Arial"/>
                <w:bdr w:val="none" w:sz="0" w:space="0" w:color="auto" w:frame="1"/>
              </w:rPr>
              <w:t>Capitalization Sources</w:t>
            </w:r>
          </w:p>
          <w:p w14:paraId="7237C5F1" w14:textId="77777777" w:rsidR="009C3D42" w:rsidRDefault="009C3D42" w:rsidP="00E44771">
            <w:pPr>
              <w:pStyle w:val="ListParagraph"/>
              <w:numPr>
                <w:ilvl w:val="0"/>
                <w:numId w:val="19"/>
              </w:numPr>
              <w:autoSpaceDE w:val="0"/>
              <w:autoSpaceDN w:val="0"/>
              <w:adjustRightInd w:val="0"/>
              <w:spacing w:after="200" w:line="276" w:lineRule="auto"/>
              <w:jc w:val="both"/>
              <w:rPr>
                <w:rFonts w:ascii="Arial" w:hAnsi="Arial" w:cs="Arial"/>
                <w:color w:val="000000"/>
              </w:rPr>
            </w:pPr>
            <w:r>
              <w:rPr>
                <w:rFonts w:ascii="Arial" w:eastAsia="Arial Unicode MS" w:hAnsi="Arial" w:cs="Arial"/>
                <w:bdr w:val="none" w:sz="0" w:space="0" w:color="auto" w:frame="1"/>
              </w:rPr>
              <w:t>Governance Framework</w:t>
            </w:r>
          </w:p>
          <w:p w14:paraId="60B1A6F5" w14:textId="77777777" w:rsidR="009C3D42" w:rsidRDefault="009C3D42" w:rsidP="00E44771">
            <w:pPr>
              <w:pStyle w:val="ListParagraph"/>
              <w:numPr>
                <w:ilvl w:val="0"/>
                <w:numId w:val="19"/>
              </w:numPr>
              <w:autoSpaceDE w:val="0"/>
              <w:autoSpaceDN w:val="0"/>
              <w:adjustRightInd w:val="0"/>
              <w:spacing w:after="200" w:line="276" w:lineRule="auto"/>
              <w:jc w:val="both"/>
              <w:rPr>
                <w:rFonts w:ascii="Arial" w:hAnsi="Arial" w:cs="Arial"/>
                <w:color w:val="000000"/>
              </w:rPr>
            </w:pPr>
            <w:r>
              <w:rPr>
                <w:rFonts w:ascii="Arial" w:eastAsia="Arial Unicode MS" w:hAnsi="Arial" w:cs="Arial"/>
                <w:bdr w:val="none" w:sz="0" w:space="0" w:color="auto" w:frame="1"/>
              </w:rPr>
              <w:t>Fiduciary Management</w:t>
            </w:r>
          </w:p>
          <w:p w14:paraId="1A5F0150" w14:textId="77777777" w:rsidR="009C3D42" w:rsidRDefault="009C3D42" w:rsidP="00E44771">
            <w:pPr>
              <w:pStyle w:val="ListParagraph"/>
              <w:numPr>
                <w:ilvl w:val="0"/>
                <w:numId w:val="19"/>
              </w:numPr>
              <w:autoSpaceDE w:val="0"/>
              <w:autoSpaceDN w:val="0"/>
              <w:adjustRightInd w:val="0"/>
              <w:spacing w:after="200" w:line="276" w:lineRule="auto"/>
              <w:jc w:val="both"/>
              <w:rPr>
                <w:rFonts w:ascii="Arial" w:hAnsi="Arial" w:cs="Arial"/>
                <w:b/>
                <w:i/>
              </w:rPr>
            </w:pPr>
            <w:r>
              <w:rPr>
                <w:rFonts w:ascii="Arial" w:eastAsia="Arial Unicode MS" w:hAnsi="Arial" w:cs="Arial"/>
                <w:bdr w:val="none" w:sz="0" w:space="0" w:color="auto" w:frame="1"/>
              </w:rPr>
              <w:t xml:space="preserve">Implementation arrangements and </w:t>
            </w:r>
          </w:p>
          <w:p w14:paraId="49C21AA7" w14:textId="77777777" w:rsidR="009C3D42" w:rsidRDefault="009C3D42" w:rsidP="00E44771">
            <w:pPr>
              <w:pStyle w:val="ListParagraph"/>
              <w:numPr>
                <w:ilvl w:val="0"/>
                <w:numId w:val="19"/>
              </w:numPr>
              <w:autoSpaceDE w:val="0"/>
              <w:autoSpaceDN w:val="0"/>
              <w:adjustRightInd w:val="0"/>
              <w:spacing w:after="200" w:line="276" w:lineRule="auto"/>
              <w:jc w:val="both"/>
              <w:rPr>
                <w:rFonts w:ascii="Arial" w:hAnsi="Arial" w:cs="Arial"/>
                <w:b/>
                <w:i/>
              </w:rPr>
            </w:pPr>
            <w:r>
              <w:rPr>
                <w:rFonts w:ascii="Arial" w:eastAsia="Arial Unicode MS" w:hAnsi="Arial" w:cs="Arial"/>
                <w:bdr w:val="none" w:sz="0" w:space="0" w:color="auto" w:frame="1"/>
              </w:rPr>
              <w:lastRenderedPageBreak/>
              <w:t>Monitoring, Reporting and verification System</w:t>
            </w:r>
            <w:r>
              <w:rPr>
                <w:rFonts w:ascii="Arial" w:hAnsi="Arial" w:cs="Arial"/>
              </w:rPr>
              <w:t xml:space="preserve"> on climate change issues in Zimbabwe.</w:t>
            </w:r>
          </w:p>
        </w:tc>
        <w:tc>
          <w:tcPr>
            <w:tcW w:w="1440" w:type="dxa"/>
            <w:tcBorders>
              <w:top w:val="single" w:sz="4" w:space="0" w:color="auto"/>
              <w:left w:val="single" w:sz="4" w:space="0" w:color="auto"/>
              <w:bottom w:val="single" w:sz="4" w:space="0" w:color="auto"/>
              <w:right w:val="single" w:sz="4" w:space="0" w:color="auto"/>
            </w:tcBorders>
            <w:hideMark/>
          </w:tcPr>
          <w:p w14:paraId="3685422C" w14:textId="77777777" w:rsidR="009C3D42" w:rsidRDefault="009C3D42">
            <w:pPr>
              <w:rPr>
                <w:rFonts w:ascii="Arial" w:hAnsi="Arial" w:cs="Arial"/>
              </w:rPr>
            </w:pPr>
            <w:r>
              <w:rPr>
                <w:rFonts w:ascii="Arial" w:hAnsi="Arial" w:cs="Arial"/>
              </w:rPr>
              <w:lastRenderedPageBreak/>
              <w:t xml:space="preserve">MECTHI; </w:t>
            </w:r>
          </w:p>
          <w:p w14:paraId="31487318" w14:textId="77777777" w:rsidR="009C3D42" w:rsidRDefault="009C3D42">
            <w:pPr>
              <w:rPr>
                <w:rFonts w:ascii="Arial" w:hAnsi="Arial" w:cs="Arial"/>
              </w:rPr>
            </w:pPr>
            <w:r>
              <w:rPr>
                <w:rFonts w:ascii="Arial" w:hAnsi="Arial" w:cs="Arial"/>
              </w:rPr>
              <w:t>COMESA</w:t>
            </w:r>
          </w:p>
        </w:tc>
        <w:tc>
          <w:tcPr>
            <w:tcW w:w="1350" w:type="dxa"/>
            <w:tcBorders>
              <w:top w:val="single" w:sz="4" w:space="0" w:color="auto"/>
              <w:left w:val="single" w:sz="4" w:space="0" w:color="auto"/>
              <w:bottom w:val="single" w:sz="4" w:space="0" w:color="auto"/>
              <w:right w:val="single" w:sz="4" w:space="0" w:color="auto"/>
            </w:tcBorders>
            <w:hideMark/>
          </w:tcPr>
          <w:p w14:paraId="437422C8" w14:textId="77777777" w:rsidR="009C3D42" w:rsidRDefault="009C3D42">
            <w:pPr>
              <w:jc w:val="both"/>
              <w:rPr>
                <w:rFonts w:ascii="Arial" w:hAnsi="Arial" w:cs="Arial"/>
                <w:b/>
                <w:i/>
              </w:rPr>
            </w:pPr>
            <w:r>
              <w:rPr>
                <w:rFonts w:ascii="Arial" w:hAnsi="Arial" w:cs="Arial"/>
                <w:b/>
                <w:i/>
              </w:rPr>
              <w:t>40%</w:t>
            </w:r>
          </w:p>
        </w:tc>
      </w:tr>
      <w:tr w:rsidR="009C3D42" w14:paraId="4C246E41" w14:textId="77777777" w:rsidTr="009C3D42">
        <w:trPr>
          <w:trHeight w:val="645"/>
        </w:trPr>
        <w:tc>
          <w:tcPr>
            <w:tcW w:w="1317" w:type="dxa"/>
            <w:tcBorders>
              <w:top w:val="single" w:sz="4" w:space="0" w:color="auto"/>
              <w:left w:val="single" w:sz="4" w:space="0" w:color="auto"/>
              <w:bottom w:val="single" w:sz="4" w:space="0" w:color="auto"/>
              <w:right w:val="single" w:sz="4" w:space="0" w:color="auto"/>
            </w:tcBorders>
            <w:hideMark/>
          </w:tcPr>
          <w:p w14:paraId="63A79263" w14:textId="77777777" w:rsidR="009C3D42" w:rsidRDefault="009C3D42">
            <w:pPr>
              <w:jc w:val="both"/>
              <w:rPr>
                <w:rFonts w:ascii="Arial" w:hAnsi="Arial" w:cs="Arial"/>
                <w:b/>
                <w:i/>
              </w:rPr>
            </w:pPr>
            <w:r>
              <w:rPr>
                <w:rFonts w:ascii="Arial" w:hAnsi="Arial" w:cs="Arial"/>
                <w:b/>
                <w:i/>
              </w:rPr>
              <w:t>3</w:t>
            </w:r>
            <w:r>
              <w:rPr>
                <w:rFonts w:ascii="Arial" w:hAnsi="Arial" w:cs="Arial"/>
                <w:b/>
                <w:i/>
                <w:vertAlign w:val="superscript"/>
              </w:rPr>
              <w:t>rd</w:t>
            </w:r>
            <w:r>
              <w:rPr>
                <w:rFonts w:ascii="Arial" w:hAnsi="Arial" w:cs="Arial"/>
                <w:b/>
                <w:i/>
              </w:rPr>
              <w:t xml:space="preserve"> Instalment</w:t>
            </w:r>
          </w:p>
        </w:tc>
        <w:tc>
          <w:tcPr>
            <w:tcW w:w="5163" w:type="dxa"/>
            <w:tcBorders>
              <w:top w:val="single" w:sz="4" w:space="0" w:color="auto"/>
              <w:left w:val="single" w:sz="4" w:space="0" w:color="auto"/>
              <w:bottom w:val="single" w:sz="4" w:space="0" w:color="auto"/>
              <w:right w:val="single" w:sz="4" w:space="0" w:color="auto"/>
            </w:tcBorders>
            <w:hideMark/>
          </w:tcPr>
          <w:p w14:paraId="2EA7D5C1" w14:textId="77777777" w:rsidR="009C3D42" w:rsidRDefault="009C3D42">
            <w:pPr>
              <w:autoSpaceDE w:val="0"/>
              <w:autoSpaceDN w:val="0"/>
              <w:adjustRightInd w:val="0"/>
              <w:jc w:val="both"/>
              <w:rPr>
                <w:rFonts w:ascii="Arial" w:hAnsi="Arial" w:cs="Arial"/>
                <w:b/>
              </w:rPr>
            </w:pPr>
            <w:r>
              <w:rPr>
                <w:rFonts w:ascii="Arial" w:hAnsi="Arial" w:cs="Arial"/>
              </w:rPr>
              <w:t xml:space="preserve">Upon submission of the </w:t>
            </w:r>
            <w:r>
              <w:rPr>
                <w:rFonts w:ascii="Arial" w:hAnsi="Arial" w:cs="Arial"/>
                <w:b/>
              </w:rPr>
              <w:t>Final and validated NCF Architecture</w:t>
            </w:r>
          </w:p>
        </w:tc>
        <w:tc>
          <w:tcPr>
            <w:tcW w:w="1440" w:type="dxa"/>
            <w:tcBorders>
              <w:top w:val="single" w:sz="4" w:space="0" w:color="auto"/>
              <w:left w:val="single" w:sz="4" w:space="0" w:color="auto"/>
              <w:bottom w:val="single" w:sz="4" w:space="0" w:color="auto"/>
              <w:right w:val="single" w:sz="4" w:space="0" w:color="auto"/>
            </w:tcBorders>
            <w:hideMark/>
          </w:tcPr>
          <w:p w14:paraId="77C01544" w14:textId="77777777" w:rsidR="009C3D42" w:rsidRDefault="009C3D42">
            <w:pPr>
              <w:rPr>
                <w:rFonts w:ascii="Arial" w:hAnsi="Arial" w:cs="Arial"/>
              </w:rPr>
            </w:pPr>
            <w:r>
              <w:rPr>
                <w:rFonts w:ascii="Arial" w:hAnsi="Arial" w:cs="Arial"/>
              </w:rPr>
              <w:t xml:space="preserve">MECTHI; </w:t>
            </w:r>
          </w:p>
          <w:p w14:paraId="1EFCCED6" w14:textId="77777777" w:rsidR="009C3D42" w:rsidRDefault="009C3D42">
            <w:pPr>
              <w:rPr>
                <w:rFonts w:ascii="Arial" w:hAnsi="Arial" w:cs="Arial"/>
              </w:rPr>
            </w:pPr>
            <w:r>
              <w:rPr>
                <w:rFonts w:ascii="Arial" w:hAnsi="Arial" w:cs="Arial"/>
              </w:rPr>
              <w:t>COMESA</w:t>
            </w:r>
          </w:p>
        </w:tc>
        <w:tc>
          <w:tcPr>
            <w:tcW w:w="1350" w:type="dxa"/>
            <w:tcBorders>
              <w:top w:val="single" w:sz="4" w:space="0" w:color="auto"/>
              <w:left w:val="single" w:sz="4" w:space="0" w:color="auto"/>
              <w:bottom w:val="single" w:sz="4" w:space="0" w:color="auto"/>
              <w:right w:val="single" w:sz="4" w:space="0" w:color="auto"/>
            </w:tcBorders>
            <w:hideMark/>
          </w:tcPr>
          <w:p w14:paraId="6397A867" w14:textId="77777777" w:rsidR="009C3D42" w:rsidRDefault="009C3D42">
            <w:pPr>
              <w:jc w:val="both"/>
              <w:rPr>
                <w:rFonts w:ascii="Arial" w:hAnsi="Arial" w:cs="Arial"/>
                <w:b/>
                <w:i/>
              </w:rPr>
            </w:pPr>
            <w:r>
              <w:rPr>
                <w:rFonts w:ascii="Arial" w:hAnsi="Arial" w:cs="Arial"/>
                <w:b/>
                <w:i/>
              </w:rPr>
              <w:t>50%</w:t>
            </w:r>
          </w:p>
        </w:tc>
      </w:tr>
      <w:tr w:rsidR="009C3D42" w14:paraId="7D0D1376" w14:textId="77777777" w:rsidTr="009C3D42">
        <w:trPr>
          <w:trHeight w:val="255"/>
        </w:trPr>
        <w:tc>
          <w:tcPr>
            <w:tcW w:w="1317" w:type="dxa"/>
            <w:tcBorders>
              <w:top w:val="single" w:sz="4" w:space="0" w:color="auto"/>
              <w:left w:val="single" w:sz="4" w:space="0" w:color="auto"/>
              <w:bottom w:val="single" w:sz="4" w:space="0" w:color="auto"/>
              <w:right w:val="single" w:sz="4" w:space="0" w:color="auto"/>
            </w:tcBorders>
            <w:hideMark/>
          </w:tcPr>
          <w:p w14:paraId="2CA6909A" w14:textId="77777777" w:rsidR="009C3D42" w:rsidRDefault="009C3D42">
            <w:pPr>
              <w:jc w:val="both"/>
              <w:rPr>
                <w:rFonts w:ascii="Arial" w:hAnsi="Arial" w:cs="Arial"/>
                <w:b/>
                <w:i/>
              </w:rPr>
            </w:pPr>
            <w:r>
              <w:rPr>
                <w:rFonts w:ascii="Arial" w:hAnsi="Arial" w:cs="Arial"/>
                <w:b/>
                <w:i/>
              </w:rPr>
              <w:t xml:space="preserve">Total </w:t>
            </w:r>
          </w:p>
        </w:tc>
        <w:tc>
          <w:tcPr>
            <w:tcW w:w="5163" w:type="dxa"/>
            <w:tcBorders>
              <w:top w:val="single" w:sz="4" w:space="0" w:color="auto"/>
              <w:left w:val="single" w:sz="4" w:space="0" w:color="auto"/>
              <w:bottom w:val="single" w:sz="4" w:space="0" w:color="auto"/>
              <w:right w:val="single" w:sz="4" w:space="0" w:color="auto"/>
            </w:tcBorders>
          </w:tcPr>
          <w:p w14:paraId="0D062762" w14:textId="77777777" w:rsidR="009C3D42" w:rsidRDefault="009C3D42">
            <w:pPr>
              <w:jc w:val="both"/>
              <w:rPr>
                <w:rFonts w:ascii="Arial" w:hAnsi="Arial" w:cs="Arial"/>
                <w:b/>
                <w:i/>
              </w:rPr>
            </w:pPr>
          </w:p>
        </w:tc>
        <w:tc>
          <w:tcPr>
            <w:tcW w:w="1440" w:type="dxa"/>
            <w:tcBorders>
              <w:top w:val="single" w:sz="4" w:space="0" w:color="auto"/>
              <w:left w:val="single" w:sz="4" w:space="0" w:color="auto"/>
              <w:bottom w:val="single" w:sz="4" w:space="0" w:color="auto"/>
              <w:right w:val="single" w:sz="4" w:space="0" w:color="auto"/>
            </w:tcBorders>
          </w:tcPr>
          <w:p w14:paraId="4021A05C" w14:textId="77777777" w:rsidR="009C3D42" w:rsidRDefault="009C3D42">
            <w:pPr>
              <w:jc w:val="both"/>
              <w:rPr>
                <w:rFonts w:ascii="Arial" w:hAnsi="Arial" w:cs="Arial"/>
                <w:b/>
                <w:i/>
              </w:rPr>
            </w:pPr>
          </w:p>
        </w:tc>
        <w:tc>
          <w:tcPr>
            <w:tcW w:w="1350" w:type="dxa"/>
            <w:tcBorders>
              <w:top w:val="single" w:sz="4" w:space="0" w:color="auto"/>
              <w:left w:val="single" w:sz="4" w:space="0" w:color="auto"/>
              <w:bottom w:val="single" w:sz="4" w:space="0" w:color="auto"/>
              <w:right w:val="single" w:sz="4" w:space="0" w:color="auto"/>
            </w:tcBorders>
          </w:tcPr>
          <w:p w14:paraId="6511C761" w14:textId="77777777" w:rsidR="009C3D42" w:rsidRDefault="009C3D42">
            <w:pPr>
              <w:jc w:val="both"/>
              <w:rPr>
                <w:rFonts w:ascii="Arial" w:hAnsi="Arial" w:cs="Arial"/>
                <w:b/>
                <w:i/>
              </w:rPr>
            </w:pPr>
            <w:r>
              <w:rPr>
                <w:rFonts w:ascii="Arial" w:hAnsi="Arial" w:cs="Arial"/>
                <w:b/>
                <w:i/>
              </w:rPr>
              <w:t>100%</w:t>
            </w:r>
          </w:p>
          <w:p w14:paraId="761ACBE5" w14:textId="77777777" w:rsidR="009C3D42" w:rsidRDefault="009C3D42">
            <w:pPr>
              <w:jc w:val="both"/>
              <w:rPr>
                <w:rFonts w:ascii="Arial" w:hAnsi="Arial" w:cs="Arial"/>
                <w:b/>
                <w:i/>
              </w:rPr>
            </w:pPr>
          </w:p>
        </w:tc>
      </w:tr>
    </w:tbl>
    <w:p w14:paraId="79B09F0F" w14:textId="77777777" w:rsidR="009C3D42" w:rsidRDefault="009C3D42" w:rsidP="009C3D42">
      <w:pPr>
        <w:jc w:val="both"/>
        <w:rPr>
          <w:rFonts w:ascii="Arial" w:eastAsiaTheme="minorEastAsia" w:hAnsi="Arial" w:cs="Arial"/>
          <w:color w:val="000000" w:themeColor="text1"/>
          <w:sz w:val="22"/>
          <w:szCs w:val="22"/>
          <w:lang w:val="en-GB" w:eastAsia="en-GB"/>
        </w:rPr>
      </w:pPr>
    </w:p>
    <w:p w14:paraId="07D2F2C5" w14:textId="77777777" w:rsidR="009C3D42" w:rsidRDefault="009C3D42" w:rsidP="009C3D42">
      <w:pPr>
        <w:jc w:val="both"/>
        <w:rPr>
          <w:rFonts w:ascii="Arial" w:hAnsi="Arial" w:cs="Arial"/>
          <w:color w:val="000000" w:themeColor="text1"/>
        </w:rPr>
      </w:pPr>
    </w:p>
    <w:p w14:paraId="42B82DD5" w14:textId="77777777" w:rsidR="009C3D42" w:rsidRDefault="009C3D42" w:rsidP="009C3D42">
      <w:pPr>
        <w:jc w:val="both"/>
        <w:rPr>
          <w:rFonts w:ascii="Arial" w:hAnsi="Arial" w:cs="Arial"/>
          <w:color w:val="000000" w:themeColor="text1"/>
        </w:rPr>
      </w:pPr>
    </w:p>
    <w:p w14:paraId="2EC31C0C" w14:textId="77777777" w:rsidR="009C3D42" w:rsidRDefault="009C3D42" w:rsidP="009C3D42">
      <w:pPr>
        <w:jc w:val="both"/>
        <w:rPr>
          <w:rFonts w:ascii="Arial" w:hAnsi="Arial" w:cs="Arial"/>
          <w:b/>
          <w:iCs/>
        </w:rPr>
      </w:pPr>
      <w:r>
        <w:rPr>
          <w:rFonts w:ascii="Arial" w:hAnsi="Arial" w:cs="Arial"/>
          <w:b/>
          <w:iCs/>
        </w:rPr>
        <w:t>Confidentiality and Propriety Interests</w:t>
      </w:r>
    </w:p>
    <w:p w14:paraId="0E17BFC5" w14:textId="77777777" w:rsidR="009C3D42" w:rsidRDefault="009C3D42" w:rsidP="009C3D42">
      <w:pPr>
        <w:jc w:val="both"/>
        <w:rPr>
          <w:rFonts w:ascii="Arial" w:hAnsi="Arial" w:cs="Arial"/>
          <w:b/>
          <w:iCs/>
        </w:rPr>
      </w:pPr>
    </w:p>
    <w:p w14:paraId="4024A003" w14:textId="77777777" w:rsidR="009C3D42" w:rsidRDefault="009C3D42" w:rsidP="009C3D42">
      <w:pPr>
        <w:jc w:val="both"/>
        <w:rPr>
          <w:rFonts w:ascii="Arial" w:hAnsi="Arial" w:cs="Arial"/>
        </w:rPr>
      </w:pPr>
      <w:r>
        <w:rPr>
          <w:rFonts w:ascii="Arial" w:hAnsi="Arial" w:cs="Arial"/>
        </w:rPr>
        <w:t>The Consultant shall not either during the term or after termination of the assignment, disclose any proprietary or confidential information related to the consultancy service without prior written consent from the MECTHI and COMESA. Proprietary interests on all materials and documents prepared by the consultants under the assignment shall become and remain properties of MECTHI and COMESA.</w:t>
      </w:r>
    </w:p>
    <w:p w14:paraId="581B7CD0" w14:textId="77777777" w:rsidR="009C3D42" w:rsidRDefault="009C3D42" w:rsidP="009C3D42">
      <w:pPr>
        <w:jc w:val="both"/>
        <w:rPr>
          <w:rFonts w:ascii="Arial" w:hAnsi="Arial" w:cs="Arial"/>
          <w:color w:val="000000" w:themeColor="text1"/>
        </w:rPr>
      </w:pPr>
    </w:p>
    <w:p w14:paraId="31901CB8" w14:textId="354A6FC1" w:rsidR="009C3D42" w:rsidRDefault="009C3D42" w:rsidP="009C3D42">
      <w:pPr>
        <w:jc w:val="both"/>
        <w:rPr>
          <w:rFonts w:ascii="Arial" w:hAnsi="Arial" w:cs="Arial"/>
          <w:color w:val="000000" w:themeColor="text1"/>
        </w:rPr>
      </w:pPr>
      <w:r>
        <w:rPr>
          <w:rFonts w:ascii="Arial" w:hAnsi="Arial" w:cs="Arial"/>
          <w:color w:val="000000" w:themeColor="text1"/>
        </w:rPr>
        <w:t xml:space="preserve">The </w:t>
      </w:r>
      <w:r>
        <w:rPr>
          <w:rFonts w:ascii="Arial" w:hAnsi="Arial" w:cs="Arial"/>
          <w:b/>
          <w:bCs/>
          <w:color w:val="000000" w:themeColor="text1"/>
        </w:rPr>
        <w:t xml:space="preserve">COMESA Climate Change </w:t>
      </w:r>
      <w:r>
        <w:rPr>
          <w:rFonts w:ascii="Arial" w:hAnsi="Arial" w:cs="Arial"/>
          <w:color w:val="000000" w:themeColor="text1"/>
        </w:rPr>
        <w:t xml:space="preserve">  now  invites  interested  individual consultants  to submit their Expressions of Interest including a </w:t>
      </w:r>
      <w:r>
        <w:rPr>
          <w:rFonts w:ascii="Arial" w:hAnsi="Arial" w:cs="Arial"/>
        </w:rPr>
        <w:t>detailed updated Curriculum Vitae with certified  copies of academic and professional certificates and a</w:t>
      </w:r>
      <w:r>
        <w:rPr>
          <w:rFonts w:ascii="Arial" w:hAnsi="Arial" w:cs="Arial"/>
          <w:color w:val="C0504D" w:themeColor="accent2"/>
        </w:rPr>
        <w:t xml:space="preserve"> </w:t>
      </w:r>
      <w:r>
        <w:rPr>
          <w:rFonts w:ascii="Arial" w:hAnsi="Arial" w:cs="Arial"/>
        </w:rPr>
        <w:t>motivation letter of not more than two pages explaining the Consultant’s understanding of the various responsibilities required for this position</w:t>
      </w:r>
      <w:r>
        <w:rPr>
          <w:rFonts w:ascii="Arial" w:hAnsi="Arial" w:cs="Arial"/>
          <w:color w:val="000000" w:themeColor="text1"/>
        </w:rPr>
        <w:t xml:space="preserve"> on or before  </w:t>
      </w:r>
      <w:r>
        <w:rPr>
          <w:rFonts w:ascii="Arial" w:hAnsi="Arial" w:cs="Arial"/>
          <w:b/>
          <w:bCs/>
          <w:color w:val="000000" w:themeColor="text1"/>
        </w:rPr>
        <w:t>November, 2020</w:t>
      </w:r>
      <w:r>
        <w:rPr>
          <w:rFonts w:ascii="Arial" w:hAnsi="Arial" w:cs="Arial"/>
          <w:color w:val="000000" w:themeColor="text1"/>
        </w:rPr>
        <w:t xml:space="preserve"> at 16:00 hours Zambian time.</w:t>
      </w:r>
    </w:p>
    <w:p w14:paraId="00AA7A91" w14:textId="77777777" w:rsidR="009C3D42" w:rsidRDefault="009C3D42" w:rsidP="009C3D42">
      <w:pPr>
        <w:jc w:val="both"/>
        <w:rPr>
          <w:rFonts w:ascii="Arial" w:hAnsi="Arial" w:cs="Arial"/>
        </w:rPr>
      </w:pPr>
    </w:p>
    <w:p w14:paraId="272CB73D" w14:textId="77777777" w:rsidR="009C3D42" w:rsidRDefault="009C3D42" w:rsidP="009C3D42">
      <w:pPr>
        <w:suppressAutoHyphens/>
        <w:jc w:val="both"/>
        <w:rPr>
          <w:rFonts w:ascii="Arial" w:hAnsi="Arial" w:cs="Arial"/>
          <w:lang w:val="en-GB"/>
        </w:rPr>
      </w:pPr>
      <w:r>
        <w:rPr>
          <w:rFonts w:ascii="Arial" w:hAnsi="Arial" w:cs="Arial"/>
        </w:rPr>
        <w:t xml:space="preserve">The Expression of Interest must be submitted electronically clearly labelled </w:t>
      </w:r>
      <w:r>
        <w:rPr>
          <w:rFonts w:ascii="Arial" w:hAnsi="Arial" w:cs="Arial"/>
          <w:b/>
        </w:rPr>
        <w:t xml:space="preserve">Tender no: </w:t>
      </w:r>
      <w:r>
        <w:rPr>
          <w:rFonts w:ascii="Arial" w:hAnsi="Arial" w:cs="Arial"/>
          <w:b/>
          <w:iCs/>
        </w:rPr>
        <w:t>CS/PRO/CC/SC/03</w:t>
      </w:r>
      <w:r>
        <w:rPr>
          <w:rFonts w:ascii="Arial" w:hAnsi="Arial" w:cs="Arial"/>
          <w:b/>
        </w:rPr>
        <w:t>- Recruitment of Consultant to Develop Zimbabwe’s National Climate Change Fund Architecture</w:t>
      </w:r>
      <w:r>
        <w:rPr>
          <w:rFonts w:ascii="Arial" w:hAnsi="Arial" w:cs="Arial"/>
          <w:b/>
          <w:spacing w:val="-2"/>
        </w:rPr>
        <w:t xml:space="preserve">                </w:t>
      </w:r>
    </w:p>
    <w:p w14:paraId="797E593A" w14:textId="77777777" w:rsidR="009C3D42" w:rsidRDefault="009C3D42" w:rsidP="009C3D42">
      <w:pPr>
        <w:spacing w:before="120"/>
        <w:jc w:val="both"/>
        <w:rPr>
          <w:rFonts w:ascii="Arial" w:hAnsi="Arial" w:cs="Arial"/>
          <w:b/>
        </w:rPr>
      </w:pPr>
      <w:r>
        <w:rPr>
          <w:rFonts w:ascii="Arial" w:hAnsi="Arial" w:cs="Arial"/>
          <w:b/>
        </w:rPr>
        <w:t xml:space="preserve">The Chairman – Procurement Committee </w:t>
      </w:r>
    </w:p>
    <w:p w14:paraId="7F320901" w14:textId="77777777" w:rsidR="009C3D42" w:rsidRDefault="009C3D42" w:rsidP="009C3D42">
      <w:pPr>
        <w:spacing w:before="120"/>
        <w:jc w:val="both"/>
        <w:rPr>
          <w:rFonts w:ascii="Arial" w:hAnsi="Arial" w:cs="Arial"/>
          <w:b/>
        </w:rPr>
      </w:pPr>
      <w:r>
        <w:rPr>
          <w:rFonts w:ascii="Arial" w:hAnsi="Arial" w:cs="Arial"/>
          <w:b/>
        </w:rPr>
        <w:t xml:space="preserve">COMESA Secretariat. </w:t>
      </w:r>
    </w:p>
    <w:p w14:paraId="3D90686B" w14:textId="77777777" w:rsidR="009C3D42" w:rsidRDefault="009C3D42" w:rsidP="009C3D42">
      <w:pPr>
        <w:spacing w:before="120"/>
        <w:jc w:val="both"/>
        <w:rPr>
          <w:rFonts w:ascii="Arial" w:hAnsi="Arial" w:cs="Arial"/>
          <w:b/>
        </w:rPr>
      </w:pPr>
      <w:r>
        <w:rPr>
          <w:rFonts w:ascii="Arial" w:hAnsi="Arial" w:cs="Arial"/>
          <w:b/>
        </w:rPr>
        <w:t xml:space="preserve">P.O. Box 30051 </w:t>
      </w:r>
    </w:p>
    <w:p w14:paraId="6802B0DA" w14:textId="77777777" w:rsidR="009C3D42" w:rsidRDefault="009C3D42" w:rsidP="009C3D42">
      <w:pPr>
        <w:spacing w:before="120"/>
        <w:jc w:val="both"/>
        <w:rPr>
          <w:rFonts w:ascii="Arial" w:hAnsi="Arial" w:cs="Arial"/>
          <w:b/>
        </w:rPr>
      </w:pPr>
      <w:r>
        <w:rPr>
          <w:rFonts w:ascii="Arial" w:hAnsi="Arial" w:cs="Arial"/>
          <w:b/>
        </w:rPr>
        <w:t xml:space="preserve">Lusaka, Zambia. </w:t>
      </w:r>
    </w:p>
    <w:p w14:paraId="4A478F2F" w14:textId="77777777" w:rsidR="009C3D42" w:rsidRDefault="009C3D42" w:rsidP="009C3D42">
      <w:pPr>
        <w:spacing w:before="120" w:line="288" w:lineRule="auto"/>
        <w:jc w:val="both"/>
        <w:rPr>
          <w:rFonts w:ascii="Arial" w:hAnsi="Arial" w:cs="Arial"/>
          <w:b/>
          <w:lang w:val="fr-FR"/>
        </w:rPr>
      </w:pPr>
      <w:r>
        <w:rPr>
          <w:rFonts w:ascii="Arial" w:hAnsi="Arial" w:cs="Arial"/>
          <w:b/>
          <w:lang w:val="fr-FR"/>
        </w:rPr>
        <w:t>Att: Procurement Unit</w:t>
      </w:r>
    </w:p>
    <w:p w14:paraId="364CDECF" w14:textId="77777777" w:rsidR="009C3D42" w:rsidRDefault="009C3D42" w:rsidP="009C3D42">
      <w:pPr>
        <w:spacing w:before="120" w:line="288" w:lineRule="auto"/>
        <w:jc w:val="both"/>
        <w:rPr>
          <w:rFonts w:ascii="Arial" w:hAnsi="Arial" w:cs="Arial"/>
          <w:bCs/>
          <w:lang w:val="fr-FR"/>
        </w:rPr>
      </w:pPr>
      <w:r>
        <w:rPr>
          <w:rFonts w:ascii="Arial" w:hAnsi="Arial" w:cs="Arial"/>
          <w:bCs/>
          <w:lang w:val="fr-FR"/>
        </w:rPr>
        <w:t xml:space="preserve">Email: </w:t>
      </w:r>
      <w:hyperlink r:id="rId22" w:history="1">
        <w:r>
          <w:rPr>
            <w:rStyle w:val="Hyperlink"/>
            <w:rFonts w:ascii="Arial" w:hAnsi="Arial" w:cs="Arial"/>
            <w:bCs/>
            <w:lang w:val="fr-FR"/>
          </w:rPr>
          <w:t>Procurement@comesa.int</w:t>
        </w:r>
      </w:hyperlink>
      <w:r>
        <w:rPr>
          <w:rFonts w:ascii="Arial" w:hAnsi="Arial" w:cs="Arial"/>
          <w:bCs/>
          <w:lang w:val="fr-FR"/>
        </w:rPr>
        <w:t xml:space="preserve"> </w:t>
      </w:r>
    </w:p>
    <w:p w14:paraId="3E0C71C8" w14:textId="77777777" w:rsidR="009C3D42" w:rsidRDefault="009C3D42" w:rsidP="009C3D42">
      <w:pPr>
        <w:jc w:val="both"/>
        <w:rPr>
          <w:rFonts w:ascii="Arial" w:hAnsi="Arial" w:cs="Arial"/>
          <w:color w:val="C0504D" w:themeColor="accent2"/>
          <w:lang w:val="fr-FR"/>
        </w:rPr>
      </w:pPr>
    </w:p>
    <w:p w14:paraId="7E75E38A" w14:textId="77777777" w:rsidR="009C3D42" w:rsidRDefault="009C3D42" w:rsidP="009C3D42">
      <w:pPr>
        <w:spacing w:after="160" w:line="256" w:lineRule="auto"/>
        <w:rPr>
          <w:rFonts w:ascii="Arial" w:hAnsi="Arial" w:cs="Arial"/>
          <w:b/>
        </w:rPr>
      </w:pPr>
    </w:p>
    <w:p w14:paraId="0BA715D4" w14:textId="77777777" w:rsidR="009C3D42" w:rsidRDefault="009C3D42" w:rsidP="009C3D42">
      <w:pPr>
        <w:spacing w:after="160" w:line="256" w:lineRule="auto"/>
        <w:rPr>
          <w:rFonts w:ascii="Arial" w:hAnsi="Arial" w:cs="Arial"/>
          <w:bCs/>
        </w:rPr>
      </w:pPr>
    </w:p>
    <w:p w14:paraId="6853153D" w14:textId="5662A165" w:rsidR="009C3D42" w:rsidRDefault="009C3D42" w:rsidP="004B0978">
      <w:pPr>
        <w:pStyle w:val="BodyText2"/>
        <w:tabs>
          <w:tab w:val="left" w:pos="720"/>
          <w:tab w:val="left" w:pos="1440"/>
          <w:tab w:val="left" w:pos="2880"/>
          <w:tab w:val="right" w:leader="dot" w:pos="8640"/>
        </w:tabs>
        <w:jc w:val="center"/>
        <w:rPr>
          <w:rFonts w:ascii="Arial" w:hAnsi="Arial" w:cs="Arial"/>
          <w:lang w:val="en-GB"/>
        </w:rPr>
      </w:pPr>
    </w:p>
    <w:p w14:paraId="20D69089" w14:textId="6273A060" w:rsidR="009C3D42" w:rsidRDefault="009C3D42" w:rsidP="004B0978">
      <w:pPr>
        <w:pStyle w:val="BodyText2"/>
        <w:tabs>
          <w:tab w:val="left" w:pos="720"/>
          <w:tab w:val="left" w:pos="1440"/>
          <w:tab w:val="left" w:pos="2880"/>
          <w:tab w:val="right" w:leader="dot" w:pos="8640"/>
        </w:tabs>
        <w:jc w:val="center"/>
        <w:rPr>
          <w:rFonts w:ascii="Arial" w:hAnsi="Arial" w:cs="Arial"/>
          <w:lang w:val="en-GB"/>
        </w:rPr>
      </w:pPr>
    </w:p>
    <w:p w14:paraId="08DC5D18" w14:textId="08EC0982" w:rsidR="009C3D42" w:rsidRDefault="009C3D42" w:rsidP="004B0978">
      <w:pPr>
        <w:pStyle w:val="BodyText2"/>
        <w:tabs>
          <w:tab w:val="left" w:pos="720"/>
          <w:tab w:val="left" w:pos="1440"/>
          <w:tab w:val="left" w:pos="2880"/>
          <w:tab w:val="right" w:leader="dot" w:pos="8640"/>
        </w:tabs>
        <w:jc w:val="center"/>
        <w:rPr>
          <w:rFonts w:ascii="Arial" w:hAnsi="Arial" w:cs="Arial"/>
          <w:lang w:val="en-GB"/>
        </w:rPr>
      </w:pPr>
    </w:p>
    <w:p w14:paraId="62358502" w14:textId="3A3C9430" w:rsidR="009C3D42" w:rsidRDefault="009C3D42" w:rsidP="004B0978">
      <w:pPr>
        <w:pStyle w:val="BodyText2"/>
        <w:tabs>
          <w:tab w:val="left" w:pos="720"/>
          <w:tab w:val="left" w:pos="1440"/>
          <w:tab w:val="left" w:pos="2880"/>
          <w:tab w:val="right" w:leader="dot" w:pos="8640"/>
        </w:tabs>
        <w:jc w:val="center"/>
        <w:rPr>
          <w:rFonts w:ascii="Arial" w:hAnsi="Arial" w:cs="Arial"/>
          <w:lang w:val="en-GB"/>
        </w:rPr>
      </w:pPr>
    </w:p>
    <w:p w14:paraId="410DD5F2" w14:textId="4AD57CF4" w:rsidR="009C3D42" w:rsidRDefault="009C3D42" w:rsidP="004B0978">
      <w:pPr>
        <w:pStyle w:val="BodyText2"/>
        <w:tabs>
          <w:tab w:val="left" w:pos="720"/>
          <w:tab w:val="left" w:pos="1440"/>
          <w:tab w:val="left" w:pos="2880"/>
          <w:tab w:val="right" w:leader="dot" w:pos="8640"/>
        </w:tabs>
        <w:jc w:val="center"/>
        <w:rPr>
          <w:rFonts w:ascii="Arial" w:hAnsi="Arial" w:cs="Arial"/>
          <w:lang w:val="en-GB"/>
        </w:rPr>
      </w:pPr>
    </w:p>
    <w:p w14:paraId="7B2786E3" w14:textId="366EA209" w:rsidR="009C3D42" w:rsidRDefault="009C3D42" w:rsidP="004B0978">
      <w:pPr>
        <w:pStyle w:val="BodyText2"/>
        <w:tabs>
          <w:tab w:val="left" w:pos="720"/>
          <w:tab w:val="left" w:pos="1440"/>
          <w:tab w:val="left" w:pos="2880"/>
          <w:tab w:val="right" w:leader="dot" w:pos="8640"/>
        </w:tabs>
        <w:jc w:val="center"/>
        <w:rPr>
          <w:rFonts w:ascii="Arial" w:hAnsi="Arial" w:cs="Arial"/>
          <w:lang w:val="en-GB"/>
        </w:rPr>
      </w:pPr>
    </w:p>
    <w:p w14:paraId="30059459" w14:textId="6118D48D" w:rsidR="009C3D42" w:rsidRDefault="009C3D42" w:rsidP="009C3D42">
      <w:pPr>
        <w:pStyle w:val="BodyText2"/>
        <w:tabs>
          <w:tab w:val="left" w:pos="720"/>
          <w:tab w:val="left" w:pos="1440"/>
          <w:tab w:val="left" w:pos="2880"/>
          <w:tab w:val="right" w:leader="dot" w:pos="8640"/>
        </w:tabs>
        <w:rPr>
          <w:rFonts w:ascii="Arial" w:hAnsi="Arial" w:cs="Arial"/>
          <w:lang w:val="en-GB"/>
        </w:rPr>
      </w:pPr>
    </w:p>
    <w:p w14:paraId="109F043C" w14:textId="77777777" w:rsidR="009C3D42" w:rsidRDefault="009C3D42" w:rsidP="004B0978">
      <w:pPr>
        <w:pStyle w:val="BodyText2"/>
        <w:tabs>
          <w:tab w:val="left" w:pos="720"/>
          <w:tab w:val="left" w:pos="1440"/>
          <w:tab w:val="left" w:pos="2880"/>
          <w:tab w:val="right" w:leader="dot" w:pos="8640"/>
        </w:tabs>
        <w:jc w:val="center"/>
        <w:rPr>
          <w:rFonts w:ascii="Arial" w:hAnsi="Arial" w:cs="Arial"/>
          <w:lang w:val="en-GB"/>
        </w:rPr>
      </w:pPr>
    </w:p>
    <w:p w14:paraId="23445B69" w14:textId="1073812C" w:rsidR="00675988" w:rsidRDefault="00675988" w:rsidP="004B0978">
      <w:pPr>
        <w:pStyle w:val="BodyText2"/>
        <w:tabs>
          <w:tab w:val="left" w:pos="720"/>
          <w:tab w:val="left" w:pos="1440"/>
          <w:tab w:val="left" w:pos="2880"/>
          <w:tab w:val="right" w:leader="dot" w:pos="8640"/>
        </w:tabs>
        <w:jc w:val="center"/>
        <w:rPr>
          <w:rFonts w:ascii="Arial" w:hAnsi="Arial" w:cs="Arial"/>
          <w:lang w:val="en-GB"/>
        </w:rPr>
      </w:pPr>
    </w:p>
    <w:p w14:paraId="7E9071B0" w14:textId="77777777" w:rsidR="00675988" w:rsidRPr="0035455F" w:rsidRDefault="00675988" w:rsidP="00675988">
      <w:pPr>
        <w:jc w:val="center"/>
        <w:rPr>
          <w:rFonts w:ascii="Arial" w:hAnsi="Arial" w:cs="Arial"/>
          <w:b/>
          <w:lang w:val="en-GB"/>
        </w:rPr>
      </w:pPr>
      <w:r w:rsidRPr="0035455F">
        <w:rPr>
          <w:rFonts w:ascii="Arial" w:hAnsi="Arial" w:cs="Arial"/>
          <w:b/>
          <w:lang w:val="en-GB"/>
        </w:rPr>
        <w:t xml:space="preserve">ANNEX 2: Expression of Interest Forms </w:t>
      </w:r>
    </w:p>
    <w:p w14:paraId="06665FA8" w14:textId="77777777" w:rsidR="00675988" w:rsidRPr="0035455F" w:rsidRDefault="00675988" w:rsidP="00675988">
      <w:pPr>
        <w:jc w:val="center"/>
        <w:rPr>
          <w:rFonts w:ascii="Arial" w:hAnsi="Arial" w:cs="Arial"/>
          <w:b/>
          <w:lang w:val="en-GB"/>
        </w:rPr>
      </w:pPr>
    </w:p>
    <w:p w14:paraId="2070671B" w14:textId="77777777" w:rsidR="00675988" w:rsidRPr="0035455F" w:rsidRDefault="00675988" w:rsidP="00675988">
      <w:pPr>
        <w:jc w:val="center"/>
        <w:rPr>
          <w:rFonts w:ascii="Arial" w:hAnsi="Arial" w:cs="Arial"/>
          <w:b/>
          <w:lang w:val="en-GB"/>
        </w:rPr>
      </w:pPr>
    </w:p>
    <w:p w14:paraId="13303DB2" w14:textId="77777777" w:rsidR="00675988" w:rsidRPr="0035455F" w:rsidRDefault="00675988" w:rsidP="00675988">
      <w:pPr>
        <w:pStyle w:val="BodyText2"/>
        <w:tabs>
          <w:tab w:val="left" w:pos="720"/>
          <w:tab w:val="left" w:pos="1440"/>
          <w:tab w:val="left" w:pos="2880"/>
          <w:tab w:val="right" w:leader="dot" w:pos="8640"/>
        </w:tabs>
        <w:jc w:val="center"/>
        <w:rPr>
          <w:rFonts w:ascii="Arial" w:hAnsi="Arial" w:cs="Arial"/>
          <w:b/>
          <w:lang w:val="en-GB"/>
        </w:rPr>
      </w:pPr>
    </w:p>
    <w:p w14:paraId="3CBB82B2" w14:textId="77777777" w:rsidR="00675988" w:rsidRPr="0035455F" w:rsidRDefault="00675988" w:rsidP="00675988">
      <w:pPr>
        <w:pStyle w:val="TOC1"/>
        <w:tabs>
          <w:tab w:val="left" w:pos="480"/>
          <w:tab w:val="right" w:leader="dot" w:pos="8659"/>
        </w:tabs>
        <w:rPr>
          <w:rFonts w:ascii="Arial" w:hAnsi="Arial" w:cs="Arial"/>
          <w:noProof/>
          <w:lang w:val="en-GB" w:eastAsia="en-GB"/>
        </w:rPr>
      </w:pPr>
      <w:r w:rsidRPr="0035455F">
        <w:rPr>
          <w:rFonts w:ascii="Arial" w:hAnsi="Arial" w:cs="Arial"/>
          <w:b/>
          <w:lang w:val="en-GB"/>
        </w:rPr>
        <w:fldChar w:fldCharType="begin"/>
      </w:r>
      <w:r w:rsidRPr="0035455F">
        <w:rPr>
          <w:rFonts w:ascii="Arial" w:hAnsi="Arial" w:cs="Arial"/>
          <w:b/>
          <w:lang w:val="en-GB"/>
        </w:rPr>
        <w:instrText xml:space="preserve"> TOC \o "1-1" \h \z \u </w:instrText>
      </w:r>
      <w:r w:rsidRPr="0035455F">
        <w:rPr>
          <w:rFonts w:ascii="Arial" w:hAnsi="Arial" w:cs="Arial"/>
          <w:b/>
          <w:lang w:val="en-GB"/>
        </w:rPr>
        <w:fldChar w:fldCharType="separate"/>
      </w:r>
      <w:hyperlink w:anchor="_Toc267927845" w:history="1">
        <w:r w:rsidRPr="0035455F">
          <w:rPr>
            <w:rStyle w:val="Hyperlink"/>
            <w:rFonts w:ascii="Arial" w:hAnsi="Arial" w:cs="Arial"/>
            <w:noProof/>
            <w:lang w:val="en-GB"/>
          </w:rPr>
          <w:t>A.</w:t>
        </w:r>
        <w:r w:rsidRPr="0035455F">
          <w:rPr>
            <w:rFonts w:ascii="Arial" w:hAnsi="Arial" w:cs="Arial"/>
            <w:noProof/>
            <w:lang w:val="en-GB" w:eastAsia="en-GB"/>
          </w:rPr>
          <w:tab/>
        </w:r>
        <w:r w:rsidRPr="0035455F">
          <w:rPr>
            <w:rStyle w:val="Hyperlink"/>
            <w:rFonts w:ascii="Arial" w:hAnsi="Arial" w:cs="Arial"/>
            <w:noProof/>
            <w:lang w:val="en-GB"/>
          </w:rPr>
          <w:t>COVER LETTER FOR THE EXPESSION OF INTEREST FOR THE PROJECT</w:t>
        </w:r>
        <w:r w:rsidRPr="0035455F">
          <w:rPr>
            <w:rFonts w:ascii="Arial" w:hAnsi="Arial" w:cs="Arial"/>
            <w:noProof/>
            <w:webHidden/>
          </w:rPr>
          <w:tab/>
        </w:r>
        <w:r w:rsidRPr="0035455F">
          <w:rPr>
            <w:rFonts w:ascii="Arial" w:hAnsi="Arial" w:cs="Arial"/>
            <w:noProof/>
            <w:webHidden/>
          </w:rPr>
          <w:fldChar w:fldCharType="begin"/>
        </w:r>
        <w:r w:rsidRPr="0035455F">
          <w:rPr>
            <w:rFonts w:ascii="Arial" w:hAnsi="Arial" w:cs="Arial"/>
            <w:noProof/>
            <w:webHidden/>
          </w:rPr>
          <w:instrText xml:space="preserve"> PAGEREF _Toc267927845 \h </w:instrText>
        </w:r>
        <w:r w:rsidRPr="0035455F">
          <w:rPr>
            <w:rFonts w:ascii="Arial" w:hAnsi="Arial" w:cs="Arial"/>
            <w:noProof/>
            <w:webHidden/>
          </w:rPr>
        </w:r>
        <w:r w:rsidRPr="0035455F">
          <w:rPr>
            <w:rFonts w:ascii="Arial" w:hAnsi="Arial" w:cs="Arial"/>
            <w:noProof/>
            <w:webHidden/>
          </w:rPr>
          <w:fldChar w:fldCharType="separate"/>
        </w:r>
        <w:r w:rsidRPr="0035455F">
          <w:rPr>
            <w:rFonts w:ascii="Arial" w:hAnsi="Arial" w:cs="Arial"/>
            <w:noProof/>
            <w:webHidden/>
          </w:rPr>
          <w:t>11</w:t>
        </w:r>
        <w:r w:rsidRPr="0035455F">
          <w:rPr>
            <w:rFonts w:ascii="Arial" w:hAnsi="Arial" w:cs="Arial"/>
            <w:noProof/>
            <w:webHidden/>
          </w:rPr>
          <w:fldChar w:fldCharType="end"/>
        </w:r>
      </w:hyperlink>
    </w:p>
    <w:p w14:paraId="0091C6E0" w14:textId="77777777" w:rsidR="00675988" w:rsidRPr="0035455F" w:rsidRDefault="001F30EE" w:rsidP="00675988">
      <w:pPr>
        <w:pStyle w:val="TOC1"/>
        <w:tabs>
          <w:tab w:val="left" w:pos="480"/>
          <w:tab w:val="right" w:leader="dot" w:pos="8659"/>
        </w:tabs>
        <w:rPr>
          <w:rFonts w:ascii="Arial" w:hAnsi="Arial" w:cs="Arial"/>
          <w:noProof/>
          <w:lang w:val="en-GB" w:eastAsia="en-GB"/>
        </w:rPr>
      </w:pPr>
      <w:hyperlink w:anchor="_Toc267927846" w:history="1">
        <w:r w:rsidR="00675988" w:rsidRPr="0035455F">
          <w:rPr>
            <w:rStyle w:val="Hyperlink"/>
            <w:rFonts w:ascii="Arial" w:hAnsi="Arial" w:cs="Arial"/>
            <w:noProof/>
            <w:lang w:val="en-GB"/>
          </w:rPr>
          <w:t>B.</w:t>
        </w:r>
        <w:r w:rsidR="00675988" w:rsidRPr="0035455F">
          <w:rPr>
            <w:rFonts w:ascii="Arial" w:hAnsi="Arial" w:cs="Arial"/>
            <w:noProof/>
            <w:lang w:val="en-GB" w:eastAsia="en-GB"/>
          </w:rPr>
          <w:tab/>
        </w:r>
        <w:r w:rsidR="00675988" w:rsidRPr="0035455F">
          <w:rPr>
            <w:rStyle w:val="Hyperlink"/>
            <w:rFonts w:ascii="Arial" w:hAnsi="Arial" w:cs="Arial"/>
            <w:noProof/>
            <w:lang w:val="en-GB"/>
          </w:rPr>
          <w:t>CURRICULUM VITAE</w:t>
        </w:r>
        <w:r w:rsidR="00675988" w:rsidRPr="0035455F">
          <w:rPr>
            <w:rFonts w:ascii="Arial" w:hAnsi="Arial" w:cs="Arial"/>
            <w:noProof/>
            <w:webHidden/>
          </w:rPr>
          <w:tab/>
        </w:r>
        <w:r w:rsidR="00675988" w:rsidRPr="0035455F">
          <w:rPr>
            <w:rFonts w:ascii="Arial" w:hAnsi="Arial" w:cs="Arial"/>
            <w:noProof/>
            <w:webHidden/>
          </w:rPr>
          <w:fldChar w:fldCharType="begin"/>
        </w:r>
        <w:r w:rsidR="00675988" w:rsidRPr="0035455F">
          <w:rPr>
            <w:rFonts w:ascii="Arial" w:hAnsi="Arial" w:cs="Arial"/>
            <w:noProof/>
            <w:webHidden/>
          </w:rPr>
          <w:instrText xml:space="preserve"> PAGEREF _Toc267927846 \h </w:instrText>
        </w:r>
        <w:r w:rsidR="00675988" w:rsidRPr="0035455F">
          <w:rPr>
            <w:rFonts w:ascii="Arial" w:hAnsi="Arial" w:cs="Arial"/>
            <w:noProof/>
            <w:webHidden/>
          </w:rPr>
        </w:r>
        <w:r w:rsidR="00675988" w:rsidRPr="0035455F">
          <w:rPr>
            <w:rFonts w:ascii="Arial" w:hAnsi="Arial" w:cs="Arial"/>
            <w:noProof/>
            <w:webHidden/>
          </w:rPr>
          <w:fldChar w:fldCharType="separate"/>
        </w:r>
        <w:r w:rsidR="00675988" w:rsidRPr="0035455F">
          <w:rPr>
            <w:rFonts w:ascii="Arial" w:hAnsi="Arial" w:cs="Arial"/>
            <w:noProof/>
            <w:webHidden/>
          </w:rPr>
          <w:t>13</w:t>
        </w:r>
        <w:r w:rsidR="00675988" w:rsidRPr="0035455F">
          <w:rPr>
            <w:rFonts w:ascii="Arial" w:hAnsi="Arial" w:cs="Arial"/>
            <w:noProof/>
            <w:webHidden/>
          </w:rPr>
          <w:fldChar w:fldCharType="end"/>
        </w:r>
      </w:hyperlink>
    </w:p>
    <w:p w14:paraId="73873B8A" w14:textId="77777777" w:rsidR="00675988" w:rsidRPr="0035455F" w:rsidRDefault="001F30EE" w:rsidP="00675988">
      <w:pPr>
        <w:pStyle w:val="TOC1"/>
        <w:tabs>
          <w:tab w:val="left" w:pos="480"/>
          <w:tab w:val="right" w:leader="dot" w:pos="8659"/>
        </w:tabs>
        <w:rPr>
          <w:rFonts w:ascii="Arial" w:hAnsi="Arial" w:cs="Arial"/>
          <w:noProof/>
          <w:lang w:val="en-GB" w:eastAsia="en-GB"/>
        </w:rPr>
      </w:pPr>
      <w:hyperlink w:anchor="_Toc267927847" w:history="1">
        <w:r w:rsidR="00675988" w:rsidRPr="0035455F">
          <w:rPr>
            <w:rStyle w:val="Hyperlink"/>
            <w:rFonts w:ascii="Arial" w:hAnsi="Arial" w:cs="Arial"/>
            <w:noProof/>
            <w:lang w:val="en-GB"/>
          </w:rPr>
          <w:t>C.</w:t>
        </w:r>
        <w:r w:rsidR="00675988" w:rsidRPr="0035455F">
          <w:rPr>
            <w:rFonts w:ascii="Arial" w:hAnsi="Arial" w:cs="Arial"/>
            <w:noProof/>
            <w:lang w:val="en-GB" w:eastAsia="en-GB"/>
          </w:rPr>
          <w:tab/>
        </w:r>
        <w:r w:rsidR="00675988" w:rsidRPr="0035455F">
          <w:rPr>
            <w:rStyle w:val="Hyperlink"/>
            <w:rFonts w:ascii="Arial" w:hAnsi="Arial" w:cs="Arial"/>
            <w:noProof/>
            <w:lang w:val="en-GB"/>
          </w:rPr>
          <w:t>FINANCIAL PROPOSAL</w:t>
        </w:r>
        <w:r w:rsidR="00675988" w:rsidRPr="0035455F">
          <w:rPr>
            <w:rFonts w:ascii="Arial" w:hAnsi="Arial" w:cs="Arial"/>
            <w:noProof/>
            <w:webHidden/>
          </w:rPr>
          <w:tab/>
        </w:r>
        <w:r w:rsidR="00675988" w:rsidRPr="0035455F">
          <w:rPr>
            <w:rFonts w:ascii="Arial" w:hAnsi="Arial" w:cs="Arial"/>
            <w:noProof/>
            <w:webHidden/>
          </w:rPr>
          <w:fldChar w:fldCharType="begin"/>
        </w:r>
        <w:r w:rsidR="00675988" w:rsidRPr="0035455F">
          <w:rPr>
            <w:rFonts w:ascii="Arial" w:hAnsi="Arial" w:cs="Arial"/>
            <w:noProof/>
            <w:webHidden/>
          </w:rPr>
          <w:instrText xml:space="preserve"> PAGEREF _Toc267927847 \h </w:instrText>
        </w:r>
        <w:r w:rsidR="00675988" w:rsidRPr="0035455F">
          <w:rPr>
            <w:rFonts w:ascii="Arial" w:hAnsi="Arial" w:cs="Arial"/>
            <w:noProof/>
            <w:webHidden/>
          </w:rPr>
        </w:r>
        <w:r w:rsidR="00675988" w:rsidRPr="0035455F">
          <w:rPr>
            <w:rFonts w:ascii="Arial" w:hAnsi="Arial" w:cs="Arial"/>
            <w:noProof/>
            <w:webHidden/>
          </w:rPr>
          <w:fldChar w:fldCharType="separate"/>
        </w:r>
        <w:r w:rsidR="00675988" w:rsidRPr="0035455F">
          <w:rPr>
            <w:rFonts w:ascii="Arial" w:hAnsi="Arial" w:cs="Arial"/>
            <w:noProof/>
            <w:webHidden/>
          </w:rPr>
          <w:t>17</w:t>
        </w:r>
        <w:r w:rsidR="00675988" w:rsidRPr="0035455F">
          <w:rPr>
            <w:rFonts w:ascii="Arial" w:hAnsi="Arial" w:cs="Arial"/>
            <w:noProof/>
            <w:webHidden/>
          </w:rPr>
          <w:fldChar w:fldCharType="end"/>
        </w:r>
      </w:hyperlink>
    </w:p>
    <w:p w14:paraId="260417DE" w14:textId="77777777" w:rsidR="00675988" w:rsidRPr="0035455F" w:rsidRDefault="00675988" w:rsidP="00675988">
      <w:pPr>
        <w:pStyle w:val="BodyText2"/>
        <w:tabs>
          <w:tab w:val="left" w:pos="720"/>
          <w:tab w:val="left" w:pos="1440"/>
          <w:tab w:val="left" w:pos="2880"/>
          <w:tab w:val="right" w:leader="dot" w:pos="8640"/>
        </w:tabs>
        <w:jc w:val="center"/>
        <w:rPr>
          <w:rFonts w:ascii="Arial" w:hAnsi="Arial" w:cs="Arial"/>
          <w:b/>
          <w:lang w:val="en-GB"/>
        </w:rPr>
      </w:pPr>
      <w:r w:rsidRPr="0035455F">
        <w:rPr>
          <w:rFonts w:ascii="Arial" w:hAnsi="Arial" w:cs="Arial"/>
          <w:b/>
          <w:lang w:val="en-GB"/>
        </w:rPr>
        <w:fldChar w:fldCharType="end"/>
      </w:r>
    </w:p>
    <w:p w14:paraId="061472E6" w14:textId="77777777" w:rsidR="00675988" w:rsidRPr="0035455F" w:rsidRDefault="00675988" w:rsidP="00675988">
      <w:pPr>
        <w:pStyle w:val="BodyText2"/>
        <w:tabs>
          <w:tab w:val="left" w:pos="720"/>
          <w:tab w:val="left" w:pos="1440"/>
          <w:tab w:val="left" w:pos="2880"/>
          <w:tab w:val="right" w:leader="dot" w:pos="8640"/>
        </w:tabs>
        <w:jc w:val="center"/>
        <w:rPr>
          <w:rFonts w:ascii="Arial" w:hAnsi="Arial" w:cs="Arial"/>
          <w:b/>
          <w:lang w:val="en-GB"/>
        </w:rPr>
        <w:sectPr w:rsidR="00675988" w:rsidRPr="0035455F" w:rsidSect="00EC3A43">
          <w:headerReference w:type="even" r:id="rId23"/>
          <w:headerReference w:type="default" r:id="rId24"/>
          <w:headerReference w:type="first" r:id="rId25"/>
          <w:footnotePr>
            <w:numRestart w:val="eachPage"/>
          </w:footnotePr>
          <w:pgSz w:w="11909" w:h="16834" w:code="9"/>
          <w:pgMar w:top="1440" w:right="1440" w:bottom="1440" w:left="1800" w:header="576" w:footer="576" w:gutter="0"/>
          <w:cols w:space="708"/>
          <w:docGrid w:linePitch="360"/>
        </w:sectPr>
      </w:pPr>
    </w:p>
    <w:p w14:paraId="59888D76" w14:textId="77777777" w:rsidR="00675988" w:rsidRDefault="00675988" w:rsidP="00675988">
      <w:pPr>
        <w:pStyle w:val="Heading1"/>
        <w:jc w:val="center"/>
        <w:rPr>
          <w:rFonts w:ascii="Arial" w:hAnsi="Arial" w:cs="Arial"/>
          <w:lang w:val="en-GB"/>
        </w:rPr>
      </w:pPr>
      <w:bookmarkStart w:id="13" w:name="_Toc267927845"/>
      <w:bookmarkStart w:id="14" w:name="_Toc397501854"/>
    </w:p>
    <w:p w14:paraId="66A7D2A3" w14:textId="77777777" w:rsidR="00675988" w:rsidRPr="0035455F" w:rsidRDefault="00675988" w:rsidP="00675988">
      <w:pPr>
        <w:pStyle w:val="Heading1"/>
        <w:jc w:val="center"/>
        <w:rPr>
          <w:rFonts w:ascii="Arial" w:hAnsi="Arial" w:cs="Arial"/>
          <w:lang w:val="en-GB"/>
        </w:rPr>
      </w:pPr>
      <w:r w:rsidRPr="0035455F">
        <w:rPr>
          <w:rFonts w:ascii="Arial" w:hAnsi="Arial" w:cs="Arial"/>
          <w:lang w:val="en-GB"/>
        </w:rPr>
        <w:t>A.</w:t>
      </w:r>
      <w:r w:rsidRPr="0035455F">
        <w:rPr>
          <w:rFonts w:ascii="Arial" w:hAnsi="Arial" w:cs="Arial"/>
          <w:lang w:val="en-GB"/>
        </w:rPr>
        <w:tab/>
        <w:t>COVER LETTER FOR THE EXPRESSION OF INTEREST FOR THE PROJECT</w:t>
      </w:r>
      <w:bookmarkEnd w:id="13"/>
    </w:p>
    <w:p w14:paraId="4F48B133" w14:textId="77777777" w:rsidR="00675988" w:rsidRPr="0035455F" w:rsidRDefault="00675988" w:rsidP="00675988">
      <w:pPr>
        <w:pStyle w:val="BodyText"/>
        <w:numPr>
          <w:ilvl w:val="0"/>
          <w:numId w:val="0"/>
        </w:numPr>
        <w:tabs>
          <w:tab w:val="clear" w:pos="4680"/>
        </w:tabs>
        <w:spacing w:line="240" w:lineRule="auto"/>
        <w:rPr>
          <w:rFonts w:ascii="Arial" w:hAnsi="Arial" w:cs="Arial"/>
          <w:lang w:val="en-GB"/>
        </w:rPr>
      </w:pPr>
    </w:p>
    <w:p w14:paraId="32C2C047" w14:textId="46B5B4B2" w:rsidR="00675988" w:rsidRDefault="00675988" w:rsidP="00675988">
      <w:pPr>
        <w:pStyle w:val="BodyText"/>
        <w:numPr>
          <w:ilvl w:val="0"/>
          <w:numId w:val="0"/>
        </w:numPr>
        <w:rPr>
          <w:rFonts w:ascii="Arial" w:hAnsi="Arial" w:cs="Arial"/>
          <w:b w:val="0"/>
          <w:lang w:val="en-GB"/>
        </w:rPr>
      </w:pPr>
      <w:r w:rsidRPr="0035455F">
        <w:rPr>
          <w:rFonts w:ascii="Arial" w:hAnsi="Arial" w:cs="Arial"/>
          <w:bCs/>
          <w:lang w:val="en-GB"/>
        </w:rPr>
        <w:t xml:space="preserve">REFERENCE NUMBER: </w:t>
      </w:r>
      <w:r w:rsidRPr="00CC3ECF">
        <w:rPr>
          <w:rFonts w:ascii="Arial" w:hAnsi="Arial" w:cs="Arial"/>
          <w:b w:val="0"/>
          <w:lang w:val="en-GB"/>
        </w:rPr>
        <w:t>CS/PRO/CC/SC/0</w:t>
      </w:r>
      <w:r w:rsidR="009C3D42">
        <w:rPr>
          <w:rFonts w:ascii="Arial" w:hAnsi="Arial" w:cs="Arial"/>
          <w:b w:val="0"/>
          <w:lang w:val="en-GB"/>
        </w:rPr>
        <w:t>3</w:t>
      </w:r>
    </w:p>
    <w:p w14:paraId="745739F5" w14:textId="77777777" w:rsidR="00675988" w:rsidRPr="0035455F" w:rsidRDefault="00675988" w:rsidP="00675988">
      <w:pPr>
        <w:pStyle w:val="BodyText"/>
        <w:numPr>
          <w:ilvl w:val="0"/>
          <w:numId w:val="0"/>
        </w:numPr>
        <w:rPr>
          <w:rFonts w:ascii="Arial" w:hAnsi="Arial" w:cs="Arial"/>
          <w:bCs/>
          <w:lang w:val="en-GB"/>
        </w:rPr>
      </w:pPr>
    </w:p>
    <w:p w14:paraId="21384681" w14:textId="43E1E6C2" w:rsidR="00675988" w:rsidRPr="00675988" w:rsidRDefault="00675988" w:rsidP="00675988">
      <w:pPr>
        <w:rPr>
          <w:rFonts w:ascii="Arial" w:hAnsi="Arial" w:cs="Arial"/>
          <w:b/>
          <w:bCs/>
        </w:rPr>
      </w:pPr>
      <w:r w:rsidRPr="0035455F">
        <w:rPr>
          <w:rFonts w:ascii="Arial" w:hAnsi="Arial" w:cs="Arial"/>
          <w:lang w:val="en-GB"/>
        </w:rPr>
        <w:t>REQUEST FOR SERVICES TITLE:</w:t>
      </w:r>
      <w:r w:rsidRPr="00BD519A">
        <w:rPr>
          <w:rFonts w:ascii="Arial" w:hAnsi="Arial" w:cs="Arial"/>
          <w:b/>
          <w:lang w:val="en-GB"/>
        </w:rPr>
        <w:t xml:space="preserve"> </w:t>
      </w:r>
    </w:p>
    <w:p w14:paraId="06F585B4" w14:textId="77777777" w:rsidR="00675988" w:rsidRPr="0035455F" w:rsidRDefault="00675988" w:rsidP="00675988">
      <w:pPr>
        <w:jc w:val="right"/>
        <w:rPr>
          <w:rFonts w:ascii="Arial" w:hAnsi="Arial" w:cs="Arial"/>
          <w:lang w:val="en-GB"/>
        </w:rPr>
      </w:pPr>
    </w:p>
    <w:p w14:paraId="1416FEC5" w14:textId="77777777" w:rsidR="00675988" w:rsidRPr="0035455F" w:rsidRDefault="00675988" w:rsidP="00675988">
      <w:pPr>
        <w:jc w:val="right"/>
        <w:rPr>
          <w:rFonts w:ascii="Arial" w:hAnsi="Arial" w:cs="Arial"/>
          <w:lang w:val="en-GB"/>
        </w:rPr>
      </w:pPr>
      <w:r w:rsidRPr="0035455F">
        <w:rPr>
          <w:rFonts w:ascii="Arial" w:hAnsi="Arial" w:cs="Arial"/>
          <w:lang w:val="en-GB"/>
        </w:rPr>
        <w:t>[</w:t>
      </w:r>
      <w:r w:rsidRPr="0035455F">
        <w:rPr>
          <w:rFonts w:ascii="Arial" w:hAnsi="Arial" w:cs="Arial"/>
          <w:i/>
          <w:lang w:val="en-GB"/>
        </w:rPr>
        <w:t>Location, Date</w:t>
      </w:r>
      <w:r w:rsidRPr="0035455F">
        <w:rPr>
          <w:rFonts w:ascii="Arial" w:hAnsi="Arial" w:cs="Arial"/>
          <w:lang w:val="en-GB"/>
        </w:rPr>
        <w:t>]</w:t>
      </w:r>
    </w:p>
    <w:p w14:paraId="51387DC5" w14:textId="77777777" w:rsidR="00675988" w:rsidRPr="0035455F" w:rsidRDefault="00675988" w:rsidP="00675988">
      <w:pPr>
        <w:pStyle w:val="Header"/>
        <w:tabs>
          <w:tab w:val="clear" w:pos="4320"/>
          <w:tab w:val="clear" w:pos="8640"/>
        </w:tabs>
        <w:rPr>
          <w:rFonts w:ascii="Arial" w:hAnsi="Arial" w:cs="Arial"/>
          <w:lang w:val="en-GB" w:eastAsia="it-IT"/>
        </w:rPr>
      </w:pPr>
    </w:p>
    <w:p w14:paraId="7F3DBCDD" w14:textId="77777777" w:rsidR="00675988" w:rsidRPr="0035455F" w:rsidRDefault="00675988" w:rsidP="00675988">
      <w:pPr>
        <w:rPr>
          <w:rFonts w:ascii="Arial" w:hAnsi="Arial" w:cs="Arial"/>
          <w:lang w:val="en-GB"/>
        </w:rPr>
      </w:pPr>
      <w:r w:rsidRPr="0035455F">
        <w:rPr>
          <w:rFonts w:ascii="Arial" w:hAnsi="Arial" w:cs="Arial"/>
          <w:lang w:val="en-GB"/>
        </w:rPr>
        <w:t>To:</w:t>
      </w:r>
      <w:r w:rsidRPr="0035455F">
        <w:rPr>
          <w:rFonts w:ascii="Arial" w:hAnsi="Arial" w:cs="Arial"/>
          <w:lang w:val="en-GB"/>
        </w:rPr>
        <w:tab/>
      </w:r>
      <w:r>
        <w:rPr>
          <w:rFonts w:ascii="Arial" w:hAnsi="Arial" w:cs="Arial"/>
          <w:lang w:val="en-GB"/>
        </w:rPr>
        <w:t>COMESA</w:t>
      </w:r>
      <w:r w:rsidRPr="0035455F">
        <w:rPr>
          <w:rFonts w:ascii="Arial" w:hAnsi="Arial" w:cs="Arial"/>
          <w:lang w:val="en-GB"/>
        </w:rPr>
        <w:t xml:space="preserve"> Secretariat</w:t>
      </w:r>
    </w:p>
    <w:p w14:paraId="7E83635E" w14:textId="77777777" w:rsidR="00675988" w:rsidRPr="0035455F" w:rsidRDefault="00675988" w:rsidP="00675988">
      <w:pPr>
        <w:rPr>
          <w:rFonts w:ascii="Arial" w:hAnsi="Arial" w:cs="Arial"/>
          <w:lang w:val="en-GB"/>
        </w:rPr>
      </w:pPr>
    </w:p>
    <w:p w14:paraId="1187FB5F" w14:textId="77777777" w:rsidR="00675988" w:rsidRPr="0035455F" w:rsidRDefault="00675988" w:rsidP="00675988">
      <w:pPr>
        <w:rPr>
          <w:rFonts w:ascii="Arial" w:hAnsi="Arial" w:cs="Arial"/>
          <w:lang w:val="en-GB"/>
        </w:rPr>
      </w:pPr>
      <w:r w:rsidRPr="0035455F">
        <w:rPr>
          <w:rFonts w:ascii="Arial" w:hAnsi="Arial" w:cs="Arial"/>
          <w:lang w:val="en-GB"/>
        </w:rPr>
        <w:t>Dear Sirs:</w:t>
      </w:r>
    </w:p>
    <w:p w14:paraId="28C3267B" w14:textId="77777777" w:rsidR="00675988" w:rsidRPr="0035455F" w:rsidRDefault="00675988" w:rsidP="00675988">
      <w:pPr>
        <w:rPr>
          <w:rFonts w:ascii="Arial" w:hAnsi="Arial" w:cs="Arial"/>
          <w:lang w:val="en-GB"/>
        </w:rPr>
      </w:pPr>
    </w:p>
    <w:p w14:paraId="61A814A6" w14:textId="7E54657E" w:rsidR="00675988" w:rsidRPr="009C3D42" w:rsidRDefault="00675988" w:rsidP="009C3D42">
      <w:pPr>
        <w:rPr>
          <w:rFonts w:ascii="Arial" w:hAnsi="Arial" w:cs="Arial"/>
          <w:b/>
        </w:rPr>
      </w:pPr>
      <w:r w:rsidRPr="0035455F">
        <w:rPr>
          <w:rFonts w:ascii="Arial" w:hAnsi="Arial" w:cs="Arial"/>
          <w:lang w:val="en-GB"/>
        </w:rPr>
        <w:t xml:space="preserve">I, the undersigned, offer to provide the consulting services for the </w:t>
      </w:r>
      <w:r w:rsidRPr="00BE4BC4">
        <w:rPr>
          <w:rFonts w:ascii="Arial" w:hAnsi="Arial" w:cs="Arial"/>
          <w:b/>
          <w:bCs/>
          <w:i/>
          <w:lang w:val="en-GB"/>
        </w:rPr>
        <w:t xml:space="preserve">CONSULTANCY ON </w:t>
      </w:r>
      <w:r w:rsidRPr="0035455F">
        <w:rPr>
          <w:rFonts w:ascii="Arial" w:hAnsi="Arial" w:cs="Arial"/>
          <w:lang w:val="en-GB"/>
        </w:rPr>
        <w:t xml:space="preserve">in accordance with your Request for Expression of Interests number </w:t>
      </w:r>
      <w:r w:rsidRPr="00CC3ECF">
        <w:rPr>
          <w:rFonts w:ascii="Arial" w:hAnsi="Arial" w:cs="Arial"/>
          <w:bCs/>
          <w:i/>
          <w:lang w:val="en-GB"/>
        </w:rPr>
        <w:t>CS/PRO/CC/SC/0</w:t>
      </w:r>
      <w:r w:rsidR="009C3D42">
        <w:rPr>
          <w:rFonts w:ascii="Arial" w:hAnsi="Arial" w:cs="Arial"/>
          <w:bCs/>
          <w:i/>
          <w:lang w:val="en-GB"/>
        </w:rPr>
        <w:t>3</w:t>
      </w:r>
      <w:r w:rsidRPr="0035455F">
        <w:rPr>
          <w:rFonts w:ascii="Arial" w:hAnsi="Arial" w:cs="Arial"/>
          <w:i/>
          <w:lang w:val="en-GB"/>
        </w:rPr>
        <w:t>,</w:t>
      </w:r>
      <w:r w:rsidRPr="0035455F">
        <w:rPr>
          <w:rFonts w:ascii="Arial" w:hAnsi="Arial" w:cs="Arial"/>
          <w:lang w:val="en-GB"/>
        </w:rPr>
        <w:t xml:space="preserve"> </w:t>
      </w:r>
      <w:r w:rsidR="009C3D42">
        <w:rPr>
          <w:rFonts w:ascii="Arial" w:hAnsi="Arial" w:cs="Arial"/>
          <w:b/>
        </w:rPr>
        <w:t>RECRUITMENT OF CONSULTANT TO DEVELOP ZIMBABWE’S NATIONAL CLIMATE CHANGE FUND ARCHITECTURE</w:t>
      </w:r>
      <w:r w:rsidRPr="0035455F">
        <w:rPr>
          <w:rFonts w:ascii="Arial" w:hAnsi="Arial" w:cs="Arial"/>
          <w:lang w:val="en-GB"/>
        </w:rPr>
        <w:t xml:space="preserve">dated </w:t>
      </w:r>
      <w:r>
        <w:rPr>
          <w:rFonts w:ascii="Arial" w:hAnsi="Arial" w:cs="Arial"/>
          <w:lang w:val="en-GB"/>
        </w:rPr>
        <w:t>(</w:t>
      </w:r>
      <w:r w:rsidRPr="00675988">
        <w:rPr>
          <w:rFonts w:ascii="Arial" w:hAnsi="Arial" w:cs="Arial"/>
          <w:highlight w:val="yellow"/>
          <w:lang w:val="en-GB"/>
        </w:rPr>
        <w:t>insert date)</w:t>
      </w:r>
      <w:r w:rsidRPr="0035455F">
        <w:rPr>
          <w:rFonts w:ascii="Arial" w:hAnsi="Arial" w:cs="Arial"/>
          <w:lang w:val="en-GB"/>
        </w:rPr>
        <w:t xml:space="preserve">for the sum of </w:t>
      </w:r>
      <w:bookmarkStart w:id="15" w:name="_Hlk54595578"/>
      <w:r w:rsidRPr="0035455F">
        <w:rPr>
          <w:rFonts w:ascii="Arial" w:hAnsi="Arial" w:cs="Arial"/>
          <w:lang w:val="en-GB"/>
        </w:rPr>
        <w:t>[</w:t>
      </w:r>
      <w:r w:rsidRPr="0035455F">
        <w:rPr>
          <w:rFonts w:ascii="Arial" w:hAnsi="Arial" w:cs="Arial"/>
          <w:i/>
          <w:iCs/>
          <w:lang w:val="en-GB"/>
        </w:rPr>
        <w:t>Insert a</w:t>
      </w:r>
      <w:r w:rsidRPr="0035455F">
        <w:rPr>
          <w:rFonts w:ascii="Arial" w:hAnsi="Arial" w:cs="Arial"/>
          <w:i/>
          <w:lang w:val="en-GB"/>
        </w:rPr>
        <w:t>mount(s) in words and figures</w:t>
      </w:r>
      <w:r w:rsidRPr="0035455F">
        <w:rPr>
          <w:rFonts w:ascii="Arial" w:hAnsi="Arial" w:cs="Arial"/>
          <w:lang w:val="en-GB"/>
        </w:rPr>
        <w:t xml:space="preserve">].  </w:t>
      </w:r>
      <w:bookmarkEnd w:id="15"/>
      <w:r w:rsidRPr="0035455F">
        <w:rPr>
          <w:rFonts w:ascii="Arial" w:hAnsi="Arial" w:cs="Arial"/>
          <w:lang w:val="en-GB"/>
        </w:rPr>
        <w:t>This amount is inclusive of all expenses deemed necessary for the performance of the contract in accordance with the Terms of Reference requirements</w:t>
      </w:r>
      <w:r w:rsidRPr="0035455F">
        <w:rPr>
          <w:rFonts w:ascii="Arial" w:hAnsi="Arial" w:cs="Arial"/>
          <w:color w:val="000000"/>
          <w:lang w:val="en-GB"/>
        </w:rPr>
        <w:t>.</w:t>
      </w:r>
    </w:p>
    <w:p w14:paraId="082D0797" w14:textId="77777777" w:rsidR="00675988" w:rsidRPr="0035455F" w:rsidRDefault="00675988" w:rsidP="00675988">
      <w:pPr>
        <w:jc w:val="both"/>
        <w:rPr>
          <w:rFonts w:ascii="Arial" w:hAnsi="Arial" w:cs="Arial"/>
          <w:lang w:val="en-GB"/>
        </w:rPr>
      </w:pPr>
    </w:p>
    <w:p w14:paraId="4288D2D1" w14:textId="77777777" w:rsidR="00675988" w:rsidRPr="0035455F" w:rsidRDefault="00675988" w:rsidP="00675988">
      <w:pPr>
        <w:jc w:val="both"/>
        <w:rPr>
          <w:rFonts w:ascii="Arial" w:hAnsi="Arial" w:cs="Arial"/>
          <w:lang w:val="en-GB"/>
        </w:rPr>
      </w:pPr>
      <w:r w:rsidRPr="0035455F">
        <w:rPr>
          <w:rFonts w:ascii="Arial" w:hAnsi="Arial" w:cs="Arial"/>
          <w:lang w:val="en-GB"/>
        </w:rPr>
        <w:t>I hereby declare that all the information and statements made in my CV are true and accept that any misinterpretation contained in it may lead to my disqualification.</w:t>
      </w:r>
    </w:p>
    <w:p w14:paraId="160C8727" w14:textId="77777777" w:rsidR="00675988" w:rsidRPr="0035455F" w:rsidRDefault="00675988" w:rsidP="00675988">
      <w:pPr>
        <w:jc w:val="both"/>
        <w:rPr>
          <w:rFonts w:ascii="Arial" w:hAnsi="Arial" w:cs="Arial"/>
          <w:lang w:val="en-GB"/>
        </w:rPr>
      </w:pPr>
      <w:r w:rsidRPr="0035455F">
        <w:rPr>
          <w:rFonts w:ascii="Arial" w:hAnsi="Arial" w:cs="Arial"/>
          <w:lang w:val="en-GB"/>
        </w:rPr>
        <w:t xml:space="preserve"> </w:t>
      </w:r>
    </w:p>
    <w:p w14:paraId="79A993DE" w14:textId="77777777" w:rsidR="00675988" w:rsidRPr="0035455F" w:rsidRDefault="00675988" w:rsidP="00675988">
      <w:pPr>
        <w:jc w:val="both"/>
        <w:rPr>
          <w:rFonts w:ascii="Arial" w:hAnsi="Arial" w:cs="Arial"/>
        </w:rPr>
      </w:pPr>
      <w:r w:rsidRPr="0035455F">
        <w:rPr>
          <w:rFonts w:ascii="Arial" w:hAnsi="Arial" w:cs="Arial"/>
        </w:rPr>
        <w:t xml:space="preserve">My proposal is binding upon me for the period indicated in Paragraph 9(iii) of this Request for Expression of Interest. </w:t>
      </w:r>
    </w:p>
    <w:p w14:paraId="799AAE65" w14:textId="77777777" w:rsidR="00675988" w:rsidRPr="0035455F" w:rsidRDefault="00675988" w:rsidP="00675988">
      <w:pPr>
        <w:jc w:val="both"/>
        <w:rPr>
          <w:rFonts w:ascii="Arial" w:hAnsi="Arial" w:cs="Arial"/>
        </w:rPr>
      </w:pPr>
    </w:p>
    <w:p w14:paraId="3E21578C" w14:textId="77777777" w:rsidR="00675988" w:rsidRPr="0035455F" w:rsidRDefault="00675988" w:rsidP="00675988">
      <w:pPr>
        <w:jc w:val="both"/>
        <w:rPr>
          <w:rFonts w:ascii="Arial" w:hAnsi="Arial" w:cs="Arial"/>
          <w:b/>
        </w:rPr>
      </w:pPr>
      <w:r w:rsidRPr="0035455F">
        <w:rPr>
          <w:rFonts w:ascii="Arial" w:hAnsi="Arial" w:cs="Arial"/>
        </w:rPr>
        <w:t>I undertake, if my Proposal is accepted, to initiate the consulting services related to the assignment not later than the date indicated in Paragraph 10 of the Request for Expression of Interest, and to be available for the entire duration of the contract as specified in the Terms of Reference.</w:t>
      </w:r>
    </w:p>
    <w:p w14:paraId="20285D45" w14:textId="77777777" w:rsidR="00675988" w:rsidRPr="0035455F" w:rsidRDefault="00675988" w:rsidP="00675988">
      <w:pPr>
        <w:jc w:val="both"/>
        <w:rPr>
          <w:rFonts w:ascii="Arial" w:hAnsi="Arial" w:cs="Arial"/>
          <w:lang w:val="en-GB"/>
        </w:rPr>
      </w:pPr>
    </w:p>
    <w:p w14:paraId="478ED783" w14:textId="77777777" w:rsidR="00675988" w:rsidRPr="0035455F" w:rsidRDefault="00675988" w:rsidP="00675988">
      <w:pPr>
        <w:ind w:firstLine="720"/>
        <w:jc w:val="both"/>
        <w:rPr>
          <w:rFonts w:ascii="Arial" w:hAnsi="Arial" w:cs="Arial"/>
          <w:lang w:val="en-GB"/>
        </w:rPr>
      </w:pPr>
      <w:r w:rsidRPr="0035455F">
        <w:rPr>
          <w:rFonts w:ascii="Arial" w:hAnsi="Arial" w:cs="Arial"/>
          <w:lang w:val="en-GB"/>
        </w:rPr>
        <w:t>I understand you are not bound to accept any Proposal you receive.</w:t>
      </w:r>
    </w:p>
    <w:p w14:paraId="4DEEA650" w14:textId="77777777" w:rsidR="00675988" w:rsidRPr="0035455F" w:rsidRDefault="00675988" w:rsidP="00675988">
      <w:pPr>
        <w:jc w:val="both"/>
        <w:rPr>
          <w:rFonts w:ascii="Arial" w:hAnsi="Arial" w:cs="Arial"/>
          <w:lang w:val="en-GB"/>
        </w:rPr>
      </w:pPr>
    </w:p>
    <w:p w14:paraId="576F3037" w14:textId="77777777" w:rsidR="00675988" w:rsidRPr="0035455F" w:rsidRDefault="00675988" w:rsidP="00675988">
      <w:pPr>
        <w:ind w:firstLine="708"/>
        <w:jc w:val="both"/>
        <w:rPr>
          <w:rFonts w:ascii="Arial" w:hAnsi="Arial" w:cs="Arial"/>
          <w:lang w:val="en-GB"/>
        </w:rPr>
      </w:pPr>
      <w:r w:rsidRPr="0035455F">
        <w:rPr>
          <w:rFonts w:ascii="Arial" w:hAnsi="Arial" w:cs="Arial"/>
          <w:lang w:val="en-GB"/>
        </w:rPr>
        <w:t>Yours sincerely,</w:t>
      </w:r>
    </w:p>
    <w:p w14:paraId="5F99900F" w14:textId="77777777" w:rsidR="00675988" w:rsidRPr="0035455F" w:rsidRDefault="00675988" w:rsidP="00675988">
      <w:pPr>
        <w:jc w:val="both"/>
        <w:rPr>
          <w:rFonts w:ascii="Arial" w:hAnsi="Arial" w:cs="Arial"/>
          <w:lang w:val="en-GB"/>
        </w:rPr>
      </w:pPr>
    </w:p>
    <w:p w14:paraId="213886BD" w14:textId="77777777" w:rsidR="00675988" w:rsidRPr="0035455F" w:rsidRDefault="00675988" w:rsidP="00675988">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1095BABC" w14:textId="77777777" w:rsidR="00675988" w:rsidRPr="0035455F" w:rsidRDefault="00675988" w:rsidP="00675988">
      <w:pPr>
        <w:tabs>
          <w:tab w:val="right" w:pos="8460"/>
        </w:tabs>
        <w:ind w:left="720"/>
        <w:jc w:val="both"/>
        <w:rPr>
          <w:rFonts w:ascii="Arial" w:hAnsi="Arial" w:cs="Arial"/>
          <w:lang w:val="en-GB"/>
        </w:rPr>
      </w:pPr>
    </w:p>
    <w:p w14:paraId="5B296901" w14:textId="77777777" w:rsidR="00675988" w:rsidRPr="0035455F" w:rsidRDefault="00675988" w:rsidP="00675988">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5EAE39BB" w14:textId="77777777" w:rsidR="00675988" w:rsidRPr="0035455F" w:rsidRDefault="00675988" w:rsidP="00675988">
      <w:pPr>
        <w:pStyle w:val="BodyText2"/>
        <w:pBdr>
          <w:bottom w:val="single" w:sz="4" w:space="1" w:color="auto"/>
        </w:pBdr>
        <w:rPr>
          <w:rFonts w:ascii="Arial" w:hAnsi="Arial" w:cs="Arial"/>
          <w:lang w:val="en-GB"/>
        </w:rPr>
      </w:pPr>
    </w:p>
    <w:p w14:paraId="5CE9AA20" w14:textId="77777777" w:rsidR="00675988" w:rsidRPr="0035455F" w:rsidRDefault="00675988" w:rsidP="00675988">
      <w:pPr>
        <w:pStyle w:val="BodyText2"/>
        <w:pBdr>
          <w:bottom w:val="single" w:sz="4" w:space="1" w:color="auto"/>
        </w:pBdr>
        <w:rPr>
          <w:rFonts w:ascii="Arial" w:hAnsi="Arial" w:cs="Arial"/>
          <w:lang w:val="en-GB"/>
        </w:rPr>
      </w:pPr>
    </w:p>
    <w:p w14:paraId="0B307CBF" w14:textId="77777777" w:rsidR="00675988" w:rsidRPr="0035455F" w:rsidRDefault="00675988" w:rsidP="00675988">
      <w:pPr>
        <w:pStyle w:val="BodyText2"/>
        <w:pBdr>
          <w:bottom w:val="single" w:sz="4" w:space="1" w:color="auto"/>
        </w:pBdr>
        <w:rPr>
          <w:rFonts w:ascii="Arial" w:hAnsi="Arial" w:cs="Arial"/>
          <w:lang w:val="en-GB"/>
        </w:rPr>
      </w:pPr>
    </w:p>
    <w:p w14:paraId="5E2E6D2C" w14:textId="77777777" w:rsidR="00675988" w:rsidRPr="0035455F" w:rsidRDefault="00675988" w:rsidP="00675988">
      <w:pPr>
        <w:pStyle w:val="Heading3"/>
        <w:keepNext w:val="0"/>
        <w:jc w:val="both"/>
        <w:rPr>
          <w:rFonts w:ascii="Arial" w:hAnsi="Arial" w:cs="Arial"/>
          <w:lang w:val="en-GB"/>
        </w:rPr>
      </w:pPr>
      <w:r w:rsidRPr="0035455F">
        <w:rPr>
          <w:rFonts w:ascii="Arial" w:hAnsi="Arial" w:cs="Arial"/>
          <w:lang w:val="en-GB"/>
        </w:rPr>
        <w:br w:type="page"/>
      </w:r>
    </w:p>
    <w:p w14:paraId="361F1D42" w14:textId="77777777" w:rsidR="00675988" w:rsidRPr="0035455F" w:rsidRDefault="00675988" w:rsidP="00675988">
      <w:pPr>
        <w:pStyle w:val="Fett1"/>
        <w:jc w:val="center"/>
        <w:outlineLvl w:val="0"/>
        <w:rPr>
          <w:rFonts w:cs="Arial"/>
          <w:sz w:val="24"/>
          <w:szCs w:val="24"/>
          <w:lang w:val="en-GB"/>
        </w:rPr>
      </w:pPr>
      <w:bookmarkStart w:id="16" w:name="_Toc267927846"/>
      <w:r w:rsidRPr="0035455F">
        <w:rPr>
          <w:rFonts w:cs="Arial"/>
          <w:sz w:val="24"/>
          <w:szCs w:val="24"/>
          <w:lang w:val="en-GB"/>
        </w:rPr>
        <w:lastRenderedPageBreak/>
        <w:t>B.</w:t>
      </w:r>
      <w:r w:rsidRPr="0035455F">
        <w:rPr>
          <w:rFonts w:cs="Arial"/>
          <w:sz w:val="24"/>
          <w:szCs w:val="24"/>
          <w:lang w:val="en-GB"/>
        </w:rPr>
        <w:tab/>
        <w:t>CURRICULUM VITAE</w:t>
      </w:r>
      <w:bookmarkEnd w:id="16"/>
    </w:p>
    <w:p w14:paraId="62B23282" w14:textId="77777777" w:rsidR="00675988" w:rsidRPr="0035455F" w:rsidRDefault="00675988" w:rsidP="00675988">
      <w:pPr>
        <w:pBdr>
          <w:bottom w:val="single" w:sz="8" w:space="1" w:color="auto"/>
        </w:pBdr>
        <w:jc w:val="center"/>
        <w:rPr>
          <w:rFonts w:ascii="Arial" w:hAnsi="Arial" w:cs="Arial"/>
          <w:b/>
          <w:i/>
          <w:lang w:val="en-GB"/>
        </w:rPr>
      </w:pPr>
      <w:r w:rsidRPr="0035455F">
        <w:rPr>
          <w:rFonts w:ascii="Arial" w:hAnsi="Arial" w:cs="Arial"/>
          <w:b/>
          <w:i/>
          <w:lang w:val="en-GB"/>
        </w:rPr>
        <w:t>[insert full name]</w:t>
      </w:r>
    </w:p>
    <w:p w14:paraId="694894A5" w14:textId="77777777" w:rsidR="00675988" w:rsidRPr="0035455F" w:rsidRDefault="00675988" w:rsidP="00675988">
      <w:pPr>
        <w:pBdr>
          <w:bottom w:val="single" w:sz="8" w:space="1" w:color="auto"/>
        </w:pBdr>
        <w:jc w:val="center"/>
        <w:rPr>
          <w:rFonts w:ascii="Arial" w:hAnsi="Arial" w:cs="Arial"/>
          <w:b/>
          <w:i/>
          <w:lang w:val="en-GB"/>
        </w:rPr>
      </w:pPr>
    </w:p>
    <w:p w14:paraId="207B5B9B" w14:textId="77777777" w:rsidR="00675988" w:rsidRPr="0035455F" w:rsidRDefault="00675988" w:rsidP="00675988">
      <w:pPr>
        <w:jc w:val="right"/>
        <w:rPr>
          <w:rFonts w:ascii="Arial" w:hAnsi="Arial" w:cs="Arial"/>
          <w:lang w:val="en-GB"/>
        </w:rPr>
      </w:pPr>
    </w:p>
    <w:p w14:paraId="3775FEBC" w14:textId="77777777" w:rsidR="00675988" w:rsidRPr="0035455F" w:rsidRDefault="00675988" w:rsidP="00675988">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675988" w:rsidRPr="0035455F" w14:paraId="346358CD" w14:textId="77777777" w:rsidTr="009C3D42">
        <w:tc>
          <w:tcPr>
            <w:tcW w:w="3510" w:type="dxa"/>
          </w:tcPr>
          <w:p w14:paraId="44BA3954" w14:textId="77777777" w:rsidR="00675988" w:rsidRPr="0035455F" w:rsidRDefault="00675988" w:rsidP="009C3D42">
            <w:pPr>
              <w:pStyle w:val="ListParagraph"/>
              <w:numPr>
                <w:ilvl w:val="0"/>
                <w:numId w:val="7"/>
              </w:numPr>
              <w:suppressAutoHyphens/>
              <w:ind w:left="426"/>
              <w:rPr>
                <w:rFonts w:ascii="Arial" w:hAnsi="Arial" w:cs="Arial"/>
                <w:b/>
                <w:lang w:val="en-GB"/>
              </w:rPr>
            </w:pPr>
            <w:r w:rsidRPr="0035455F">
              <w:rPr>
                <w:rFonts w:ascii="Arial" w:hAnsi="Arial" w:cs="Arial"/>
                <w:b/>
                <w:lang w:val="en-GB"/>
              </w:rPr>
              <w:t>Family name:</w:t>
            </w:r>
          </w:p>
        </w:tc>
        <w:tc>
          <w:tcPr>
            <w:tcW w:w="6237" w:type="dxa"/>
          </w:tcPr>
          <w:p w14:paraId="37362CD9" w14:textId="77777777" w:rsidR="00675988" w:rsidRPr="0035455F" w:rsidRDefault="00675988" w:rsidP="009C3D42">
            <w:pPr>
              <w:pStyle w:val="ListParagraph"/>
              <w:rPr>
                <w:rFonts w:ascii="Arial" w:hAnsi="Arial" w:cs="Arial"/>
                <w:i/>
                <w:lang w:val="en-GB"/>
              </w:rPr>
            </w:pPr>
            <w:r w:rsidRPr="0035455F">
              <w:rPr>
                <w:rFonts w:ascii="Arial" w:hAnsi="Arial" w:cs="Arial"/>
                <w:i/>
                <w:lang w:val="en-GB"/>
              </w:rPr>
              <w:t>[insert the name]</w:t>
            </w:r>
          </w:p>
        </w:tc>
      </w:tr>
      <w:tr w:rsidR="00675988" w:rsidRPr="0035455F" w14:paraId="74448BE3" w14:textId="77777777" w:rsidTr="009C3D42">
        <w:tc>
          <w:tcPr>
            <w:tcW w:w="3510" w:type="dxa"/>
          </w:tcPr>
          <w:p w14:paraId="62526D63" w14:textId="77777777" w:rsidR="00675988" w:rsidRPr="0035455F" w:rsidRDefault="00675988" w:rsidP="009C3D42">
            <w:pPr>
              <w:pStyle w:val="ListParagraph"/>
              <w:numPr>
                <w:ilvl w:val="0"/>
                <w:numId w:val="7"/>
              </w:numPr>
              <w:suppressAutoHyphens/>
              <w:ind w:left="426"/>
              <w:rPr>
                <w:rFonts w:ascii="Arial" w:hAnsi="Arial" w:cs="Arial"/>
                <w:b/>
                <w:lang w:val="en-GB"/>
              </w:rPr>
            </w:pPr>
            <w:r w:rsidRPr="0035455F">
              <w:rPr>
                <w:rFonts w:ascii="Arial" w:hAnsi="Arial" w:cs="Arial"/>
                <w:b/>
                <w:lang w:val="en-GB"/>
              </w:rPr>
              <w:t>First names:</w:t>
            </w:r>
          </w:p>
        </w:tc>
        <w:tc>
          <w:tcPr>
            <w:tcW w:w="6237" w:type="dxa"/>
          </w:tcPr>
          <w:p w14:paraId="0F3B62A8" w14:textId="77777777" w:rsidR="00675988" w:rsidRPr="0035455F" w:rsidRDefault="00675988" w:rsidP="009C3D42">
            <w:pPr>
              <w:pStyle w:val="ListParagraph"/>
              <w:suppressAutoHyphens/>
              <w:ind w:left="426"/>
              <w:rPr>
                <w:rFonts w:ascii="Arial" w:hAnsi="Arial" w:cs="Arial"/>
                <w:i/>
                <w:lang w:val="en-GB"/>
              </w:rPr>
            </w:pPr>
            <w:r w:rsidRPr="0035455F">
              <w:rPr>
                <w:rFonts w:ascii="Arial" w:hAnsi="Arial" w:cs="Arial"/>
                <w:i/>
                <w:lang w:val="en-GB"/>
              </w:rPr>
              <w:t>[insert the names in full]</w:t>
            </w:r>
          </w:p>
        </w:tc>
      </w:tr>
      <w:tr w:rsidR="00675988" w:rsidRPr="0035455F" w14:paraId="298D9EED" w14:textId="77777777" w:rsidTr="009C3D42">
        <w:tc>
          <w:tcPr>
            <w:tcW w:w="3510" w:type="dxa"/>
          </w:tcPr>
          <w:p w14:paraId="04B780E6" w14:textId="77777777" w:rsidR="00675988" w:rsidRPr="0035455F" w:rsidRDefault="00675988" w:rsidP="009C3D42">
            <w:pPr>
              <w:pStyle w:val="ListParagraph"/>
              <w:numPr>
                <w:ilvl w:val="0"/>
                <w:numId w:val="7"/>
              </w:numPr>
              <w:suppressAutoHyphens/>
              <w:ind w:left="426"/>
              <w:rPr>
                <w:rFonts w:ascii="Arial" w:hAnsi="Arial" w:cs="Arial"/>
                <w:b/>
                <w:lang w:val="en-GB"/>
              </w:rPr>
            </w:pPr>
            <w:r w:rsidRPr="0035455F">
              <w:rPr>
                <w:rFonts w:ascii="Arial" w:hAnsi="Arial" w:cs="Arial"/>
                <w:b/>
                <w:lang w:val="en-GB"/>
              </w:rPr>
              <w:t>Date of birth:</w:t>
            </w:r>
          </w:p>
        </w:tc>
        <w:tc>
          <w:tcPr>
            <w:tcW w:w="6237" w:type="dxa"/>
          </w:tcPr>
          <w:p w14:paraId="0ED8ADBB" w14:textId="77777777" w:rsidR="00675988" w:rsidRPr="0035455F" w:rsidRDefault="00675988" w:rsidP="009C3D42">
            <w:pPr>
              <w:pStyle w:val="ListParagraph"/>
              <w:suppressAutoHyphens/>
              <w:ind w:left="426"/>
              <w:rPr>
                <w:rFonts w:ascii="Arial" w:hAnsi="Arial" w:cs="Arial"/>
                <w:i/>
                <w:lang w:val="en-GB"/>
              </w:rPr>
            </w:pPr>
            <w:r w:rsidRPr="0035455F">
              <w:rPr>
                <w:rFonts w:ascii="Arial" w:hAnsi="Arial" w:cs="Arial"/>
                <w:i/>
                <w:lang w:val="en-GB"/>
              </w:rPr>
              <w:t>[insert the date]</w:t>
            </w:r>
          </w:p>
        </w:tc>
      </w:tr>
      <w:tr w:rsidR="00675988" w:rsidRPr="0035455F" w14:paraId="7FA67182" w14:textId="77777777" w:rsidTr="009C3D42">
        <w:tc>
          <w:tcPr>
            <w:tcW w:w="3510" w:type="dxa"/>
          </w:tcPr>
          <w:p w14:paraId="3916A238" w14:textId="77777777" w:rsidR="00675988" w:rsidRPr="0035455F" w:rsidRDefault="00675988" w:rsidP="009C3D42">
            <w:pPr>
              <w:pStyle w:val="ListParagraph"/>
              <w:numPr>
                <w:ilvl w:val="0"/>
                <w:numId w:val="7"/>
              </w:numPr>
              <w:suppressAutoHyphens/>
              <w:ind w:left="426"/>
              <w:rPr>
                <w:rFonts w:ascii="Arial" w:hAnsi="Arial" w:cs="Arial"/>
                <w:b/>
                <w:lang w:val="en-GB"/>
              </w:rPr>
            </w:pPr>
            <w:r w:rsidRPr="0035455F">
              <w:rPr>
                <w:rFonts w:ascii="Arial" w:hAnsi="Arial" w:cs="Arial"/>
                <w:b/>
                <w:lang w:val="en-GB"/>
              </w:rPr>
              <w:t>Nationality:</w:t>
            </w:r>
          </w:p>
        </w:tc>
        <w:tc>
          <w:tcPr>
            <w:tcW w:w="6237" w:type="dxa"/>
          </w:tcPr>
          <w:p w14:paraId="345A1A0F" w14:textId="77777777" w:rsidR="00675988" w:rsidRPr="0035455F" w:rsidRDefault="00675988" w:rsidP="009C3D42">
            <w:pPr>
              <w:pStyle w:val="ListParagraph"/>
              <w:suppressAutoHyphens/>
              <w:ind w:left="426"/>
              <w:rPr>
                <w:rFonts w:ascii="Arial" w:hAnsi="Arial" w:cs="Arial"/>
                <w:i/>
                <w:lang w:val="en-GB"/>
              </w:rPr>
            </w:pPr>
            <w:r w:rsidRPr="0035455F">
              <w:rPr>
                <w:rFonts w:ascii="Arial" w:hAnsi="Arial" w:cs="Arial"/>
                <w:i/>
                <w:lang w:val="en-GB"/>
              </w:rPr>
              <w:t>[insert the country or countries of citizenship]</w:t>
            </w:r>
          </w:p>
        </w:tc>
      </w:tr>
      <w:tr w:rsidR="00675988" w:rsidRPr="0035455F" w14:paraId="48B7BE09" w14:textId="77777777" w:rsidTr="009C3D42">
        <w:tc>
          <w:tcPr>
            <w:tcW w:w="3510" w:type="dxa"/>
          </w:tcPr>
          <w:p w14:paraId="2F5D940B" w14:textId="77777777" w:rsidR="00675988" w:rsidRPr="0035455F" w:rsidRDefault="00675988" w:rsidP="009C3D42">
            <w:pPr>
              <w:pStyle w:val="ListParagraph"/>
              <w:suppressAutoHyphens/>
              <w:ind w:left="426"/>
              <w:rPr>
                <w:rFonts w:ascii="Arial" w:hAnsi="Arial" w:cs="Arial"/>
                <w:b/>
                <w:lang w:val="en-GB"/>
              </w:rPr>
            </w:pPr>
          </w:p>
        </w:tc>
        <w:tc>
          <w:tcPr>
            <w:tcW w:w="6237" w:type="dxa"/>
          </w:tcPr>
          <w:p w14:paraId="340541BD" w14:textId="77777777" w:rsidR="00675988" w:rsidRPr="0035455F" w:rsidRDefault="00675988" w:rsidP="009C3D42">
            <w:pPr>
              <w:pStyle w:val="ListParagraph"/>
              <w:suppressAutoHyphens/>
              <w:ind w:left="426"/>
              <w:rPr>
                <w:rFonts w:ascii="Arial" w:hAnsi="Arial" w:cs="Arial"/>
                <w:i/>
                <w:lang w:val="en-GB"/>
              </w:rPr>
            </w:pPr>
          </w:p>
        </w:tc>
      </w:tr>
      <w:tr w:rsidR="00675988" w:rsidRPr="0035455F" w14:paraId="6B65C435" w14:textId="77777777" w:rsidTr="009C3D42">
        <w:tc>
          <w:tcPr>
            <w:tcW w:w="3510" w:type="dxa"/>
          </w:tcPr>
          <w:p w14:paraId="4C0238F5" w14:textId="77777777" w:rsidR="00675988" w:rsidRPr="0035455F" w:rsidRDefault="00675988" w:rsidP="009C3D42">
            <w:pPr>
              <w:pStyle w:val="ListParagraph"/>
              <w:numPr>
                <w:ilvl w:val="0"/>
                <w:numId w:val="7"/>
              </w:numPr>
              <w:suppressAutoHyphens/>
              <w:ind w:left="426"/>
              <w:rPr>
                <w:rFonts w:ascii="Arial" w:hAnsi="Arial" w:cs="Arial"/>
                <w:b/>
                <w:lang w:val="en-GB"/>
              </w:rPr>
            </w:pPr>
            <w:r w:rsidRPr="0035455F">
              <w:rPr>
                <w:rFonts w:ascii="Arial" w:hAnsi="Arial" w:cs="Arial"/>
                <w:b/>
                <w:lang w:val="en-GB"/>
              </w:rPr>
              <w:t>Physical address:</w:t>
            </w:r>
          </w:p>
          <w:p w14:paraId="0C4FF91B" w14:textId="77777777" w:rsidR="00675988" w:rsidRPr="0035455F" w:rsidRDefault="00675988" w:rsidP="009C3D42">
            <w:pPr>
              <w:pStyle w:val="ListParagraph"/>
              <w:numPr>
                <w:ilvl w:val="0"/>
                <w:numId w:val="7"/>
              </w:numPr>
              <w:suppressAutoHyphens/>
              <w:ind w:left="426"/>
              <w:rPr>
                <w:rFonts w:ascii="Arial" w:hAnsi="Arial" w:cs="Arial"/>
                <w:b/>
                <w:lang w:val="en-GB"/>
              </w:rPr>
            </w:pPr>
            <w:r w:rsidRPr="0035455F">
              <w:rPr>
                <w:rFonts w:ascii="Arial" w:hAnsi="Arial" w:cs="Arial"/>
                <w:b/>
                <w:lang w:val="en-GB"/>
              </w:rPr>
              <w:t>Postal address</w:t>
            </w:r>
          </w:p>
          <w:p w14:paraId="73143C13" w14:textId="77777777" w:rsidR="00675988" w:rsidRPr="0035455F" w:rsidRDefault="00675988" w:rsidP="009C3D42">
            <w:pPr>
              <w:pStyle w:val="ListParagraph"/>
              <w:numPr>
                <w:ilvl w:val="0"/>
                <w:numId w:val="7"/>
              </w:numPr>
              <w:suppressAutoHyphens/>
              <w:ind w:left="426"/>
              <w:rPr>
                <w:rFonts w:ascii="Arial" w:hAnsi="Arial" w:cs="Arial"/>
                <w:b/>
                <w:lang w:val="en-GB"/>
              </w:rPr>
            </w:pPr>
            <w:r w:rsidRPr="0035455F">
              <w:rPr>
                <w:rFonts w:ascii="Arial" w:hAnsi="Arial" w:cs="Arial"/>
                <w:b/>
                <w:lang w:val="en-GB"/>
              </w:rPr>
              <w:t>Phone:</w:t>
            </w:r>
          </w:p>
          <w:p w14:paraId="6A5198BD" w14:textId="77777777" w:rsidR="00675988" w:rsidRPr="0035455F" w:rsidRDefault="00675988" w:rsidP="009C3D42">
            <w:pPr>
              <w:pStyle w:val="ListParagraph"/>
              <w:numPr>
                <w:ilvl w:val="0"/>
                <w:numId w:val="7"/>
              </w:numPr>
              <w:suppressAutoHyphens/>
              <w:ind w:left="426"/>
              <w:rPr>
                <w:rFonts w:ascii="Arial" w:hAnsi="Arial" w:cs="Arial"/>
                <w:b/>
                <w:lang w:val="en-GB"/>
              </w:rPr>
            </w:pPr>
            <w:r w:rsidRPr="0035455F">
              <w:rPr>
                <w:rFonts w:ascii="Arial" w:hAnsi="Arial" w:cs="Arial"/>
                <w:b/>
                <w:lang w:val="en-GB"/>
              </w:rPr>
              <w:t>E-mail:</w:t>
            </w:r>
          </w:p>
        </w:tc>
        <w:tc>
          <w:tcPr>
            <w:tcW w:w="6237" w:type="dxa"/>
          </w:tcPr>
          <w:p w14:paraId="575D83F8" w14:textId="77777777" w:rsidR="00675988" w:rsidRPr="0035455F" w:rsidRDefault="00675988" w:rsidP="009C3D42">
            <w:pPr>
              <w:pStyle w:val="ListParagraph"/>
              <w:suppressAutoHyphens/>
              <w:ind w:left="426"/>
              <w:rPr>
                <w:rFonts w:ascii="Arial" w:hAnsi="Arial" w:cs="Arial"/>
                <w:i/>
                <w:lang w:val="en-GB"/>
              </w:rPr>
            </w:pPr>
            <w:r w:rsidRPr="0035455F">
              <w:rPr>
                <w:rFonts w:ascii="Arial" w:hAnsi="Arial" w:cs="Arial"/>
                <w:i/>
                <w:lang w:val="en-GB"/>
              </w:rPr>
              <w:t>[insert the physical address]</w:t>
            </w:r>
          </w:p>
          <w:p w14:paraId="399C9DDB" w14:textId="77777777" w:rsidR="00675988" w:rsidRPr="0035455F" w:rsidRDefault="00675988" w:rsidP="009C3D42">
            <w:pPr>
              <w:pStyle w:val="ListParagraph"/>
              <w:suppressAutoHyphens/>
              <w:ind w:left="426"/>
              <w:rPr>
                <w:rFonts w:ascii="Arial" w:hAnsi="Arial" w:cs="Arial"/>
                <w:i/>
                <w:lang w:val="en-GB"/>
              </w:rPr>
            </w:pPr>
          </w:p>
          <w:p w14:paraId="4860AF74" w14:textId="77777777" w:rsidR="00675988" w:rsidRPr="0035455F" w:rsidRDefault="00675988" w:rsidP="009C3D42">
            <w:pPr>
              <w:pStyle w:val="ListParagraph"/>
              <w:suppressAutoHyphens/>
              <w:ind w:left="426"/>
              <w:rPr>
                <w:rFonts w:ascii="Arial" w:hAnsi="Arial" w:cs="Arial"/>
                <w:i/>
                <w:lang w:val="en-GB"/>
              </w:rPr>
            </w:pPr>
            <w:r w:rsidRPr="0035455F">
              <w:rPr>
                <w:rFonts w:ascii="Arial" w:hAnsi="Arial" w:cs="Arial"/>
                <w:i/>
                <w:lang w:val="en-GB"/>
              </w:rPr>
              <w:t>[Insert Postal Address]</w:t>
            </w:r>
          </w:p>
          <w:p w14:paraId="4037C743" w14:textId="77777777" w:rsidR="00675988" w:rsidRPr="0035455F" w:rsidRDefault="00675988" w:rsidP="009C3D42">
            <w:pPr>
              <w:pStyle w:val="ListParagraph"/>
              <w:suppressAutoHyphens/>
              <w:ind w:left="426"/>
              <w:rPr>
                <w:rFonts w:ascii="Arial" w:hAnsi="Arial" w:cs="Arial"/>
                <w:i/>
                <w:lang w:val="en-GB"/>
              </w:rPr>
            </w:pPr>
            <w:r w:rsidRPr="0035455F">
              <w:rPr>
                <w:rFonts w:ascii="Arial" w:hAnsi="Arial" w:cs="Arial"/>
                <w:i/>
                <w:lang w:val="en-GB"/>
              </w:rPr>
              <w:t>[insert the phone and mobile no.]</w:t>
            </w:r>
          </w:p>
          <w:p w14:paraId="36E4322D" w14:textId="77777777" w:rsidR="00675988" w:rsidRPr="0035455F" w:rsidRDefault="00675988" w:rsidP="009C3D42">
            <w:pPr>
              <w:pStyle w:val="ListParagraph"/>
              <w:suppressAutoHyphens/>
              <w:ind w:left="426"/>
              <w:rPr>
                <w:rFonts w:ascii="Arial" w:hAnsi="Arial" w:cs="Arial"/>
                <w:i/>
                <w:lang w:val="en-GB"/>
              </w:rPr>
            </w:pPr>
            <w:r w:rsidRPr="0035455F">
              <w:rPr>
                <w:rFonts w:ascii="Arial" w:hAnsi="Arial" w:cs="Arial"/>
                <w:i/>
                <w:lang w:val="en-GB"/>
              </w:rPr>
              <w:t>[Insert E-mail address(es)</w:t>
            </w:r>
          </w:p>
        </w:tc>
      </w:tr>
      <w:tr w:rsidR="00675988" w:rsidRPr="0035455F" w14:paraId="157EDBE3" w14:textId="77777777" w:rsidTr="009C3D42">
        <w:tc>
          <w:tcPr>
            <w:tcW w:w="3510" w:type="dxa"/>
          </w:tcPr>
          <w:p w14:paraId="3A25199E" w14:textId="77777777" w:rsidR="00675988" w:rsidRPr="0035455F" w:rsidRDefault="00675988" w:rsidP="009C3D42">
            <w:pPr>
              <w:pStyle w:val="ListParagraph"/>
              <w:numPr>
                <w:ilvl w:val="0"/>
                <w:numId w:val="8"/>
              </w:numPr>
              <w:tabs>
                <w:tab w:val="left" w:pos="426"/>
              </w:tabs>
              <w:rPr>
                <w:rFonts w:ascii="Arial" w:hAnsi="Arial" w:cs="Arial"/>
                <w:b/>
                <w:lang w:val="en-GB"/>
              </w:rPr>
            </w:pPr>
            <w:r w:rsidRPr="0035455F">
              <w:rPr>
                <w:rFonts w:ascii="Arial" w:hAnsi="Arial" w:cs="Arial"/>
                <w:b/>
                <w:lang w:val="en-GB"/>
              </w:rPr>
              <w:t>Education:</w:t>
            </w:r>
          </w:p>
        </w:tc>
        <w:tc>
          <w:tcPr>
            <w:tcW w:w="6237" w:type="dxa"/>
          </w:tcPr>
          <w:p w14:paraId="3C549FAF" w14:textId="77777777" w:rsidR="00675988" w:rsidRPr="0035455F" w:rsidRDefault="00675988" w:rsidP="009C3D42">
            <w:pPr>
              <w:rPr>
                <w:rFonts w:ascii="Arial" w:hAnsi="Arial" w:cs="Arial"/>
                <w:lang w:val="en-GB"/>
              </w:rPr>
            </w:pPr>
          </w:p>
        </w:tc>
      </w:tr>
      <w:tr w:rsidR="00675988" w:rsidRPr="0035455F" w14:paraId="7B4B1A78" w14:textId="77777777" w:rsidTr="009C3D42">
        <w:tc>
          <w:tcPr>
            <w:tcW w:w="3510" w:type="dxa"/>
          </w:tcPr>
          <w:p w14:paraId="3EC648BD" w14:textId="77777777" w:rsidR="00675988" w:rsidRPr="0035455F" w:rsidRDefault="00675988" w:rsidP="009C3D42">
            <w:pPr>
              <w:tabs>
                <w:tab w:val="left" w:pos="426"/>
              </w:tabs>
              <w:ind w:left="425" w:hanging="425"/>
              <w:rPr>
                <w:rFonts w:ascii="Arial" w:hAnsi="Arial" w:cs="Arial"/>
                <w:b/>
                <w:lang w:val="en-GB"/>
              </w:rPr>
            </w:pPr>
          </w:p>
        </w:tc>
        <w:tc>
          <w:tcPr>
            <w:tcW w:w="6237" w:type="dxa"/>
          </w:tcPr>
          <w:p w14:paraId="57E15A1E" w14:textId="77777777" w:rsidR="00675988" w:rsidRPr="0035455F" w:rsidRDefault="00675988" w:rsidP="009C3D42">
            <w:pPr>
              <w:rPr>
                <w:rFonts w:ascii="Arial" w:hAnsi="Arial" w:cs="Arial"/>
                <w:lang w:val="en-GB"/>
              </w:rPr>
            </w:pPr>
          </w:p>
        </w:tc>
      </w:tr>
      <w:tr w:rsidR="00675988" w:rsidRPr="0035455F" w14:paraId="57FAC97D" w14:textId="77777777" w:rsidTr="009C3D42">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0B436B2D" w14:textId="77777777" w:rsidR="00675988" w:rsidRPr="0035455F" w:rsidRDefault="00675988" w:rsidP="009C3D42">
            <w:pPr>
              <w:suppressAutoHyphens/>
              <w:rPr>
                <w:rFonts w:ascii="Arial" w:hAnsi="Arial" w:cs="Arial"/>
                <w:b/>
                <w:lang w:val="en-GB"/>
              </w:rPr>
            </w:pPr>
            <w:r w:rsidRPr="0035455F">
              <w:rPr>
                <w:rFonts w:ascii="Arial" w:hAnsi="Arial" w:cs="Arial"/>
                <w:b/>
                <w:lang w:val="en-GB"/>
              </w:rPr>
              <w:t>Institution:</w:t>
            </w:r>
          </w:p>
          <w:p w14:paraId="3473614F" w14:textId="77777777" w:rsidR="00675988" w:rsidRPr="0035455F" w:rsidRDefault="00675988" w:rsidP="009C3D42">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4968E3DF" w14:textId="77777777" w:rsidR="00675988" w:rsidRPr="0035455F" w:rsidRDefault="00675988" w:rsidP="009C3D42">
            <w:pPr>
              <w:suppressAutoHyphens/>
              <w:rPr>
                <w:rFonts w:ascii="Arial" w:hAnsi="Arial" w:cs="Arial"/>
                <w:b/>
                <w:lang w:val="en-GB"/>
              </w:rPr>
            </w:pPr>
            <w:r w:rsidRPr="0035455F">
              <w:rPr>
                <w:rFonts w:ascii="Arial" w:hAnsi="Arial" w:cs="Arial"/>
                <w:b/>
                <w:lang w:val="en-GB"/>
              </w:rPr>
              <w:t>Degree(s) or Diploma(s) obtained:</w:t>
            </w:r>
            <w:r w:rsidRPr="0035455F">
              <w:rPr>
                <w:rFonts w:ascii="Arial" w:hAnsi="Arial" w:cs="Arial"/>
                <w:b/>
                <w:lang w:val="en-GB"/>
              </w:rPr>
              <w:fldChar w:fldCharType="begin"/>
            </w:r>
            <w:r w:rsidRPr="0035455F">
              <w:rPr>
                <w:rFonts w:ascii="Arial" w:hAnsi="Arial" w:cs="Arial"/>
                <w:b/>
                <w:lang w:val="en-GB"/>
              </w:rPr>
              <w:instrText xml:space="preserve">  </w:instrText>
            </w:r>
            <w:r w:rsidRPr="0035455F">
              <w:rPr>
                <w:rFonts w:ascii="Arial" w:hAnsi="Arial" w:cs="Arial"/>
                <w:b/>
                <w:lang w:val="en-GB"/>
              </w:rPr>
              <w:fldChar w:fldCharType="end"/>
            </w:r>
          </w:p>
        </w:tc>
      </w:tr>
      <w:tr w:rsidR="00675988" w:rsidRPr="0035455F" w14:paraId="55C43BC3" w14:textId="77777777" w:rsidTr="009C3D42">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4B109454" w14:textId="77777777" w:rsidR="00675988" w:rsidRPr="0035455F" w:rsidRDefault="00675988" w:rsidP="009C3D42">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56174523" w14:textId="77777777" w:rsidR="00675988" w:rsidRPr="0035455F" w:rsidRDefault="00675988" w:rsidP="009C3D42">
            <w:pPr>
              <w:rPr>
                <w:rFonts w:ascii="Arial" w:hAnsi="Arial" w:cs="Arial"/>
                <w:i/>
                <w:lang w:val="en-GB"/>
              </w:rPr>
            </w:pPr>
            <w:r w:rsidRPr="0035455F">
              <w:rPr>
                <w:rFonts w:ascii="Arial" w:hAnsi="Arial" w:cs="Arial"/>
                <w:i/>
                <w:lang w:val="en-GB"/>
              </w:rPr>
              <w:t>[insert the name of the diploma and the specialty/major]</w:t>
            </w:r>
          </w:p>
        </w:tc>
      </w:tr>
      <w:tr w:rsidR="00675988" w:rsidRPr="0035455F" w14:paraId="4CF31CA5" w14:textId="77777777" w:rsidTr="009C3D42">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64357ED4" w14:textId="77777777" w:rsidR="00675988" w:rsidRPr="0035455F" w:rsidRDefault="00675988" w:rsidP="009C3D42">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734F86CB" w14:textId="77777777" w:rsidR="00675988" w:rsidRPr="0035455F" w:rsidRDefault="00675988" w:rsidP="009C3D42">
            <w:pPr>
              <w:rPr>
                <w:rFonts w:ascii="Arial" w:hAnsi="Arial" w:cs="Arial"/>
                <w:i/>
                <w:lang w:val="en-GB"/>
              </w:rPr>
            </w:pPr>
            <w:r w:rsidRPr="0035455F">
              <w:rPr>
                <w:rFonts w:ascii="Arial" w:hAnsi="Arial" w:cs="Arial"/>
                <w:i/>
                <w:lang w:val="en-GB"/>
              </w:rPr>
              <w:t>[insert the name of the diploma and the specialty/major]</w:t>
            </w:r>
          </w:p>
        </w:tc>
      </w:tr>
    </w:tbl>
    <w:p w14:paraId="259ECC5F" w14:textId="77777777" w:rsidR="00675988" w:rsidRPr="0035455F" w:rsidRDefault="00675988" w:rsidP="00675988">
      <w:pPr>
        <w:tabs>
          <w:tab w:val="left" w:pos="850"/>
          <w:tab w:val="left" w:pos="4252"/>
          <w:tab w:val="center" w:pos="6518"/>
          <w:tab w:val="center" w:pos="8220"/>
        </w:tabs>
        <w:suppressAutoHyphens/>
        <w:rPr>
          <w:rFonts w:ascii="Arial" w:hAnsi="Arial" w:cs="Arial"/>
          <w:lang w:val="en-GB"/>
        </w:rPr>
      </w:pPr>
    </w:p>
    <w:p w14:paraId="5813179A" w14:textId="77777777" w:rsidR="00675988" w:rsidRPr="0035455F" w:rsidRDefault="00675988" w:rsidP="00675988">
      <w:pPr>
        <w:tabs>
          <w:tab w:val="left" w:pos="426"/>
        </w:tabs>
        <w:suppressAutoHyphens/>
        <w:rPr>
          <w:rFonts w:ascii="Arial" w:hAnsi="Arial" w:cs="Arial"/>
          <w:lang w:val="en-GB"/>
        </w:rPr>
      </w:pPr>
      <w:r w:rsidRPr="0035455F">
        <w:rPr>
          <w:rFonts w:ascii="Arial" w:hAnsi="Arial" w:cs="Arial"/>
          <w:b/>
          <w:lang w:val="en-GB"/>
        </w:rPr>
        <w:t>10.</w:t>
      </w:r>
      <w:r w:rsidRPr="0035455F">
        <w:rPr>
          <w:rFonts w:ascii="Arial" w:hAnsi="Arial" w:cs="Arial"/>
          <w:b/>
          <w:lang w:val="en-GB"/>
        </w:rPr>
        <w:tab/>
        <w:t>Language skills:</w:t>
      </w:r>
      <w:r w:rsidRPr="0035455F">
        <w:rPr>
          <w:rFonts w:ascii="Arial" w:hAnsi="Arial" w:cs="Arial"/>
          <w:lang w:val="en-GB"/>
        </w:rPr>
        <w:t xml:space="preserve"> (Indicate competence on a scale of 1 to 5) (1 – excellent; 5 – basic)</w:t>
      </w:r>
    </w:p>
    <w:p w14:paraId="6F7D4689" w14:textId="77777777" w:rsidR="00675988" w:rsidRPr="0035455F" w:rsidRDefault="00675988" w:rsidP="00675988">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675988" w:rsidRPr="0035455F" w14:paraId="1B6E1BF9" w14:textId="77777777" w:rsidTr="009C3D42">
        <w:tc>
          <w:tcPr>
            <w:tcW w:w="3935" w:type="dxa"/>
            <w:shd w:val="clear" w:color="auto" w:fill="E6E6E6"/>
          </w:tcPr>
          <w:p w14:paraId="3407DC92" w14:textId="77777777" w:rsidR="00675988" w:rsidRPr="0035455F" w:rsidRDefault="00675988" w:rsidP="009C3D42">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14:paraId="2CA5AEF9" w14:textId="77777777" w:rsidR="00675988" w:rsidRPr="0035455F" w:rsidRDefault="00675988" w:rsidP="009C3D42">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14:paraId="6B364971" w14:textId="77777777" w:rsidR="00675988" w:rsidRPr="0035455F" w:rsidRDefault="00675988" w:rsidP="009C3D42">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14:paraId="1CAC5CBA" w14:textId="77777777" w:rsidR="00675988" w:rsidRPr="0035455F" w:rsidRDefault="00675988" w:rsidP="009C3D42">
            <w:pPr>
              <w:pStyle w:val="underline"/>
              <w:spacing w:before="0" w:after="0"/>
              <w:jc w:val="center"/>
              <w:rPr>
                <w:rFonts w:cs="Arial"/>
                <w:b/>
                <w:sz w:val="24"/>
                <w:szCs w:val="24"/>
                <w:u w:val="none"/>
              </w:rPr>
            </w:pPr>
            <w:r w:rsidRPr="0035455F">
              <w:rPr>
                <w:rFonts w:cs="Arial"/>
                <w:b/>
                <w:sz w:val="24"/>
                <w:szCs w:val="24"/>
                <w:u w:val="none"/>
              </w:rPr>
              <w:t>Writing</w:t>
            </w:r>
          </w:p>
        </w:tc>
      </w:tr>
      <w:tr w:rsidR="00675988" w:rsidRPr="0035455F" w14:paraId="19D6C501" w14:textId="77777777" w:rsidTr="009C3D42">
        <w:tc>
          <w:tcPr>
            <w:tcW w:w="3935" w:type="dxa"/>
          </w:tcPr>
          <w:p w14:paraId="6A33CF1C" w14:textId="77777777" w:rsidR="00675988" w:rsidRPr="0035455F" w:rsidRDefault="00675988" w:rsidP="009C3D42">
            <w:pPr>
              <w:rPr>
                <w:rFonts w:ascii="Arial" w:hAnsi="Arial" w:cs="Arial"/>
                <w:i/>
                <w:lang w:val="en-GB"/>
              </w:rPr>
            </w:pPr>
            <w:r w:rsidRPr="0035455F">
              <w:rPr>
                <w:rFonts w:ascii="Arial" w:hAnsi="Arial" w:cs="Arial"/>
                <w:i/>
                <w:lang w:val="en-GB"/>
              </w:rPr>
              <w:t>[insert the language]</w:t>
            </w:r>
          </w:p>
        </w:tc>
        <w:tc>
          <w:tcPr>
            <w:tcW w:w="1984" w:type="dxa"/>
          </w:tcPr>
          <w:p w14:paraId="609D5317" w14:textId="77777777" w:rsidR="00675988" w:rsidRPr="0035455F" w:rsidRDefault="00675988" w:rsidP="009C3D42">
            <w:pPr>
              <w:jc w:val="center"/>
              <w:rPr>
                <w:rFonts w:ascii="Arial" w:hAnsi="Arial" w:cs="Arial"/>
                <w:i/>
                <w:lang w:val="en-GB"/>
              </w:rPr>
            </w:pPr>
            <w:r w:rsidRPr="0035455F">
              <w:rPr>
                <w:rFonts w:ascii="Arial" w:hAnsi="Arial" w:cs="Arial"/>
                <w:i/>
                <w:lang w:val="en-GB"/>
              </w:rPr>
              <w:t>[insert the no.]</w:t>
            </w:r>
          </w:p>
        </w:tc>
        <w:tc>
          <w:tcPr>
            <w:tcW w:w="1984" w:type="dxa"/>
          </w:tcPr>
          <w:p w14:paraId="0E89851B" w14:textId="77777777" w:rsidR="00675988" w:rsidRPr="0035455F" w:rsidRDefault="00675988" w:rsidP="009C3D42">
            <w:pPr>
              <w:jc w:val="center"/>
              <w:rPr>
                <w:rFonts w:ascii="Arial" w:hAnsi="Arial" w:cs="Arial"/>
                <w:i/>
                <w:lang w:val="en-GB"/>
              </w:rPr>
            </w:pPr>
            <w:r w:rsidRPr="0035455F">
              <w:rPr>
                <w:rFonts w:ascii="Arial" w:hAnsi="Arial" w:cs="Arial"/>
                <w:i/>
                <w:lang w:val="en-GB"/>
              </w:rPr>
              <w:t>[insert the no.]</w:t>
            </w:r>
          </w:p>
        </w:tc>
        <w:tc>
          <w:tcPr>
            <w:tcW w:w="1843" w:type="dxa"/>
          </w:tcPr>
          <w:p w14:paraId="4CC417ED" w14:textId="77777777" w:rsidR="00675988" w:rsidRPr="0035455F" w:rsidRDefault="00675988" w:rsidP="009C3D42">
            <w:pPr>
              <w:jc w:val="center"/>
              <w:rPr>
                <w:rFonts w:ascii="Arial" w:hAnsi="Arial" w:cs="Arial"/>
                <w:i/>
                <w:lang w:val="en-GB"/>
              </w:rPr>
            </w:pPr>
            <w:r w:rsidRPr="0035455F">
              <w:rPr>
                <w:rFonts w:ascii="Arial" w:hAnsi="Arial" w:cs="Arial"/>
                <w:i/>
                <w:lang w:val="en-GB"/>
              </w:rPr>
              <w:t>[insert the no.]</w:t>
            </w:r>
          </w:p>
        </w:tc>
      </w:tr>
      <w:tr w:rsidR="00675988" w:rsidRPr="0035455F" w14:paraId="24657F22" w14:textId="77777777" w:rsidTr="009C3D42">
        <w:tc>
          <w:tcPr>
            <w:tcW w:w="3935" w:type="dxa"/>
          </w:tcPr>
          <w:p w14:paraId="5F506C09" w14:textId="77777777" w:rsidR="00675988" w:rsidRPr="0035455F" w:rsidRDefault="00675988" w:rsidP="009C3D42">
            <w:pPr>
              <w:rPr>
                <w:rFonts w:ascii="Arial" w:hAnsi="Arial" w:cs="Arial"/>
                <w:i/>
                <w:lang w:val="en-GB"/>
              </w:rPr>
            </w:pPr>
            <w:r w:rsidRPr="0035455F">
              <w:rPr>
                <w:rFonts w:ascii="Arial" w:hAnsi="Arial" w:cs="Arial"/>
                <w:i/>
                <w:lang w:val="en-GB"/>
              </w:rPr>
              <w:t>[insert the no.]</w:t>
            </w:r>
          </w:p>
        </w:tc>
        <w:tc>
          <w:tcPr>
            <w:tcW w:w="1984" w:type="dxa"/>
          </w:tcPr>
          <w:p w14:paraId="2B4D89B6" w14:textId="77777777" w:rsidR="00675988" w:rsidRPr="0035455F" w:rsidRDefault="00675988" w:rsidP="009C3D42">
            <w:pPr>
              <w:rPr>
                <w:rFonts w:ascii="Arial" w:hAnsi="Arial" w:cs="Arial"/>
                <w:i/>
                <w:lang w:val="en-GB"/>
              </w:rPr>
            </w:pPr>
            <w:r w:rsidRPr="0035455F">
              <w:rPr>
                <w:rFonts w:ascii="Arial" w:hAnsi="Arial" w:cs="Arial"/>
                <w:i/>
                <w:lang w:val="en-GB"/>
              </w:rPr>
              <w:t>[insert the no.]</w:t>
            </w:r>
          </w:p>
        </w:tc>
        <w:tc>
          <w:tcPr>
            <w:tcW w:w="1984" w:type="dxa"/>
          </w:tcPr>
          <w:p w14:paraId="58A8C8EF" w14:textId="77777777" w:rsidR="00675988" w:rsidRPr="0035455F" w:rsidRDefault="00675988" w:rsidP="009C3D42">
            <w:pPr>
              <w:rPr>
                <w:rFonts w:ascii="Arial" w:hAnsi="Arial" w:cs="Arial"/>
                <w:i/>
                <w:lang w:val="en-GB"/>
              </w:rPr>
            </w:pPr>
            <w:r w:rsidRPr="0035455F">
              <w:rPr>
                <w:rFonts w:ascii="Arial" w:hAnsi="Arial" w:cs="Arial"/>
                <w:i/>
                <w:lang w:val="en-GB"/>
              </w:rPr>
              <w:t>[insert the no.]</w:t>
            </w:r>
          </w:p>
        </w:tc>
        <w:tc>
          <w:tcPr>
            <w:tcW w:w="1843" w:type="dxa"/>
          </w:tcPr>
          <w:p w14:paraId="5E314D0B" w14:textId="77777777" w:rsidR="00675988" w:rsidRPr="0035455F" w:rsidRDefault="00675988" w:rsidP="009C3D42">
            <w:pPr>
              <w:rPr>
                <w:rFonts w:ascii="Arial" w:hAnsi="Arial" w:cs="Arial"/>
                <w:i/>
                <w:lang w:val="en-GB"/>
              </w:rPr>
            </w:pPr>
            <w:r w:rsidRPr="0035455F">
              <w:rPr>
                <w:rFonts w:ascii="Arial" w:hAnsi="Arial" w:cs="Arial"/>
                <w:i/>
                <w:lang w:val="en-GB"/>
              </w:rPr>
              <w:t>[insert the no.]</w:t>
            </w:r>
          </w:p>
        </w:tc>
      </w:tr>
    </w:tbl>
    <w:p w14:paraId="64CAF08C" w14:textId="77777777" w:rsidR="00675988" w:rsidRPr="0035455F" w:rsidRDefault="00675988" w:rsidP="00675988">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675988" w:rsidRPr="0035455F" w14:paraId="6D50BA67" w14:textId="77777777" w:rsidTr="009C3D42">
        <w:tc>
          <w:tcPr>
            <w:tcW w:w="4077" w:type="dxa"/>
          </w:tcPr>
          <w:p w14:paraId="587B29B6" w14:textId="77777777" w:rsidR="00675988" w:rsidRPr="0035455F" w:rsidRDefault="00675988" w:rsidP="009C3D42">
            <w:pPr>
              <w:tabs>
                <w:tab w:val="left" w:pos="425"/>
              </w:tabs>
              <w:suppressAutoHyphens/>
              <w:ind w:left="426" w:hanging="426"/>
              <w:rPr>
                <w:rFonts w:ascii="Arial" w:hAnsi="Arial" w:cs="Arial"/>
                <w:b/>
                <w:lang w:val="en-GB"/>
              </w:rPr>
            </w:pPr>
            <w:r w:rsidRPr="0035455F">
              <w:rPr>
                <w:rFonts w:ascii="Arial" w:hAnsi="Arial" w:cs="Arial"/>
                <w:b/>
                <w:lang w:val="en-GB"/>
              </w:rPr>
              <w:t>11.</w:t>
            </w:r>
            <w:r w:rsidRPr="0035455F">
              <w:rPr>
                <w:rFonts w:ascii="Arial" w:hAnsi="Arial" w:cs="Arial"/>
                <w:b/>
                <w:lang w:val="en-GB"/>
              </w:rPr>
              <w:tab/>
              <w:t xml:space="preserve">Membership of professional bodies: </w:t>
            </w:r>
          </w:p>
        </w:tc>
        <w:tc>
          <w:tcPr>
            <w:tcW w:w="5670" w:type="dxa"/>
          </w:tcPr>
          <w:p w14:paraId="07FC18D1" w14:textId="77777777" w:rsidR="00675988" w:rsidRPr="0035455F" w:rsidRDefault="00675988" w:rsidP="009C3D42">
            <w:pPr>
              <w:tabs>
                <w:tab w:val="left" w:pos="425"/>
              </w:tabs>
              <w:suppressAutoHyphens/>
              <w:rPr>
                <w:rFonts w:ascii="Arial" w:hAnsi="Arial" w:cs="Arial"/>
                <w:i/>
                <w:lang w:val="en-GB"/>
              </w:rPr>
            </w:pPr>
            <w:r w:rsidRPr="0035455F">
              <w:rPr>
                <w:rFonts w:ascii="Arial" w:hAnsi="Arial" w:cs="Arial"/>
                <w:i/>
                <w:lang w:val="en-GB"/>
              </w:rPr>
              <w:t>[indicate the name of the professional body]</w:t>
            </w:r>
          </w:p>
        </w:tc>
      </w:tr>
      <w:tr w:rsidR="00675988" w:rsidRPr="0035455F" w14:paraId="78B79E3D" w14:textId="77777777" w:rsidTr="009C3D42">
        <w:tc>
          <w:tcPr>
            <w:tcW w:w="4077" w:type="dxa"/>
          </w:tcPr>
          <w:p w14:paraId="4D0BEF43" w14:textId="77777777" w:rsidR="00675988" w:rsidRPr="0035455F" w:rsidRDefault="00675988" w:rsidP="009C3D42">
            <w:pPr>
              <w:tabs>
                <w:tab w:val="left" w:pos="425"/>
              </w:tabs>
              <w:suppressAutoHyphens/>
              <w:ind w:left="426" w:hanging="426"/>
              <w:rPr>
                <w:rFonts w:ascii="Arial" w:hAnsi="Arial" w:cs="Arial"/>
                <w:b/>
                <w:lang w:val="en-GB"/>
              </w:rPr>
            </w:pPr>
            <w:r w:rsidRPr="0035455F">
              <w:rPr>
                <w:rFonts w:ascii="Arial" w:hAnsi="Arial" w:cs="Arial"/>
                <w:b/>
                <w:lang w:val="en-GB"/>
              </w:rPr>
              <w:t>12.</w:t>
            </w:r>
            <w:r w:rsidRPr="0035455F">
              <w:rPr>
                <w:rFonts w:ascii="Arial" w:hAnsi="Arial" w:cs="Arial"/>
                <w:b/>
                <w:lang w:val="en-GB"/>
              </w:rPr>
              <w:tab/>
              <w:t>Other skills:</w:t>
            </w:r>
          </w:p>
        </w:tc>
        <w:tc>
          <w:tcPr>
            <w:tcW w:w="5670" w:type="dxa"/>
          </w:tcPr>
          <w:p w14:paraId="5DE6C244" w14:textId="77777777" w:rsidR="00675988" w:rsidRPr="0035455F" w:rsidRDefault="00675988" w:rsidP="009C3D42">
            <w:pPr>
              <w:tabs>
                <w:tab w:val="left" w:pos="425"/>
              </w:tabs>
              <w:suppressAutoHyphens/>
              <w:rPr>
                <w:rFonts w:ascii="Arial" w:hAnsi="Arial" w:cs="Arial"/>
                <w:i/>
                <w:lang w:val="en-GB"/>
              </w:rPr>
            </w:pPr>
            <w:r w:rsidRPr="0035455F">
              <w:rPr>
                <w:rFonts w:ascii="Arial" w:hAnsi="Arial" w:cs="Arial"/>
                <w:i/>
                <w:lang w:val="en-GB"/>
              </w:rPr>
              <w:t>[insert the skills]</w:t>
            </w:r>
          </w:p>
        </w:tc>
      </w:tr>
      <w:tr w:rsidR="00675988" w:rsidRPr="0035455F" w14:paraId="3F22BFBC" w14:textId="77777777" w:rsidTr="009C3D42">
        <w:tc>
          <w:tcPr>
            <w:tcW w:w="4077" w:type="dxa"/>
          </w:tcPr>
          <w:p w14:paraId="373E8DCF" w14:textId="77777777" w:rsidR="00675988" w:rsidRPr="0035455F" w:rsidRDefault="00675988" w:rsidP="009C3D42">
            <w:pPr>
              <w:tabs>
                <w:tab w:val="left" w:pos="425"/>
              </w:tabs>
              <w:suppressAutoHyphens/>
              <w:ind w:left="426" w:hanging="426"/>
              <w:rPr>
                <w:rFonts w:ascii="Arial" w:hAnsi="Arial" w:cs="Arial"/>
                <w:b/>
                <w:lang w:val="en-GB"/>
              </w:rPr>
            </w:pPr>
            <w:r w:rsidRPr="0035455F">
              <w:rPr>
                <w:rFonts w:ascii="Arial" w:hAnsi="Arial" w:cs="Arial"/>
                <w:b/>
                <w:lang w:val="en-GB"/>
              </w:rPr>
              <w:t>13.</w:t>
            </w:r>
            <w:r w:rsidRPr="0035455F">
              <w:rPr>
                <w:rFonts w:ascii="Arial" w:hAnsi="Arial" w:cs="Arial"/>
                <w:b/>
                <w:lang w:val="en-GB"/>
              </w:rPr>
              <w:tab/>
              <w:t>Present position:</w:t>
            </w:r>
          </w:p>
        </w:tc>
        <w:tc>
          <w:tcPr>
            <w:tcW w:w="5670" w:type="dxa"/>
          </w:tcPr>
          <w:p w14:paraId="75D31D94" w14:textId="77777777" w:rsidR="00675988" w:rsidRPr="0035455F" w:rsidRDefault="00675988" w:rsidP="009C3D42">
            <w:pPr>
              <w:tabs>
                <w:tab w:val="left" w:pos="425"/>
              </w:tabs>
              <w:suppressAutoHyphens/>
              <w:rPr>
                <w:rFonts w:ascii="Arial" w:hAnsi="Arial" w:cs="Arial"/>
                <w:i/>
                <w:lang w:val="en-GB"/>
              </w:rPr>
            </w:pPr>
            <w:r w:rsidRPr="0035455F">
              <w:rPr>
                <w:rFonts w:ascii="Arial" w:hAnsi="Arial" w:cs="Arial"/>
                <w:i/>
                <w:lang w:val="en-GB"/>
              </w:rPr>
              <w:t>[insert the name]</w:t>
            </w:r>
          </w:p>
        </w:tc>
      </w:tr>
      <w:tr w:rsidR="00675988" w:rsidRPr="0035455F" w14:paraId="2115362B" w14:textId="77777777" w:rsidTr="009C3D42">
        <w:tc>
          <w:tcPr>
            <w:tcW w:w="4077" w:type="dxa"/>
          </w:tcPr>
          <w:p w14:paraId="33226AA3" w14:textId="77777777" w:rsidR="00675988" w:rsidRPr="0035455F" w:rsidRDefault="00675988" w:rsidP="009C3D42">
            <w:pPr>
              <w:tabs>
                <w:tab w:val="left" w:pos="425"/>
              </w:tabs>
              <w:suppressAutoHyphens/>
              <w:ind w:left="426" w:hanging="426"/>
              <w:rPr>
                <w:rFonts w:ascii="Arial" w:hAnsi="Arial" w:cs="Arial"/>
                <w:b/>
                <w:lang w:val="en-GB"/>
              </w:rPr>
            </w:pPr>
            <w:r w:rsidRPr="0035455F">
              <w:rPr>
                <w:rFonts w:ascii="Arial" w:hAnsi="Arial" w:cs="Arial"/>
                <w:b/>
                <w:lang w:val="en-GB"/>
              </w:rPr>
              <w:t>14.</w:t>
            </w:r>
            <w:r w:rsidRPr="0035455F">
              <w:rPr>
                <w:rFonts w:ascii="Arial" w:hAnsi="Arial" w:cs="Arial"/>
                <w:b/>
                <w:lang w:val="en-GB"/>
              </w:rPr>
              <w:tab/>
              <w:t>Years of experience:</w:t>
            </w:r>
          </w:p>
        </w:tc>
        <w:tc>
          <w:tcPr>
            <w:tcW w:w="5670" w:type="dxa"/>
          </w:tcPr>
          <w:p w14:paraId="4A61B2CD" w14:textId="77777777" w:rsidR="00675988" w:rsidRPr="0035455F" w:rsidRDefault="00675988" w:rsidP="009C3D42">
            <w:pPr>
              <w:tabs>
                <w:tab w:val="left" w:pos="425"/>
              </w:tabs>
              <w:suppressAutoHyphens/>
              <w:rPr>
                <w:rFonts w:ascii="Arial" w:hAnsi="Arial" w:cs="Arial"/>
                <w:i/>
                <w:lang w:val="en-GB"/>
              </w:rPr>
            </w:pPr>
            <w:r w:rsidRPr="0035455F">
              <w:rPr>
                <w:rFonts w:ascii="Arial" w:hAnsi="Arial" w:cs="Arial"/>
                <w:i/>
                <w:lang w:val="en-GB"/>
              </w:rPr>
              <w:t>[insert the no]</w:t>
            </w:r>
          </w:p>
        </w:tc>
      </w:tr>
      <w:tr w:rsidR="00675988" w:rsidRPr="0035455F" w14:paraId="7A343888" w14:textId="77777777" w:rsidTr="009C3D42">
        <w:tc>
          <w:tcPr>
            <w:tcW w:w="9747" w:type="dxa"/>
            <w:gridSpan w:val="2"/>
          </w:tcPr>
          <w:p w14:paraId="45CBE557" w14:textId="77777777" w:rsidR="00675988" w:rsidRPr="0035455F" w:rsidRDefault="00675988" w:rsidP="009C3D42">
            <w:pPr>
              <w:tabs>
                <w:tab w:val="left" w:pos="425"/>
              </w:tabs>
              <w:suppressAutoHyphens/>
              <w:ind w:left="426" w:hanging="426"/>
              <w:rPr>
                <w:rFonts w:ascii="Arial" w:hAnsi="Arial" w:cs="Arial"/>
                <w:b/>
                <w:lang w:val="en-GB"/>
              </w:rPr>
            </w:pPr>
            <w:r w:rsidRPr="0035455F">
              <w:rPr>
                <w:rFonts w:ascii="Arial" w:hAnsi="Arial" w:cs="Arial"/>
                <w:b/>
                <w:lang w:val="en-GB"/>
              </w:rPr>
              <w:t>15.</w:t>
            </w:r>
            <w:r w:rsidRPr="0035455F">
              <w:rPr>
                <w:rFonts w:ascii="Arial" w:hAnsi="Arial" w:cs="Arial"/>
                <w:b/>
                <w:lang w:val="en-GB"/>
              </w:rPr>
              <w:tab/>
              <w:t>Key qualifications:</w:t>
            </w:r>
            <w:r w:rsidRPr="0035455F">
              <w:rPr>
                <w:rFonts w:ascii="Arial" w:hAnsi="Arial" w:cs="Arial"/>
                <w:lang w:val="en-GB"/>
              </w:rPr>
              <w:t xml:space="preserve"> (Relevant to the assignment)</w:t>
            </w:r>
          </w:p>
          <w:p w14:paraId="3A2A0CA7" w14:textId="77777777" w:rsidR="00675988" w:rsidRPr="0035455F" w:rsidRDefault="00675988" w:rsidP="009C3D42">
            <w:pPr>
              <w:ind w:left="360"/>
              <w:rPr>
                <w:rFonts w:ascii="Arial" w:hAnsi="Arial" w:cs="Arial"/>
                <w:i/>
                <w:lang w:val="en-GB"/>
              </w:rPr>
            </w:pPr>
            <w:r w:rsidRPr="0035455F">
              <w:rPr>
                <w:rFonts w:ascii="Arial" w:hAnsi="Arial" w:cs="Arial"/>
                <w:i/>
                <w:lang w:val="en-GB"/>
              </w:rPr>
              <w:t>[insert the key qualifications]</w:t>
            </w:r>
            <w:r w:rsidRPr="0035455F">
              <w:rPr>
                <w:rFonts w:ascii="Arial" w:hAnsi="Arial" w:cs="Arial"/>
                <w:i/>
                <w:lang w:val="en-GB"/>
              </w:rPr>
              <w:fldChar w:fldCharType="begin"/>
            </w:r>
            <w:r w:rsidRPr="0035455F">
              <w:rPr>
                <w:rFonts w:ascii="Arial" w:hAnsi="Arial" w:cs="Arial"/>
                <w:i/>
                <w:lang w:val="en-GB"/>
              </w:rPr>
              <w:instrText xml:space="preserve">  </w:instrText>
            </w:r>
            <w:r w:rsidRPr="0035455F">
              <w:rPr>
                <w:rFonts w:ascii="Arial" w:hAnsi="Arial" w:cs="Arial"/>
                <w:i/>
                <w:lang w:val="en-GB"/>
              </w:rPr>
              <w:fldChar w:fldCharType="end"/>
            </w:r>
          </w:p>
        </w:tc>
      </w:tr>
    </w:tbl>
    <w:p w14:paraId="4069BFC1" w14:textId="77777777" w:rsidR="00675988" w:rsidRPr="0035455F" w:rsidRDefault="00675988" w:rsidP="00675988">
      <w:pPr>
        <w:tabs>
          <w:tab w:val="left" w:pos="426"/>
        </w:tabs>
        <w:ind w:left="426" w:hanging="426"/>
        <w:rPr>
          <w:rFonts w:ascii="Arial" w:hAnsi="Arial" w:cs="Arial"/>
          <w:b/>
          <w:lang w:val="en-GB"/>
        </w:rPr>
      </w:pPr>
      <w:r w:rsidRPr="0035455F">
        <w:rPr>
          <w:rFonts w:ascii="Arial" w:hAnsi="Arial" w:cs="Arial"/>
          <w:b/>
          <w:lang w:val="en-GB"/>
        </w:rPr>
        <w:t>16.</w:t>
      </w:r>
      <w:r w:rsidRPr="0035455F">
        <w:rPr>
          <w:rFonts w:ascii="Arial" w:hAnsi="Arial" w:cs="Arial"/>
          <w:b/>
          <w:lang w:val="en-GB"/>
        </w:rPr>
        <w:tab/>
        <w:t>Specific experience in the region:</w:t>
      </w:r>
    </w:p>
    <w:p w14:paraId="33EE1CD1" w14:textId="77777777" w:rsidR="00675988" w:rsidRPr="0035455F" w:rsidRDefault="00675988" w:rsidP="00675988">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675988" w:rsidRPr="0035455F" w14:paraId="04A3E786" w14:textId="77777777" w:rsidTr="009C3D42">
        <w:trPr>
          <w:jc w:val="center"/>
        </w:trPr>
        <w:tc>
          <w:tcPr>
            <w:tcW w:w="2857" w:type="dxa"/>
            <w:tcBorders>
              <w:top w:val="double" w:sz="6" w:space="0" w:color="auto"/>
              <w:left w:val="double" w:sz="6" w:space="0" w:color="auto"/>
              <w:bottom w:val="double" w:sz="6" w:space="0" w:color="auto"/>
            </w:tcBorders>
            <w:shd w:val="pct5" w:color="auto" w:fill="FFFFFF"/>
          </w:tcPr>
          <w:p w14:paraId="50D43F43" w14:textId="77777777" w:rsidR="00675988" w:rsidRPr="0035455F" w:rsidRDefault="00675988" w:rsidP="009C3D42">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98BD629" w14:textId="77777777" w:rsidR="00675988" w:rsidRPr="0035455F" w:rsidRDefault="00675988" w:rsidP="009C3D42">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675988" w:rsidRPr="0035455F" w14:paraId="6F8A82D5" w14:textId="77777777" w:rsidTr="009C3D42">
        <w:trPr>
          <w:jc w:val="center"/>
        </w:trPr>
        <w:tc>
          <w:tcPr>
            <w:tcW w:w="2857" w:type="dxa"/>
            <w:tcBorders>
              <w:left w:val="double" w:sz="6" w:space="0" w:color="auto"/>
              <w:bottom w:val="single" w:sz="4" w:space="0" w:color="auto"/>
            </w:tcBorders>
          </w:tcPr>
          <w:p w14:paraId="1EF5A047" w14:textId="77777777" w:rsidR="00675988" w:rsidRPr="0035455F" w:rsidRDefault="00675988" w:rsidP="009C3D42">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14:paraId="501277CB" w14:textId="77777777" w:rsidR="00675988" w:rsidRPr="0035455F" w:rsidRDefault="00675988" w:rsidP="009C3D42">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r w:rsidR="00675988" w:rsidRPr="0035455F" w14:paraId="1EEA549D" w14:textId="77777777" w:rsidTr="009C3D42">
        <w:trPr>
          <w:jc w:val="center"/>
        </w:trPr>
        <w:tc>
          <w:tcPr>
            <w:tcW w:w="2857" w:type="dxa"/>
            <w:tcBorders>
              <w:left w:val="double" w:sz="6" w:space="0" w:color="auto"/>
              <w:bottom w:val="single" w:sz="4" w:space="0" w:color="auto"/>
            </w:tcBorders>
          </w:tcPr>
          <w:p w14:paraId="2FCA0849" w14:textId="77777777" w:rsidR="00675988" w:rsidRPr="0035455F" w:rsidRDefault="00675988" w:rsidP="009C3D42">
            <w:pPr>
              <w:pStyle w:val="normaltableau"/>
              <w:spacing w:before="0" w:after="0"/>
              <w:jc w:val="center"/>
              <w:rPr>
                <w:rFonts w:ascii="Arial" w:hAnsi="Arial" w:cs="Arial"/>
                <w:i/>
                <w:sz w:val="24"/>
                <w:szCs w:val="24"/>
              </w:rPr>
            </w:pPr>
            <w:r w:rsidRPr="0035455F">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74ACA95D" w14:textId="77777777" w:rsidR="00675988" w:rsidRPr="0035455F" w:rsidRDefault="00675988" w:rsidP="009C3D42">
            <w:pPr>
              <w:pStyle w:val="normaltableau"/>
              <w:spacing w:before="0" w:after="0"/>
              <w:ind w:left="426"/>
              <w:jc w:val="center"/>
              <w:rPr>
                <w:rFonts w:ascii="Arial" w:hAnsi="Arial" w:cs="Arial"/>
                <w:i/>
                <w:sz w:val="24"/>
                <w:szCs w:val="24"/>
              </w:rPr>
            </w:pPr>
            <w:r w:rsidRPr="0035455F">
              <w:rPr>
                <w:rFonts w:ascii="Arial" w:hAnsi="Arial" w:cs="Arial"/>
                <w:i/>
                <w:sz w:val="24"/>
                <w:szCs w:val="24"/>
              </w:rPr>
              <w:t>......................</w:t>
            </w:r>
          </w:p>
        </w:tc>
      </w:tr>
      <w:tr w:rsidR="00675988" w:rsidRPr="0035455F" w14:paraId="37BCCF4F" w14:textId="77777777" w:rsidTr="009C3D42">
        <w:trPr>
          <w:jc w:val="center"/>
        </w:trPr>
        <w:tc>
          <w:tcPr>
            <w:tcW w:w="2857" w:type="dxa"/>
            <w:tcBorders>
              <w:top w:val="single" w:sz="6" w:space="0" w:color="auto"/>
              <w:left w:val="double" w:sz="6" w:space="0" w:color="auto"/>
              <w:bottom w:val="double" w:sz="6" w:space="0" w:color="auto"/>
            </w:tcBorders>
          </w:tcPr>
          <w:p w14:paraId="1EBCE061" w14:textId="77777777" w:rsidR="00675988" w:rsidRPr="0035455F" w:rsidRDefault="00675988" w:rsidP="009C3D42">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4EF8BECE" w14:textId="77777777" w:rsidR="00675988" w:rsidRPr="0035455F" w:rsidRDefault="00675988" w:rsidP="009C3D42">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bl>
    <w:p w14:paraId="6169E7CF" w14:textId="77777777" w:rsidR="00675988" w:rsidRPr="0035455F" w:rsidRDefault="00675988" w:rsidP="00675988">
      <w:pPr>
        <w:tabs>
          <w:tab w:val="left" w:pos="426"/>
          <w:tab w:val="center" w:pos="6518"/>
          <w:tab w:val="center" w:pos="8220"/>
        </w:tabs>
        <w:suppressAutoHyphens/>
        <w:rPr>
          <w:rFonts w:ascii="Arial" w:hAnsi="Arial" w:cs="Arial"/>
          <w:lang w:val="en-GB"/>
        </w:rPr>
        <w:sectPr w:rsidR="00675988" w:rsidRPr="0035455F" w:rsidSect="00EC3A43">
          <w:headerReference w:type="even" r:id="rId26"/>
          <w:headerReference w:type="default" r:id="rId27"/>
          <w:footerReference w:type="even" r:id="rId28"/>
          <w:footerReference w:type="default" r:id="rId29"/>
          <w:headerReference w:type="first" r:id="rId30"/>
          <w:footerReference w:type="first" r:id="rId31"/>
          <w:footnotePr>
            <w:numRestart w:val="eachPage"/>
          </w:footnotePr>
          <w:pgSz w:w="11907" w:h="16840" w:code="9"/>
          <w:pgMar w:top="851" w:right="851" w:bottom="567" w:left="1418" w:header="851" w:footer="567" w:gutter="0"/>
          <w:cols w:space="720"/>
          <w:noEndnote/>
          <w:docGrid w:linePitch="326"/>
        </w:sectPr>
      </w:pPr>
      <w:r w:rsidRPr="0035455F">
        <w:rPr>
          <w:rFonts w:ascii="Arial" w:hAnsi="Arial" w:cs="Arial"/>
          <w:lang w:val="en-GB"/>
        </w:rPr>
        <w:fldChar w:fldCharType="begin"/>
      </w:r>
      <w:r w:rsidRPr="0035455F">
        <w:rPr>
          <w:rFonts w:ascii="Arial" w:hAnsi="Arial" w:cs="Arial"/>
          <w:lang w:val="en-GB"/>
        </w:rPr>
        <w:instrText xml:space="preserve">  </w:instrText>
      </w:r>
      <w:r w:rsidRPr="0035455F">
        <w:rPr>
          <w:rFonts w:ascii="Arial" w:hAnsi="Arial" w:cs="Arial"/>
          <w:lang w:val="en-GB"/>
        </w:rPr>
        <w:fldChar w:fldCharType="end"/>
      </w:r>
    </w:p>
    <w:p w14:paraId="36EECF6F" w14:textId="77777777" w:rsidR="00675988" w:rsidRPr="0035455F" w:rsidRDefault="00675988" w:rsidP="00675988">
      <w:pPr>
        <w:tabs>
          <w:tab w:val="left" w:pos="426"/>
          <w:tab w:val="center" w:pos="6518"/>
          <w:tab w:val="center" w:pos="8220"/>
        </w:tabs>
        <w:suppressAutoHyphens/>
        <w:rPr>
          <w:rFonts w:ascii="Arial" w:hAnsi="Arial" w:cs="Arial"/>
          <w:b/>
          <w:lang w:val="en-GB"/>
        </w:rPr>
      </w:pPr>
      <w:r w:rsidRPr="0035455F">
        <w:rPr>
          <w:rFonts w:ascii="Arial" w:hAnsi="Arial" w:cs="Arial"/>
          <w:b/>
          <w:lang w:val="en-GB"/>
        </w:rPr>
        <w:lastRenderedPageBreak/>
        <w:t>17. Professional experience:</w:t>
      </w:r>
    </w:p>
    <w:p w14:paraId="0298A9FF" w14:textId="77777777" w:rsidR="00675988" w:rsidRPr="0035455F" w:rsidRDefault="00675988" w:rsidP="00675988">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675988" w:rsidRPr="0035455F" w14:paraId="3BCCA6F1" w14:textId="77777777" w:rsidTr="009C3D42">
        <w:trPr>
          <w:trHeight w:val="483"/>
          <w:tblHeader/>
        </w:trPr>
        <w:tc>
          <w:tcPr>
            <w:tcW w:w="1242" w:type="dxa"/>
            <w:tcBorders>
              <w:bottom w:val="single" w:sz="6" w:space="0" w:color="auto"/>
            </w:tcBorders>
            <w:shd w:val="clear" w:color="auto" w:fill="E6E6E6"/>
            <w:vAlign w:val="center"/>
          </w:tcPr>
          <w:p w14:paraId="35BE58DB" w14:textId="77777777" w:rsidR="00675988" w:rsidRPr="0035455F" w:rsidRDefault="00675988" w:rsidP="009C3D42">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296" w:type="dxa"/>
            <w:tcBorders>
              <w:bottom w:val="single" w:sz="6" w:space="0" w:color="auto"/>
            </w:tcBorders>
            <w:shd w:val="clear" w:color="auto" w:fill="E6E6E6"/>
            <w:vAlign w:val="center"/>
          </w:tcPr>
          <w:p w14:paraId="62638C65" w14:textId="77777777" w:rsidR="00675988" w:rsidRPr="0035455F" w:rsidRDefault="00675988" w:rsidP="009C3D42">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106" w:type="dxa"/>
            <w:tcBorders>
              <w:bottom w:val="single" w:sz="6" w:space="0" w:color="auto"/>
            </w:tcBorders>
            <w:shd w:val="clear" w:color="auto" w:fill="E6E6E6"/>
            <w:vAlign w:val="center"/>
          </w:tcPr>
          <w:p w14:paraId="200DF06F" w14:textId="77777777" w:rsidR="00675988" w:rsidRPr="0035455F" w:rsidRDefault="00675988" w:rsidP="009C3D42">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14:paraId="51CDA1D3" w14:textId="77777777" w:rsidR="00675988" w:rsidRPr="0035455F" w:rsidRDefault="00675988" w:rsidP="009C3D42">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9355" w:type="dxa"/>
            <w:tcBorders>
              <w:bottom w:val="single" w:sz="6" w:space="0" w:color="auto"/>
            </w:tcBorders>
            <w:shd w:val="clear" w:color="auto" w:fill="E6E6E6"/>
            <w:vAlign w:val="center"/>
          </w:tcPr>
          <w:p w14:paraId="58C5EAC7" w14:textId="77777777" w:rsidR="00675988" w:rsidRPr="0035455F" w:rsidRDefault="00675988" w:rsidP="009C3D42">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Description</w:t>
            </w:r>
          </w:p>
        </w:tc>
      </w:tr>
      <w:tr w:rsidR="00675988" w:rsidRPr="0035455F" w14:paraId="7246D5E8" w14:textId="77777777" w:rsidTr="009C3D42">
        <w:trPr>
          <w:trHeight w:val="483"/>
        </w:trPr>
        <w:tc>
          <w:tcPr>
            <w:tcW w:w="1242" w:type="dxa"/>
            <w:tcBorders>
              <w:top w:val="single" w:sz="6" w:space="0" w:color="auto"/>
              <w:bottom w:val="single" w:sz="6" w:space="0" w:color="auto"/>
            </w:tcBorders>
            <w:shd w:val="clear" w:color="auto" w:fill="auto"/>
            <w:vAlign w:val="center"/>
          </w:tcPr>
          <w:p w14:paraId="352D2C71" w14:textId="77777777" w:rsidR="00675988" w:rsidRPr="0035455F" w:rsidRDefault="00675988" w:rsidP="009C3D42">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210EAA11" w14:textId="77777777" w:rsidR="00675988" w:rsidRPr="0035455F" w:rsidRDefault="00675988" w:rsidP="009C3D42">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4A9F1ECC" w14:textId="77777777" w:rsidR="00675988" w:rsidRPr="0035455F" w:rsidRDefault="00675988" w:rsidP="009C3D42">
            <w:pPr>
              <w:rPr>
                <w:rFonts w:ascii="Arial" w:hAnsi="Arial" w:cs="Arial"/>
                <w:b/>
                <w:i/>
                <w:lang w:val="en-GB"/>
              </w:rPr>
            </w:pPr>
            <w:r w:rsidRPr="0035455F">
              <w:rPr>
                <w:rFonts w:ascii="Arial" w:hAnsi="Arial" w:cs="Arial"/>
                <w:b/>
                <w:i/>
                <w:lang w:val="en-GB"/>
              </w:rPr>
              <w:t>Name of the Company:</w:t>
            </w:r>
          </w:p>
          <w:p w14:paraId="556D6308" w14:textId="77777777" w:rsidR="00675988" w:rsidRPr="0035455F" w:rsidRDefault="00675988" w:rsidP="009C3D42">
            <w:pPr>
              <w:rPr>
                <w:rFonts w:ascii="Arial" w:hAnsi="Arial" w:cs="Arial"/>
                <w:b/>
                <w:i/>
                <w:lang w:val="en-GB"/>
              </w:rPr>
            </w:pPr>
            <w:r w:rsidRPr="0035455F">
              <w:rPr>
                <w:rFonts w:ascii="Arial" w:hAnsi="Arial" w:cs="Arial"/>
                <w:b/>
                <w:i/>
                <w:lang w:val="en-GB"/>
              </w:rPr>
              <w:t>Address of the company:</w:t>
            </w:r>
          </w:p>
          <w:p w14:paraId="607D0B76" w14:textId="77777777" w:rsidR="00675988" w:rsidRPr="0035455F" w:rsidRDefault="00675988" w:rsidP="009C3D42">
            <w:pPr>
              <w:rPr>
                <w:rFonts w:ascii="Arial" w:hAnsi="Arial" w:cs="Arial"/>
                <w:b/>
                <w:i/>
                <w:lang w:val="en-GB"/>
              </w:rPr>
            </w:pPr>
            <w:r w:rsidRPr="0035455F">
              <w:rPr>
                <w:rFonts w:ascii="Arial" w:hAnsi="Arial" w:cs="Arial"/>
                <w:b/>
                <w:i/>
                <w:lang w:val="en-GB"/>
              </w:rPr>
              <w:t>Phone:</w:t>
            </w:r>
          </w:p>
          <w:p w14:paraId="382D9ABD" w14:textId="77777777" w:rsidR="00675988" w:rsidRPr="0035455F" w:rsidRDefault="00675988" w:rsidP="009C3D42">
            <w:pPr>
              <w:rPr>
                <w:rFonts w:ascii="Arial" w:hAnsi="Arial" w:cs="Arial"/>
                <w:b/>
                <w:i/>
                <w:lang w:val="en-GB"/>
              </w:rPr>
            </w:pPr>
            <w:r w:rsidRPr="0035455F">
              <w:rPr>
                <w:rFonts w:ascii="Arial" w:hAnsi="Arial" w:cs="Arial"/>
                <w:b/>
                <w:i/>
                <w:lang w:val="en-GB"/>
              </w:rPr>
              <w:t>Fax:</w:t>
            </w:r>
          </w:p>
          <w:p w14:paraId="48961B94" w14:textId="77777777" w:rsidR="00675988" w:rsidRPr="0035455F" w:rsidRDefault="00675988" w:rsidP="009C3D42">
            <w:pPr>
              <w:rPr>
                <w:rFonts w:ascii="Arial" w:hAnsi="Arial" w:cs="Arial"/>
                <w:b/>
                <w:i/>
                <w:lang w:val="en-GB"/>
              </w:rPr>
            </w:pPr>
            <w:r w:rsidRPr="0035455F">
              <w:rPr>
                <w:rFonts w:ascii="Arial" w:hAnsi="Arial" w:cs="Arial"/>
                <w:b/>
                <w:i/>
                <w:lang w:val="en-GB"/>
              </w:rPr>
              <w:t xml:space="preserve">Email: </w:t>
            </w:r>
          </w:p>
          <w:p w14:paraId="41ACCB37" w14:textId="77777777" w:rsidR="00675988" w:rsidRPr="0035455F" w:rsidRDefault="00675988" w:rsidP="009C3D42">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1CFCDDA4" w14:textId="77777777" w:rsidR="00675988" w:rsidRPr="0035455F" w:rsidRDefault="00675988" w:rsidP="009C3D42">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2BCF9C32" w14:textId="77777777" w:rsidR="00675988" w:rsidRPr="0035455F" w:rsidRDefault="00675988" w:rsidP="009C3D42">
            <w:pPr>
              <w:pStyle w:val="Default"/>
              <w:jc w:val="both"/>
              <w:rPr>
                <w:rFonts w:ascii="Arial" w:hAnsi="Arial" w:cs="Arial"/>
                <w:b/>
                <w:i/>
                <w:lang w:val="en-GB"/>
              </w:rPr>
            </w:pPr>
            <w:r w:rsidRPr="0035455F">
              <w:rPr>
                <w:rFonts w:ascii="Arial" w:hAnsi="Arial" w:cs="Arial"/>
                <w:b/>
                <w:i/>
                <w:lang w:val="en-GB"/>
              </w:rPr>
              <w:t xml:space="preserve">Name of the Assignment: </w:t>
            </w:r>
          </w:p>
          <w:p w14:paraId="56A7E5CE" w14:textId="77777777" w:rsidR="00675988" w:rsidRPr="0035455F" w:rsidRDefault="00675988" w:rsidP="009C3D42">
            <w:pPr>
              <w:pStyle w:val="Default"/>
              <w:jc w:val="both"/>
              <w:rPr>
                <w:rFonts w:ascii="Arial" w:hAnsi="Arial" w:cs="Arial"/>
                <w:b/>
                <w:i/>
                <w:lang w:val="en-GB"/>
              </w:rPr>
            </w:pPr>
            <w:r w:rsidRPr="0035455F">
              <w:rPr>
                <w:rFonts w:ascii="Arial" w:hAnsi="Arial" w:cs="Arial"/>
                <w:b/>
                <w:i/>
                <w:lang w:val="en-GB"/>
              </w:rPr>
              <w:t>Beneficiary of the Assignment:</w:t>
            </w:r>
          </w:p>
          <w:p w14:paraId="02280028" w14:textId="77777777" w:rsidR="00675988" w:rsidRPr="0035455F" w:rsidRDefault="00675988" w:rsidP="009C3D42">
            <w:pPr>
              <w:pStyle w:val="Default"/>
              <w:jc w:val="both"/>
              <w:rPr>
                <w:rFonts w:ascii="Arial" w:hAnsi="Arial" w:cs="Arial"/>
                <w:b/>
                <w:i/>
                <w:lang w:val="en-GB"/>
              </w:rPr>
            </w:pPr>
            <w:r w:rsidRPr="0035455F">
              <w:rPr>
                <w:rFonts w:ascii="Arial" w:hAnsi="Arial" w:cs="Arial"/>
                <w:b/>
                <w:i/>
                <w:lang w:val="en-GB"/>
              </w:rPr>
              <w:t xml:space="preserve">Brief description of the Assignment: </w:t>
            </w:r>
          </w:p>
          <w:p w14:paraId="539ABCB9" w14:textId="77777777" w:rsidR="00675988" w:rsidRPr="0035455F" w:rsidRDefault="00675988" w:rsidP="009C3D42">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675988" w:rsidRPr="0035455F" w14:paraId="6920FC01" w14:textId="77777777" w:rsidTr="009C3D42">
        <w:trPr>
          <w:trHeight w:val="309"/>
        </w:trPr>
        <w:tc>
          <w:tcPr>
            <w:tcW w:w="1242" w:type="dxa"/>
            <w:tcBorders>
              <w:top w:val="single" w:sz="6" w:space="0" w:color="auto"/>
            </w:tcBorders>
          </w:tcPr>
          <w:p w14:paraId="228907D0" w14:textId="77777777" w:rsidR="00675988" w:rsidRPr="0035455F" w:rsidRDefault="00675988" w:rsidP="009C3D42">
            <w:pPr>
              <w:pStyle w:val="normaltableau"/>
              <w:spacing w:before="0" w:after="0"/>
              <w:jc w:val="left"/>
              <w:rPr>
                <w:rFonts w:ascii="Arial" w:hAnsi="Arial" w:cs="Arial"/>
                <w:sz w:val="24"/>
                <w:szCs w:val="24"/>
              </w:rPr>
            </w:pPr>
            <w:r w:rsidRPr="0035455F">
              <w:rPr>
                <w:rFonts w:ascii="Arial" w:hAnsi="Arial" w:cs="Arial"/>
                <w:sz w:val="24"/>
                <w:szCs w:val="24"/>
              </w:rPr>
              <w:t>................</w:t>
            </w:r>
          </w:p>
        </w:tc>
        <w:tc>
          <w:tcPr>
            <w:tcW w:w="1296" w:type="dxa"/>
            <w:tcBorders>
              <w:top w:val="single" w:sz="6" w:space="0" w:color="auto"/>
            </w:tcBorders>
          </w:tcPr>
          <w:p w14:paraId="7DFD8B01" w14:textId="77777777" w:rsidR="00675988" w:rsidRPr="0035455F" w:rsidRDefault="00675988" w:rsidP="009C3D42">
            <w:pPr>
              <w:jc w:val="center"/>
              <w:rPr>
                <w:rFonts w:ascii="Arial" w:hAnsi="Arial" w:cs="Arial"/>
                <w:lang w:val="en-GB"/>
              </w:rPr>
            </w:pPr>
            <w:r w:rsidRPr="0035455F">
              <w:rPr>
                <w:rFonts w:ascii="Arial" w:hAnsi="Arial" w:cs="Arial"/>
                <w:lang w:val="en-GB"/>
              </w:rPr>
              <w:t>……………..</w:t>
            </w:r>
          </w:p>
        </w:tc>
        <w:tc>
          <w:tcPr>
            <w:tcW w:w="2106" w:type="dxa"/>
            <w:tcBorders>
              <w:top w:val="single" w:sz="6" w:space="0" w:color="auto"/>
            </w:tcBorders>
          </w:tcPr>
          <w:p w14:paraId="02CA9A68" w14:textId="77777777" w:rsidR="00675988" w:rsidRPr="0035455F" w:rsidRDefault="00675988" w:rsidP="009C3D42">
            <w:pPr>
              <w:rPr>
                <w:rFonts w:ascii="Arial" w:hAnsi="Arial" w:cs="Arial"/>
                <w:lang w:val="en-GB"/>
              </w:rPr>
            </w:pPr>
            <w:r w:rsidRPr="0035455F">
              <w:rPr>
                <w:rFonts w:ascii="Arial" w:hAnsi="Arial" w:cs="Arial"/>
                <w:lang w:val="en-GB"/>
              </w:rPr>
              <w:t>…………………….</w:t>
            </w:r>
          </w:p>
        </w:tc>
        <w:tc>
          <w:tcPr>
            <w:tcW w:w="1418" w:type="dxa"/>
            <w:tcBorders>
              <w:top w:val="single" w:sz="6" w:space="0" w:color="auto"/>
            </w:tcBorders>
          </w:tcPr>
          <w:p w14:paraId="319230C5" w14:textId="77777777" w:rsidR="00675988" w:rsidRPr="0035455F" w:rsidRDefault="00675988" w:rsidP="009C3D42">
            <w:pPr>
              <w:jc w:val="center"/>
              <w:rPr>
                <w:rFonts w:ascii="Arial" w:hAnsi="Arial" w:cs="Arial"/>
                <w:lang w:val="en-GB"/>
              </w:rPr>
            </w:pPr>
            <w:r w:rsidRPr="0035455F">
              <w:rPr>
                <w:rFonts w:ascii="Arial" w:hAnsi="Arial" w:cs="Arial"/>
                <w:lang w:val="en-GB"/>
              </w:rPr>
              <w:t>……………</w:t>
            </w:r>
          </w:p>
        </w:tc>
        <w:tc>
          <w:tcPr>
            <w:tcW w:w="9355" w:type="dxa"/>
            <w:tcBorders>
              <w:top w:val="single" w:sz="6" w:space="0" w:color="auto"/>
            </w:tcBorders>
          </w:tcPr>
          <w:p w14:paraId="5065B6C1" w14:textId="77777777" w:rsidR="00675988" w:rsidRPr="0035455F" w:rsidRDefault="00675988" w:rsidP="009C3D42">
            <w:pPr>
              <w:jc w:val="both"/>
              <w:rPr>
                <w:rFonts w:ascii="Arial" w:hAnsi="Arial" w:cs="Arial"/>
                <w:lang w:val="en-GB"/>
              </w:rPr>
            </w:pPr>
            <w:r w:rsidRPr="0035455F">
              <w:rPr>
                <w:rFonts w:ascii="Arial" w:hAnsi="Arial" w:cs="Arial"/>
                <w:lang w:val="en-GB"/>
              </w:rPr>
              <w:t>…………………………………………………………………………..</w:t>
            </w:r>
          </w:p>
        </w:tc>
      </w:tr>
      <w:tr w:rsidR="00675988" w:rsidRPr="0035455F" w14:paraId="27D2134F" w14:textId="77777777" w:rsidTr="009C3D42">
        <w:trPr>
          <w:trHeight w:val="309"/>
        </w:trPr>
        <w:tc>
          <w:tcPr>
            <w:tcW w:w="1242" w:type="dxa"/>
            <w:vAlign w:val="center"/>
          </w:tcPr>
          <w:p w14:paraId="31708FCD" w14:textId="77777777" w:rsidR="00675988" w:rsidRPr="0035455F" w:rsidRDefault="00675988" w:rsidP="009C3D42">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vAlign w:val="center"/>
          </w:tcPr>
          <w:p w14:paraId="4649725B" w14:textId="77777777" w:rsidR="00675988" w:rsidRPr="0035455F" w:rsidRDefault="00675988" w:rsidP="009C3D42">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vAlign w:val="center"/>
          </w:tcPr>
          <w:p w14:paraId="0AB4E075" w14:textId="77777777" w:rsidR="00675988" w:rsidRPr="0035455F" w:rsidRDefault="00675988" w:rsidP="009C3D42">
            <w:pPr>
              <w:rPr>
                <w:rFonts w:ascii="Arial" w:hAnsi="Arial" w:cs="Arial"/>
                <w:b/>
                <w:i/>
                <w:lang w:val="en-GB"/>
              </w:rPr>
            </w:pPr>
            <w:r w:rsidRPr="0035455F">
              <w:rPr>
                <w:rFonts w:ascii="Arial" w:hAnsi="Arial" w:cs="Arial"/>
                <w:b/>
                <w:i/>
                <w:lang w:val="en-GB"/>
              </w:rPr>
              <w:t>Name of the Company:</w:t>
            </w:r>
          </w:p>
          <w:p w14:paraId="5813A259" w14:textId="77777777" w:rsidR="00675988" w:rsidRPr="0035455F" w:rsidRDefault="00675988" w:rsidP="009C3D42">
            <w:pPr>
              <w:rPr>
                <w:rFonts w:ascii="Arial" w:hAnsi="Arial" w:cs="Arial"/>
                <w:b/>
                <w:i/>
                <w:lang w:val="en-GB"/>
              </w:rPr>
            </w:pPr>
            <w:r w:rsidRPr="0035455F">
              <w:rPr>
                <w:rFonts w:ascii="Arial" w:hAnsi="Arial" w:cs="Arial"/>
                <w:b/>
                <w:i/>
                <w:lang w:val="en-GB"/>
              </w:rPr>
              <w:t>Address of the company:</w:t>
            </w:r>
          </w:p>
          <w:p w14:paraId="044812DE" w14:textId="77777777" w:rsidR="00675988" w:rsidRPr="0035455F" w:rsidRDefault="00675988" w:rsidP="009C3D42">
            <w:pPr>
              <w:rPr>
                <w:rFonts w:ascii="Arial" w:hAnsi="Arial" w:cs="Arial"/>
                <w:b/>
                <w:i/>
                <w:lang w:val="en-GB"/>
              </w:rPr>
            </w:pPr>
            <w:r w:rsidRPr="0035455F">
              <w:rPr>
                <w:rFonts w:ascii="Arial" w:hAnsi="Arial" w:cs="Arial"/>
                <w:b/>
                <w:i/>
                <w:lang w:val="en-GB"/>
              </w:rPr>
              <w:t>Phone:</w:t>
            </w:r>
          </w:p>
          <w:p w14:paraId="5C087CA7" w14:textId="77777777" w:rsidR="00675988" w:rsidRPr="0035455F" w:rsidRDefault="00675988" w:rsidP="009C3D42">
            <w:pPr>
              <w:rPr>
                <w:rFonts w:ascii="Arial" w:hAnsi="Arial" w:cs="Arial"/>
                <w:b/>
                <w:i/>
                <w:lang w:val="en-GB"/>
              </w:rPr>
            </w:pPr>
            <w:r w:rsidRPr="0035455F">
              <w:rPr>
                <w:rFonts w:ascii="Arial" w:hAnsi="Arial" w:cs="Arial"/>
                <w:b/>
                <w:i/>
                <w:lang w:val="en-GB"/>
              </w:rPr>
              <w:t>Fax:</w:t>
            </w:r>
          </w:p>
          <w:p w14:paraId="4CA300BD" w14:textId="77777777" w:rsidR="00675988" w:rsidRPr="0035455F" w:rsidRDefault="00675988" w:rsidP="009C3D42">
            <w:pPr>
              <w:rPr>
                <w:rFonts w:ascii="Arial" w:hAnsi="Arial" w:cs="Arial"/>
                <w:b/>
                <w:i/>
                <w:lang w:val="en-GB"/>
              </w:rPr>
            </w:pPr>
            <w:r w:rsidRPr="0035455F">
              <w:rPr>
                <w:rFonts w:ascii="Arial" w:hAnsi="Arial" w:cs="Arial"/>
                <w:b/>
                <w:i/>
                <w:lang w:val="en-GB"/>
              </w:rPr>
              <w:t xml:space="preserve">Email: </w:t>
            </w:r>
          </w:p>
          <w:p w14:paraId="246025FC" w14:textId="77777777" w:rsidR="00675988" w:rsidRPr="0035455F" w:rsidRDefault="00675988" w:rsidP="009C3D42">
            <w:pPr>
              <w:rPr>
                <w:rFonts w:ascii="Arial" w:hAnsi="Arial" w:cs="Arial"/>
                <w:i/>
                <w:lang w:val="en-GB"/>
              </w:rPr>
            </w:pPr>
            <w:r w:rsidRPr="0035455F">
              <w:rPr>
                <w:rFonts w:ascii="Arial" w:hAnsi="Arial" w:cs="Arial"/>
                <w:b/>
                <w:i/>
                <w:lang w:val="en-GB"/>
              </w:rPr>
              <w:t>Name and title of the reference person from the company:</w:t>
            </w:r>
          </w:p>
        </w:tc>
        <w:tc>
          <w:tcPr>
            <w:tcW w:w="1418" w:type="dxa"/>
            <w:vAlign w:val="center"/>
          </w:tcPr>
          <w:p w14:paraId="179DE76D" w14:textId="77777777" w:rsidR="00675988" w:rsidRPr="0035455F" w:rsidRDefault="00675988" w:rsidP="009C3D42">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Pr>
          <w:p w14:paraId="1FC400E3" w14:textId="77777777" w:rsidR="00675988" w:rsidRPr="0035455F" w:rsidRDefault="00675988" w:rsidP="009C3D42">
            <w:pPr>
              <w:pStyle w:val="Default"/>
              <w:jc w:val="both"/>
              <w:rPr>
                <w:rFonts w:ascii="Arial" w:hAnsi="Arial" w:cs="Arial"/>
                <w:b/>
                <w:i/>
                <w:lang w:val="en-GB"/>
              </w:rPr>
            </w:pPr>
            <w:r w:rsidRPr="0035455F">
              <w:rPr>
                <w:rFonts w:ascii="Arial" w:hAnsi="Arial" w:cs="Arial"/>
                <w:b/>
                <w:i/>
                <w:lang w:val="en-GB"/>
              </w:rPr>
              <w:t xml:space="preserve">Name of the Assignment: </w:t>
            </w:r>
          </w:p>
          <w:p w14:paraId="3D62D876" w14:textId="77777777" w:rsidR="00675988" w:rsidRPr="0035455F" w:rsidRDefault="00675988" w:rsidP="009C3D42">
            <w:pPr>
              <w:pStyle w:val="Default"/>
              <w:jc w:val="both"/>
              <w:rPr>
                <w:rFonts w:ascii="Arial" w:hAnsi="Arial" w:cs="Arial"/>
                <w:b/>
                <w:i/>
                <w:lang w:val="en-GB"/>
              </w:rPr>
            </w:pPr>
            <w:r w:rsidRPr="0035455F">
              <w:rPr>
                <w:rFonts w:ascii="Arial" w:hAnsi="Arial" w:cs="Arial"/>
                <w:b/>
                <w:i/>
                <w:lang w:val="en-GB"/>
              </w:rPr>
              <w:t>Beneficiary of the Assignment:</w:t>
            </w:r>
          </w:p>
          <w:p w14:paraId="1416F219" w14:textId="77777777" w:rsidR="00675988" w:rsidRPr="0035455F" w:rsidRDefault="00675988" w:rsidP="009C3D42">
            <w:pPr>
              <w:pStyle w:val="Default"/>
              <w:jc w:val="both"/>
              <w:rPr>
                <w:rFonts w:ascii="Arial" w:hAnsi="Arial" w:cs="Arial"/>
                <w:b/>
                <w:i/>
                <w:lang w:val="en-GB"/>
              </w:rPr>
            </w:pPr>
            <w:r w:rsidRPr="0035455F">
              <w:rPr>
                <w:rFonts w:ascii="Arial" w:hAnsi="Arial" w:cs="Arial"/>
                <w:b/>
                <w:i/>
                <w:lang w:val="en-GB"/>
              </w:rPr>
              <w:t xml:space="preserve">Brief description of the Assignment: </w:t>
            </w:r>
          </w:p>
          <w:p w14:paraId="4F526AA5" w14:textId="77777777" w:rsidR="00675988" w:rsidRPr="0035455F" w:rsidRDefault="00675988" w:rsidP="009C3D42">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bl>
    <w:p w14:paraId="413B8F99" w14:textId="77777777" w:rsidR="00675988" w:rsidRPr="0035455F" w:rsidRDefault="00675988" w:rsidP="00675988">
      <w:pPr>
        <w:rPr>
          <w:rFonts w:ascii="Arial" w:hAnsi="Arial" w:cs="Arial"/>
          <w:lang w:val="en-GB"/>
        </w:rPr>
        <w:sectPr w:rsidR="00675988" w:rsidRPr="0035455F" w:rsidSect="00EC3A43">
          <w:headerReference w:type="even" r:id="rId32"/>
          <w:headerReference w:type="default" r:id="rId33"/>
          <w:footerReference w:type="default" r:id="rId34"/>
          <w:headerReference w:type="first" r:id="rId35"/>
          <w:footnotePr>
            <w:numRestart w:val="eachPage"/>
          </w:footnotePr>
          <w:pgSz w:w="16840" w:h="11907" w:orient="landscape" w:code="9"/>
          <w:pgMar w:top="1275" w:right="851" w:bottom="851" w:left="567" w:header="851" w:footer="567" w:gutter="0"/>
          <w:cols w:space="720"/>
          <w:noEndnote/>
        </w:sectPr>
      </w:pPr>
    </w:p>
    <w:p w14:paraId="2500A884" w14:textId="77777777" w:rsidR="00675988" w:rsidRPr="0035455F" w:rsidRDefault="00675988" w:rsidP="00675988">
      <w:pPr>
        <w:rPr>
          <w:rFonts w:ascii="Arial" w:hAnsi="Arial" w:cs="Arial"/>
          <w:lang w:val="en-GB"/>
        </w:rPr>
      </w:pPr>
    </w:p>
    <w:p w14:paraId="254D91D1" w14:textId="77777777" w:rsidR="00675988" w:rsidRPr="0035455F" w:rsidRDefault="00675988" w:rsidP="00675988">
      <w:pPr>
        <w:pStyle w:val="ListParagraph"/>
        <w:numPr>
          <w:ilvl w:val="0"/>
          <w:numId w:val="9"/>
        </w:numPr>
        <w:tabs>
          <w:tab w:val="left" w:pos="426"/>
          <w:tab w:val="center" w:pos="6518"/>
          <w:tab w:val="center" w:pos="8220"/>
        </w:tabs>
        <w:suppressAutoHyphens/>
        <w:rPr>
          <w:rFonts w:ascii="Arial" w:hAnsi="Arial" w:cs="Arial"/>
          <w:lang w:val="en-GB"/>
        </w:rPr>
      </w:pPr>
      <w:r w:rsidRPr="0035455F">
        <w:rPr>
          <w:rFonts w:ascii="Arial" w:hAnsi="Arial" w:cs="Arial"/>
          <w:b/>
          <w:lang w:val="en-GB"/>
        </w:rPr>
        <w:t>Other relevant information:</w:t>
      </w:r>
      <w:r w:rsidRPr="0035455F">
        <w:rPr>
          <w:rFonts w:ascii="Arial" w:hAnsi="Arial" w:cs="Arial"/>
          <w:lang w:val="en-GB"/>
        </w:rPr>
        <w:t xml:space="preserve"> (e.g. Publications) </w:t>
      </w:r>
    </w:p>
    <w:p w14:paraId="2BDFCBCE" w14:textId="77777777" w:rsidR="00675988" w:rsidRPr="0035455F" w:rsidRDefault="00675988" w:rsidP="00675988">
      <w:pPr>
        <w:tabs>
          <w:tab w:val="left" w:pos="426"/>
          <w:tab w:val="center" w:pos="6518"/>
          <w:tab w:val="center" w:pos="8220"/>
        </w:tabs>
        <w:suppressAutoHyphens/>
        <w:ind w:left="780"/>
        <w:rPr>
          <w:rFonts w:ascii="Arial" w:hAnsi="Arial" w:cs="Arial"/>
          <w:b/>
          <w:i/>
          <w:lang w:val="en-GB"/>
        </w:rPr>
      </w:pPr>
    </w:p>
    <w:p w14:paraId="439A5F40" w14:textId="77777777" w:rsidR="00675988" w:rsidRPr="0035455F" w:rsidRDefault="00675988" w:rsidP="00675988">
      <w:pPr>
        <w:tabs>
          <w:tab w:val="left" w:pos="426"/>
          <w:tab w:val="center" w:pos="6518"/>
          <w:tab w:val="center" w:pos="8220"/>
        </w:tabs>
        <w:suppressAutoHyphens/>
        <w:ind w:left="780"/>
        <w:rPr>
          <w:rFonts w:ascii="Arial" w:hAnsi="Arial" w:cs="Arial"/>
          <w:i/>
          <w:lang w:val="en-GB"/>
        </w:rPr>
      </w:pPr>
      <w:r w:rsidRPr="0035455F">
        <w:rPr>
          <w:rFonts w:ascii="Arial" w:hAnsi="Arial" w:cs="Arial"/>
          <w:b/>
          <w:i/>
          <w:lang w:val="en-GB"/>
        </w:rPr>
        <w:t>[insert the details]</w:t>
      </w:r>
    </w:p>
    <w:p w14:paraId="1444E3AF" w14:textId="77777777" w:rsidR="00675988" w:rsidRPr="0035455F" w:rsidRDefault="00675988" w:rsidP="00675988">
      <w:pPr>
        <w:tabs>
          <w:tab w:val="left" w:pos="426"/>
          <w:tab w:val="center" w:pos="6518"/>
          <w:tab w:val="center" w:pos="8220"/>
        </w:tabs>
        <w:suppressAutoHyphens/>
        <w:ind w:left="780"/>
        <w:rPr>
          <w:rFonts w:ascii="Arial" w:hAnsi="Arial" w:cs="Arial"/>
          <w:lang w:val="en-GB"/>
        </w:rPr>
      </w:pPr>
    </w:p>
    <w:p w14:paraId="31DF645A" w14:textId="77777777" w:rsidR="00675988" w:rsidRPr="0035455F" w:rsidRDefault="00675988" w:rsidP="00675988">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Statement: </w:t>
      </w:r>
    </w:p>
    <w:p w14:paraId="621997E0" w14:textId="77777777" w:rsidR="00675988" w:rsidRPr="0035455F" w:rsidRDefault="00675988" w:rsidP="00675988">
      <w:pPr>
        <w:tabs>
          <w:tab w:val="left" w:pos="426"/>
          <w:tab w:val="center" w:pos="6518"/>
          <w:tab w:val="center" w:pos="8220"/>
        </w:tabs>
        <w:suppressAutoHyphens/>
        <w:ind w:left="780"/>
        <w:rPr>
          <w:rFonts w:ascii="Arial" w:hAnsi="Arial" w:cs="Arial"/>
          <w:i/>
          <w:lang w:val="en-GB"/>
        </w:rPr>
      </w:pPr>
    </w:p>
    <w:p w14:paraId="0AE45BA6" w14:textId="77777777" w:rsidR="00675988" w:rsidRPr="0035455F" w:rsidRDefault="00675988" w:rsidP="00675988">
      <w:pPr>
        <w:jc w:val="both"/>
        <w:rPr>
          <w:rFonts w:ascii="Arial" w:hAnsi="Arial" w:cs="Arial"/>
          <w:lang w:val="en-GB"/>
        </w:rPr>
      </w:pPr>
      <w:r w:rsidRPr="0035455F">
        <w:rPr>
          <w:rFonts w:ascii="Arial" w:hAnsi="Arial" w:cs="Arial"/>
          <w:lang w:val="en-GB"/>
        </w:rPr>
        <w:t>I, the undersigned, certify that to the best of my knowledge and belief, this CV correctly describes myself, my qualifications, and my experience. I understand that any wilful misstatement described herein may lead to my disqualification or dismissal, if engaged.</w:t>
      </w:r>
    </w:p>
    <w:p w14:paraId="759C98AA" w14:textId="77777777" w:rsidR="00675988" w:rsidRPr="0035455F" w:rsidRDefault="00675988" w:rsidP="00675988">
      <w:pPr>
        <w:jc w:val="both"/>
        <w:rPr>
          <w:rFonts w:ascii="Arial" w:hAnsi="Arial" w:cs="Arial"/>
          <w:lang w:val="en-GB"/>
        </w:rPr>
      </w:pPr>
    </w:p>
    <w:p w14:paraId="139995CA" w14:textId="77777777" w:rsidR="00675988" w:rsidRPr="0035455F" w:rsidRDefault="00675988" w:rsidP="00675988">
      <w:pPr>
        <w:jc w:val="both"/>
        <w:rPr>
          <w:rFonts w:ascii="Arial" w:hAnsi="Arial" w:cs="Arial"/>
          <w:lang w:val="en-GB"/>
        </w:rPr>
      </w:pPr>
      <w:r w:rsidRPr="0035455F">
        <w:rPr>
          <w:rFonts w:ascii="Arial" w:hAnsi="Arial" w:cs="Arial"/>
          <w:lang w:val="en-GB"/>
        </w:rPr>
        <w:t xml:space="preserve">I hereby declare that at any point in time, at the </w:t>
      </w:r>
      <w:r>
        <w:rPr>
          <w:rFonts w:ascii="Arial" w:hAnsi="Arial" w:cs="Arial"/>
          <w:lang w:val="en-GB"/>
        </w:rPr>
        <w:t>COMESA</w:t>
      </w:r>
      <w:r w:rsidRPr="0035455F">
        <w:rPr>
          <w:rFonts w:ascii="Arial" w:hAnsi="Arial" w:cs="Arial"/>
          <w:lang w:val="en-GB"/>
        </w:rPr>
        <w:t xml:space="preserve"> Secretariat’s request, I will provide certified copies of all documents to prove that I have the qualifications and the professional experience as indicated in points 8 and 14 above</w:t>
      </w:r>
      <w:r w:rsidRPr="0035455F">
        <w:rPr>
          <w:rStyle w:val="FootnoteReference"/>
          <w:rFonts w:ascii="Arial" w:hAnsi="Arial" w:cs="Arial"/>
          <w:b/>
          <w:lang w:val="en-GB"/>
        </w:rPr>
        <w:footnoteReference w:id="1"/>
      </w:r>
      <w:r w:rsidRPr="0035455F">
        <w:rPr>
          <w:rFonts w:ascii="Arial" w:hAnsi="Arial" w:cs="Arial"/>
          <w:b/>
          <w:lang w:val="en-GB"/>
        </w:rPr>
        <w:t>,</w:t>
      </w:r>
      <w:r w:rsidRPr="0035455F">
        <w:rPr>
          <w:rFonts w:ascii="Arial" w:hAnsi="Arial" w:cs="Arial"/>
          <w:lang w:val="en-GB"/>
        </w:rPr>
        <w:t xml:space="preserve"> documents which are attached to this CV as photocopies. </w:t>
      </w:r>
    </w:p>
    <w:p w14:paraId="06142CBF" w14:textId="77777777" w:rsidR="00675988" w:rsidRPr="0035455F" w:rsidRDefault="00675988" w:rsidP="00675988">
      <w:pPr>
        <w:jc w:val="both"/>
        <w:rPr>
          <w:rFonts w:ascii="Arial" w:hAnsi="Arial" w:cs="Arial"/>
          <w:lang w:val="en-GB"/>
        </w:rPr>
      </w:pPr>
    </w:p>
    <w:p w14:paraId="4F053E01" w14:textId="77777777" w:rsidR="00675988" w:rsidRPr="0035455F" w:rsidRDefault="00675988" w:rsidP="00675988">
      <w:pPr>
        <w:jc w:val="both"/>
        <w:rPr>
          <w:rFonts w:ascii="Arial" w:hAnsi="Arial" w:cs="Arial"/>
          <w:lang w:val="en-GB"/>
        </w:rPr>
      </w:pPr>
      <w:r w:rsidRPr="0035455F">
        <w:rPr>
          <w:rFonts w:ascii="Arial" w:hAnsi="Arial" w:cs="Arial"/>
          <w:lang w:val="en-GB"/>
        </w:rPr>
        <w:t xml:space="preserve">By signing this statement, I also authorize the </w:t>
      </w:r>
      <w:r>
        <w:rPr>
          <w:rFonts w:ascii="Arial" w:hAnsi="Arial" w:cs="Arial"/>
          <w:lang w:val="en-GB"/>
        </w:rPr>
        <w:t>COMESA</w:t>
      </w:r>
      <w:r w:rsidRPr="0035455F">
        <w:rPr>
          <w:rFonts w:ascii="Arial" w:hAnsi="Arial" w:cs="Arial"/>
          <w:lang w:val="en-GB"/>
        </w:rPr>
        <w:t xml:space="preserve"> Secretariat to contact my previous or current employers indicated at point 14 above, to obtain directly reference about my professional conduct and achievements. </w:t>
      </w:r>
    </w:p>
    <w:p w14:paraId="1728830F" w14:textId="77777777" w:rsidR="00675988" w:rsidRPr="0035455F" w:rsidRDefault="00675988" w:rsidP="00675988">
      <w:pPr>
        <w:rPr>
          <w:rFonts w:ascii="Arial" w:hAnsi="Arial" w:cs="Arial"/>
          <w:lang w:val="en-GB"/>
        </w:rPr>
      </w:pPr>
    </w:p>
    <w:p w14:paraId="08388FFF" w14:textId="77777777" w:rsidR="00675988" w:rsidRPr="0035455F" w:rsidRDefault="00675988" w:rsidP="00675988">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675988" w:rsidRPr="0035455F" w14:paraId="1B0528E5" w14:textId="77777777" w:rsidTr="009C3D42">
        <w:tc>
          <w:tcPr>
            <w:tcW w:w="5457" w:type="dxa"/>
            <w:tcBorders>
              <w:bottom w:val="single" w:sz="4" w:space="0" w:color="auto"/>
            </w:tcBorders>
          </w:tcPr>
          <w:p w14:paraId="7CF8F04A" w14:textId="77777777" w:rsidR="00675988" w:rsidRPr="0035455F" w:rsidRDefault="00675988" w:rsidP="009C3D42">
            <w:pPr>
              <w:rPr>
                <w:rFonts w:ascii="Arial" w:hAnsi="Arial" w:cs="Arial"/>
                <w:lang w:val="en-GB"/>
              </w:rPr>
            </w:pPr>
          </w:p>
        </w:tc>
        <w:tc>
          <w:tcPr>
            <w:tcW w:w="850" w:type="dxa"/>
          </w:tcPr>
          <w:p w14:paraId="75275219" w14:textId="77777777" w:rsidR="00675988" w:rsidRPr="0035455F" w:rsidRDefault="00675988" w:rsidP="009C3D42">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14:paraId="008575CF" w14:textId="77777777" w:rsidR="00675988" w:rsidRPr="0035455F" w:rsidRDefault="00675988" w:rsidP="009C3D42">
            <w:pPr>
              <w:rPr>
                <w:rFonts w:ascii="Arial" w:hAnsi="Arial" w:cs="Arial"/>
                <w:lang w:val="en-GB"/>
              </w:rPr>
            </w:pPr>
          </w:p>
        </w:tc>
      </w:tr>
    </w:tbl>
    <w:p w14:paraId="2FFE907E" w14:textId="77777777" w:rsidR="00675988" w:rsidRPr="0035455F" w:rsidRDefault="00675988" w:rsidP="00675988">
      <w:pPr>
        <w:rPr>
          <w:rFonts w:ascii="Arial" w:hAnsi="Arial" w:cs="Arial"/>
          <w:lang w:val="en-GB"/>
        </w:rPr>
      </w:pPr>
    </w:p>
    <w:p w14:paraId="53F9F2B3" w14:textId="77777777" w:rsidR="00675988" w:rsidRPr="0035455F" w:rsidRDefault="00675988" w:rsidP="00675988">
      <w:pPr>
        <w:rPr>
          <w:rFonts w:ascii="Arial" w:hAnsi="Arial" w:cs="Arial"/>
          <w:lang w:val="en-GB"/>
        </w:rPr>
      </w:pPr>
    </w:p>
    <w:p w14:paraId="36E092B5" w14:textId="77777777" w:rsidR="00675988" w:rsidRPr="0035455F" w:rsidRDefault="00675988" w:rsidP="00675988">
      <w:pPr>
        <w:rPr>
          <w:rFonts w:ascii="Arial" w:hAnsi="Arial" w:cs="Arial"/>
          <w:b/>
          <w:i/>
          <w:lang w:val="en-GB"/>
        </w:rPr>
      </w:pPr>
      <w:r w:rsidRPr="0035455F">
        <w:rPr>
          <w:rFonts w:ascii="Arial" w:hAnsi="Arial" w:cs="Arial"/>
          <w:b/>
          <w:u w:val="single"/>
          <w:lang w:val="en-GB"/>
        </w:rPr>
        <w:t>ATTACHMENTS:</w:t>
      </w:r>
      <w:r w:rsidRPr="0035455F">
        <w:rPr>
          <w:rFonts w:ascii="Arial" w:hAnsi="Arial" w:cs="Arial"/>
          <w:lang w:val="en-GB"/>
        </w:rPr>
        <w:t xml:space="preserve"> </w:t>
      </w:r>
      <w:r w:rsidRPr="0035455F">
        <w:rPr>
          <w:rFonts w:ascii="Arial" w:hAnsi="Arial" w:cs="Arial"/>
          <w:lang w:val="en-GB"/>
        </w:rPr>
        <w:tab/>
      </w:r>
      <w:r w:rsidRPr="0035455F">
        <w:rPr>
          <w:rFonts w:ascii="Arial" w:hAnsi="Arial" w:cs="Arial"/>
          <w:b/>
          <w:i/>
          <w:lang w:val="en-GB"/>
        </w:rPr>
        <w:t>1) Proof of qualifications indicated at point 9</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 xml:space="preserve">2) Proof of working experience indicated at point 15 </w:t>
      </w:r>
    </w:p>
    <w:p w14:paraId="60690B75" w14:textId="77777777" w:rsidR="00675988" w:rsidRPr="0035455F" w:rsidRDefault="00675988" w:rsidP="00675988">
      <w:pPr>
        <w:rPr>
          <w:rFonts w:ascii="Arial" w:hAnsi="Arial" w:cs="Arial"/>
          <w:lang w:val="en-GB"/>
        </w:rPr>
      </w:pPr>
      <w:r w:rsidRPr="0035455F">
        <w:rPr>
          <w:rFonts w:ascii="Arial" w:hAnsi="Arial" w:cs="Arial"/>
          <w:b/>
          <w:i/>
          <w:lang w:val="en-GB"/>
        </w:rPr>
        <w:tab/>
      </w:r>
      <w:r w:rsidRPr="0035455F">
        <w:rPr>
          <w:rFonts w:ascii="Arial" w:hAnsi="Arial" w:cs="Arial"/>
          <w:b/>
          <w:i/>
          <w:lang w:val="en-GB"/>
        </w:rPr>
        <w:tab/>
      </w:r>
      <w:r w:rsidRPr="0035455F">
        <w:rPr>
          <w:rFonts w:ascii="Arial" w:hAnsi="Arial" w:cs="Arial"/>
          <w:b/>
          <w:i/>
          <w:lang w:val="en-GB"/>
        </w:rPr>
        <w:tab/>
      </w:r>
    </w:p>
    <w:p w14:paraId="38E98250" w14:textId="77777777" w:rsidR="00675988" w:rsidRPr="0035455F" w:rsidRDefault="00675988" w:rsidP="00675988">
      <w:pPr>
        <w:rPr>
          <w:rFonts w:ascii="Arial" w:hAnsi="Arial" w:cs="Arial"/>
          <w:lang w:val="en-GB"/>
        </w:rPr>
      </w:pPr>
    </w:p>
    <w:p w14:paraId="713905BC" w14:textId="77777777" w:rsidR="00675988" w:rsidRPr="0035455F" w:rsidRDefault="00675988" w:rsidP="00675988">
      <w:pPr>
        <w:rPr>
          <w:rFonts w:ascii="Arial" w:hAnsi="Arial" w:cs="Arial"/>
          <w:lang w:val="en-GB"/>
        </w:rPr>
      </w:pPr>
    </w:p>
    <w:p w14:paraId="339DF2DC" w14:textId="77777777" w:rsidR="00675988" w:rsidRPr="0035455F" w:rsidRDefault="00675988" w:rsidP="00675988">
      <w:pPr>
        <w:rPr>
          <w:rFonts w:ascii="Arial" w:hAnsi="Arial" w:cs="Arial"/>
          <w:lang w:val="en-GB"/>
        </w:rPr>
      </w:pPr>
    </w:p>
    <w:p w14:paraId="4D7ABB9C" w14:textId="77777777" w:rsidR="00675988" w:rsidRPr="0035455F" w:rsidRDefault="00675988" w:rsidP="00675988">
      <w:pPr>
        <w:rPr>
          <w:rFonts w:ascii="Arial" w:hAnsi="Arial" w:cs="Arial"/>
          <w:lang w:val="en-GB"/>
        </w:rPr>
      </w:pPr>
    </w:p>
    <w:p w14:paraId="787C39C4" w14:textId="77777777" w:rsidR="00675988" w:rsidRPr="0035455F" w:rsidRDefault="00675988" w:rsidP="00675988">
      <w:pPr>
        <w:rPr>
          <w:rFonts w:ascii="Arial" w:hAnsi="Arial" w:cs="Arial"/>
          <w:bCs/>
          <w:lang w:val="en-GB"/>
        </w:rPr>
      </w:pPr>
    </w:p>
    <w:p w14:paraId="50C11C33" w14:textId="77777777" w:rsidR="00675988" w:rsidRPr="0035455F" w:rsidRDefault="00675988" w:rsidP="00675988">
      <w:pPr>
        <w:rPr>
          <w:rFonts w:ascii="Arial" w:hAnsi="Arial" w:cs="Arial"/>
          <w:bCs/>
          <w:lang w:val="en-GB"/>
        </w:rPr>
      </w:pPr>
    </w:p>
    <w:p w14:paraId="1B639E15" w14:textId="77777777" w:rsidR="00675988" w:rsidRPr="0035455F" w:rsidRDefault="00675988" w:rsidP="00675988">
      <w:pPr>
        <w:jc w:val="center"/>
        <w:rPr>
          <w:rFonts w:ascii="Arial" w:hAnsi="Arial" w:cs="Arial"/>
          <w:bCs/>
          <w:lang w:val="en-GB"/>
        </w:rPr>
        <w:sectPr w:rsidR="00675988" w:rsidRPr="0035455F" w:rsidSect="00EC3A43">
          <w:headerReference w:type="even" r:id="rId36"/>
          <w:headerReference w:type="default" r:id="rId37"/>
          <w:headerReference w:type="first" r:id="rId38"/>
          <w:footnotePr>
            <w:numRestart w:val="eachPage"/>
          </w:footnotePr>
          <w:type w:val="nextColumn"/>
          <w:pgSz w:w="11909" w:h="16834" w:code="9"/>
          <w:pgMar w:top="1440" w:right="1440" w:bottom="1584" w:left="1800" w:header="576" w:footer="576" w:gutter="0"/>
          <w:cols w:space="720"/>
        </w:sectPr>
      </w:pPr>
    </w:p>
    <w:p w14:paraId="57B43F07" w14:textId="77777777" w:rsidR="00675988" w:rsidRPr="0035455F" w:rsidRDefault="00675988" w:rsidP="00675988">
      <w:pPr>
        <w:pBdr>
          <w:bottom w:val="single" w:sz="8" w:space="1" w:color="auto"/>
        </w:pBdr>
        <w:jc w:val="right"/>
        <w:rPr>
          <w:rFonts w:ascii="Arial" w:hAnsi="Arial" w:cs="Arial"/>
          <w:lang w:val="en-GB"/>
        </w:rPr>
      </w:pPr>
    </w:p>
    <w:p w14:paraId="38E2E09C" w14:textId="77777777" w:rsidR="00675988" w:rsidRDefault="00675988" w:rsidP="00675988">
      <w:pPr>
        <w:pStyle w:val="Heading1"/>
        <w:jc w:val="center"/>
        <w:rPr>
          <w:rFonts w:ascii="Arial" w:hAnsi="Arial" w:cs="Arial"/>
          <w:lang w:val="en-GB"/>
        </w:rPr>
      </w:pPr>
      <w:bookmarkStart w:id="17" w:name="_Toc267927847"/>
    </w:p>
    <w:p w14:paraId="72CF9E2E" w14:textId="77777777" w:rsidR="00675988" w:rsidRPr="0035455F" w:rsidRDefault="00675988" w:rsidP="00675988">
      <w:pPr>
        <w:pStyle w:val="Heading1"/>
        <w:jc w:val="center"/>
        <w:rPr>
          <w:rFonts w:ascii="Arial" w:hAnsi="Arial" w:cs="Arial"/>
          <w:lang w:val="en-GB"/>
        </w:rPr>
      </w:pPr>
      <w:r w:rsidRPr="0035455F">
        <w:rPr>
          <w:rFonts w:ascii="Arial" w:hAnsi="Arial" w:cs="Arial"/>
          <w:lang w:val="en-GB"/>
        </w:rPr>
        <w:t>C.</w:t>
      </w:r>
      <w:r w:rsidRPr="0035455F">
        <w:rPr>
          <w:rFonts w:ascii="Arial" w:hAnsi="Arial" w:cs="Arial"/>
          <w:lang w:val="en-GB"/>
        </w:rPr>
        <w:tab/>
        <w:t>FINANCIAL PROPOSAL</w:t>
      </w:r>
      <w:bookmarkEnd w:id="17"/>
    </w:p>
    <w:p w14:paraId="21F43EED" w14:textId="77777777" w:rsidR="00675988" w:rsidRDefault="00675988" w:rsidP="00675988">
      <w:pPr>
        <w:jc w:val="center"/>
        <w:rPr>
          <w:rFonts w:ascii="Arial" w:hAnsi="Arial" w:cs="Arial"/>
          <w:b/>
          <w:lang w:val="en-GB"/>
        </w:rPr>
      </w:pPr>
    </w:p>
    <w:p w14:paraId="321ED973" w14:textId="09EA7F31" w:rsidR="00675988" w:rsidRDefault="00675988" w:rsidP="00675988">
      <w:pPr>
        <w:jc w:val="both"/>
        <w:rPr>
          <w:rFonts w:ascii="Arial" w:hAnsi="Arial" w:cs="Arial"/>
          <w:bCs/>
          <w:lang w:val="en-GB"/>
        </w:rPr>
      </w:pPr>
      <w:r w:rsidRPr="0035455F">
        <w:rPr>
          <w:rFonts w:ascii="Arial" w:hAnsi="Arial" w:cs="Arial"/>
          <w:b/>
          <w:lang w:val="en-GB"/>
        </w:rPr>
        <w:t>REFERENCE NUMBER:</w:t>
      </w:r>
      <w:r w:rsidRPr="0035455F">
        <w:rPr>
          <w:rFonts w:ascii="Arial" w:hAnsi="Arial" w:cs="Arial"/>
          <w:lang w:val="en-GB"/>
        </w:rPr>
        <w:t xml:space="preserve"> </w:t>
      </w:r>
      <w:r w:rsidRPr="00CC3ECF">
        <w:rPr>
          <w:rFonts w:ascii="Arial" w:hAnsi="Arial" w:cs="Arial"/>
          <w:bCs/>
          <w:lang w:val="en-GB"/>
        </w:rPr>
        <w:t>CS/PRO/CC/SC/0</w:t>
      </w:r>
      <w:r w:rsidR="009C3D42">
        <w:rPr>
          <w:rFonts w:ascii="Arial" w:hAnsi="Arial" w:cs="Arial"/>
          <w:bCs/>
          <w:lang w:val="en-GB"/>
        </w:rPr>
        <w:t>3</w:t>
      </w:r>
      <w:r>
        <w:rPr>
          <w:rFonts w:ascii="Arial" w:hAnsi="Arial" w:cs="Arial"/>
          <w:bCs/>
          <w:lang w:val="en-GB"/>
        </w:rPr>
        <w:t xml:space="preserve"> - </w:t>
      </w:r>
    </w:p>
    <w:p w14:paraId="6488D1F7" w14:textId="77777777" w:rsidR="00675988" w:rsidRDefault="00675988" w:rsidP="00675988">
      <w:pPr>
        <w:tabs>
          <w:tab w:val="right" w:pos="8460"/>
        </w:tabs>
        <w:jc w:val="both"/>
        <w:rPr>
          <w:rFonts w:ascii="Arial" w:hAnsi="Arial" w:cs="Arial"/>
          <w:bCs/>
          <w:lang w:val="en-GB"/>
        </w:rPr>
      </w:pPr>
    </w:p>
    <w:p w14:paraId="6FEBCB9E" w14:textId="77777777" w:rsidR="00675988" w:rsidRPr="00B075A2" w:rsidRDefault="00675988" w:rsidP="00675988">
      <w:pPr>
        <w:tabs>
          <w:tab w:val="right" w:pos="8460"/>
        </w:tabs>
        <w:jc w:val="both"/>
        <w:rPr>
          <w:rFonts w:ascii="Arial" w:hAnsi="Arial" w:cs="Arial"/>
          <w:lang w:val="en-GB"/>
        </w:rPr>
      </w:pPr>
      <w:r w:rsidRPr="00B075A2">
        <w:rPr>
          <w:rFonts w:ascii="Arial" w:hAnsi="Arial" w:cs="Arial"/>
          <w:lang w:val="en-GB"/>
        </w:rPr>
        <w:t xml:space="preserve">Please insert </w:t>
      </w:r>
      <w:r>
        <w:rPr>
          <w:rFonts w:ascii="Arial" w:hAnsi="Arial" w:cs="Arial"/>
          <w:lang w:val="en-GB"/>
        </w:rPr>
        <w:t xml:space="preserve">your </w:t>
      </w:r>
      <w:r w:rsidRPr="00B075A2">
        <w:rPr>
          <w:rFonts w:ascii="Arial" w:hAnsi="Arial" w:cs="Arial"/>
          <w:lang w:val="en-GB"/>
        </w:rPr>
        <w:t>Total Financial Offer in</w:t>
      </w:r>
      <w:r>
        <w:rPr>
          <w:rFonts w:ascii="Arial" w:hAnsi="Arial" w:cs="Arial"/>
          <w:lang w:val="en-GB"/>
        </w:rPr>
        <w:t xml:space="preserve"> both</w:t>
      </w:r>
      <w:r w:rsidRPr="00B075A2">
        <w:rPr>
          <w:rFonts w:ascii="Arial" w:hAnsi="Arial" w:cs="Arial"/>
          <w:lang w:val="en-GB"/>
        </w:rPr>
        <w:t xml:space="preserve"> words</w:t>
      </w:r>
      <w:r>
        <w:rPr>
          <w:rFonts w:ascii="Arial" w:hAnsi="Arial" w:cs="Arial"/>
          <w:lang w:val="en-GB"/>
        </w:rPr>
        <w:t xml:space="preserve"> and figures</w:t>
      </w:r>
      <w:r w:rsidRPr="00B075A2">
        <w:rPr>
          <w:rFonts w:ascii="Arial" w:hAnsi="Arial" w:cs="Arial"/>
          <w:lang w:val="en-GB"/>
        </w:rPr>
        <w:t xml:space="preserve">.  </w:t>
      </w:r>
    </w:p>
    <w:p w14:paraId="43EF52E7" w14:textId="77777777" w:rsidR="00675988" w:rsidRPr="00B075A2" w:rsidRDefault="00675988" w:rsidP="00675988">
      <w:pPr>
        <w:jc w:val="both"/>
        <w:rPr>
          <w:rFonts w:ascii="Arial" w:hAnsi="Arial" w:cs="Arial"/>
          <w:bCs/>
          <w:lang w:val="en-GB"/>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3"/>
        <w:gridCol w:w="4404"/>
      </w:tblGrid>
      <w:tr w:rsidR="00675988" w:rsidRPr="0035455F" w14:paraId="06613510" w14:textId="77777777" w:rsidTr="009C3D42">
        <w:trPr>
          <w:trHeight w:hRule="exact" w:val="567"/>
          <w:jc w:val="center"/>
        </w:trPr>
        <w:tc>
          <w:tcPr>
            <w:tcW w:w="5093" w:type="dxa"/>
            <w:vAlign w:val="center"/>
          </w:tcPr>
          <w:p w14:paraId="4F4C2DFA" w14:textId="77777777" w:rsidR="00675988" w:rsidRPr="0035455F" w:rsidRDefault="00675988" w:rsidP="009C3D42">
            <w:pPr>
              <w:spacing w:before="40"/>
              <w:jc w:val="center"/>
              <w:rPr>
                <w:rFonts w:ascii="Arial" w:hAnsi="Arial" w:cs="Arial"/>
                <w:lang w:val="en-GB"/>
              </w:rPr>
            </w:pPr>
            <w:bookmarkStart w:id="18" w:name="_Hlk54595625"/>
            <w:r w:rsidRPr="0035455F">
              <w:rPr>
                <w:rFonts w:ascii="Arial" w:hAnsi="Arial" w:cs="Arial"/>
                <w:b/>
                <w:lang w:val="en-GB"/>
              </w:rPr>
              <w:t xml:space="preserve">TOTAL FINANCIAL OFFER  </w:t>
            </w:r>
          </w:p>
        </w:tc>
        <w:tc>
          <w:tcPr>
            <w:tcW w:w="4404" w:type="dxa"/>
            <w:vAlign w:val="center"/>
          </w:tcPr>
          <w:p w14:paraId="388CA34B" w14:textId="77777777" w:rsidR="00675988" w:rsidRPr="0035455F" w:rsidRDefault="00675988" w:rsidP="009C3D42">
            <w:pPr>
              <w:spacing w:before="40"/>
              <w:jc w:val="center"/>
              <w:rPr>
                <w:rFonts w:ascii="Arial" w:hAnsi="Arial" w:cs="Arial"/>
                <w:lang w:val="en-GB"/>
              </w:rPr>
            </w:pPr>
          </w:p>
        </w:tc>
      </w:tr>
      <w:bookmarkEnd w:id="18"/>
    </w:tbl>
    <w:p w14:paraId="5A3D5EDC" w14:textId="77777777" w:rsidR="00675988" w:rsidRPr="0035455F" w:rsidRDefault="00675988" w:rsidP="00675988">
      <w:pPr>
        <w:pStyle w:val="Header"/>
        <w:tabs>
          <w:tab w:val="clear" w:pos="4320"/>
          <w:tab w:val="clear" w:pos="8640"/>
        </w:tabs>
        <w:spacing w:line="120" w:lineRule="exact"/>
        <w:rPr>
          <w:rFonts w:ascii="Arial" w:hAnsi="Arial" w:cs="Arial"/>
          <w:lang w:val="en-GB" w:eastAsia="it-IT"/>
        </w:rPr>
      </w:pPr>
    </w:p>
    <w:p w14:paraId="7F6CF2AA" w14:textId="77777777" w:rsidR="00675988" w:rsidRDefault="00675988" w:rsidP="00675988">
      <w:pPr>
        <w:tabs>
          <w:tab w:val="right" w:pos="8460"/>
        </w:tabs>
        <w:ind w:left="720"/>
        <w:jc w:val="both"/>
        <w:rPr>
          <w:rFonts w:ascii="Arial" w:hAnsi="Arial" w:cs="Arial"/>
          <w:lang w:val="en-GB"/>
        </w:rPr>
      </w:pPr>
    </w:p>
    <w:p w14:paraId="11A64E4F" w14:textId="77777777" w:rsidR="00675988" w:rsidRDefault="00675988" w:rsidP="00675988">
      <w:pPr>
        <w:tabs>
          <w:tab w:val="right" w:pos="8460"/>
        </w:tabs>
        <w:ind w:left="720"/>
        <w:jc w:val="both"/>
        <w:rPr>
          <w:rFonts w:ascii="Arial" w:hAnsi="Arial" w:cs="Arial"/>
          <w:lang w:val="en-GB"/>
        </w:rPr>
      </w:pPr>
      <w:bookmarkStart w:id="19" w:name="_Hlk54691808"/>
      <w:r w:rsidRPr="00CB394D">
        <w:rPr>
          <w:rFonts w:ascii="Arial" w:hAnsi="Arial" w:cs="Arial"/>
          <w:i/>
          <w:iCs/>
          <w:lang w:val="en-GB"/>
        </w:rPr>
        <w:t>[</w:t>
      </w:r>
      <w:r>
        <w:rPr>
          <w:rFonts w:ascii="Arial" w:hAnsi="Arial" w:cs="Arial"/>
          <w:i/>
          <w:iCs/>
          <w:lang w:val="en-GB"/>
        </w:rPr>
        <w:t xml:space="preserve">Please insert the Total Financial Offer </w:t>
      </w:r>
      <w:r w:rsidRPr="0035455F">
        <w:rPr>
          <w:rFonts w:ascii="Arial" w:hAnsi="Arial" w:cs="Arial"/>
          <w:i/>
          <w:lang w:val="en-GB"/>
        </w:rPr>
        <w:t>in words</w:t>
      </w:r>
      <w:r>
        <w:rPr>
          <w:rFonts w:ascii="Arial" w:hAnsi="Arial" w:cs="Arial"/>
          <w:i/>
          <w:lang w:val="en-GB"/>
        </w:rPr>
        <w:t>]</w:t>
      </w:r>
      <w:r w:rsidRPr="0035455F">
        <w:rPr>
          <w:rFonts w:ascii="Arial" w:hAnsi="Arial" w:cs="Arial"/>
          <w:lang w:val="en-GB"/>
        </w:rPr>
        <w:t xml:space="preserve">.  </w:t>
      </w:r>
    </w:p>
    <w:bookmarkEnd w:id="19"/>
    <w:p w14:paraId="3416EB91" w14:textId="77777777" w:rsidR="00675988" w:rsidRDefault="00675988" w:rsidP="00675988">
      <w:pPr>
        <w:tabs>
          <w:tab w:val="right" w:pos="8460"/>
        </w:tabs>
        <w:ind w:left="720"/>
        <w:jc w:val="both"/>
        <w:rPr>
          <w:rFonts w:ascii="Arial" w:hAnsi="Arial" w:cs="Arial"/>
          <w:lang w:val="en-GB"/>
        </w:rPr>
      </w:pPr>
    </w:p>
    <w:p w14:paraId="6E57DC5C" w14:textId="77777777" w:rsidR="00675988" w:rsidRDefault="00675988" w:rsidP="00675988">
      <w:pPr>
        <w:tabs>
          <w:tab w:val="right" w:pos="8460"/>
        </w:tabs>
        <w:ind w:left="720"/>
        <w:jc w:val="both"/>
        <w:rPr>
          <w:rFonts w:ascii="Arial" w:hAnsi="Arial" w:cs="Arial"/>
          <w:lang w:val="en-GB"/>
        </w:rPr>
      </w:pPr>
    </w:p>
    <w:p w14:paraId="3BADA896" w14:textId="77777777" w:rsidR="00675988" w:rsidRDefault="00675988" w:rsidP="00675988">
      <w:pPr>
        <w:tabs>
          <w:tab w:val="right" w:pos="8460"/>
        </w:tabs>
        <w:ind w:left="720"/>
        <w:jc w:val="both"/>
        <w:rPr>
          <w:rFonts w:ascii="Arial" w:hAnsi="Arial" w:cs="Arial"/>
          <w:lang w:val="en-GB"/>
        </w:rPr>
      </w:pPr>
    </w:p>
    <w:p w14:paraId="10296361" w14:textId="77777777" w:rsidR="00675988" w:rsidRPr="0035455F" w:rsidRDefault="00675988" w:rsidP="00675988">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1ED62E65" w14:textId="77777777" w:rsidR="00675988" w:rsidRPr="0035455F" w:rsidRDefault="00675988" w:rsidP="00675988">
      <w:pPr>
        <w:tabs>
          <w:tab w:val="right" w:pos="8460"/>
        </w:tabs>
        <w:ind w:left="720"/>
        <w:jc w:val="both"/>
        <w:rPr>
          <w:rFonts w:ascii="Arial" w:hAnsi="Arial" w:cs="Arial"/>
          <w:lang w:val="en-GB"/>
        </w:rPr>
      </w:pPr>
    </w:p>
    <w:p w14:paraId="19BEAE56" w14:textId="77777777" w:rsidR="00675988" w:rsidRDefault="00675988" w:rsidP="00675988">
      <w:pPr>
        <w:tabs>
          <w:tab w:val="right" w:pos="8460"/>
        </w:tabs>
        <w:ind w:left="720"/>
        <w:jc w:val="both"/>
        <w:rPr>
          <w:rFonts w:ascii="Arial" w:hAnsi="Arial" w:cs="Arial"/>
          <w:lang w:val="en-GB"/>
        </w:rPr>
      </w:pPr>
    </w:p>
    <w:p w14:paraId="4332E452" w14:textId="77777777" w:rsidR="00675988" w:rsidRPr="0035455F" w:rsidRDefault="00675988" w:rsidP="00675988">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126DF7C8" w14:textId="77777777" w:rsidR="00675988" w:rsidRPr="0035455F" w:rsidRDefault="00675988" w:rsidP="00675988">
      <w:pPr>
        <w:pStyle w:val="Header"/>
        <w:numPr>
          <w:ilvl w:val="12"/>
          <w:numId w:val="0"/>
        </w:numPr>
        <w:tabs>
          <w:tab w:val="clear" w:pos="4320"/>
          <w:tab w:val="clear" w:pos="8640"/>
          <w:tab w:val="left" w:pos="360"/>
        </w:tabs>
        <w:rPr>
          <w:rFonts w:ascii="Arial" w:hAnsi="Arial" w:cs="Arial"/>
          <w:lang w:val="en-GB"/>
        </w:rPr>
      </w:pPr>
    </w:p>
    <w:p w14:paraId="1FC76CE7"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40A9AB11"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48147A26"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549EEEE0"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703EF6DE"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3A918747"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7BFF8688"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14D90426"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6480D947"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3E1C70D4"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64214E67"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6CC9BA01"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11F1AA7B"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7F25FCBB"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6F5DA025"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75D5A25A"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1FC23ABA"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7953B7ED"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1BC3EE72"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469F3BE5"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bookmarkEnd w:id="14"/>
    <w:p w14:paraId="65C987AC"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3A2F270A" w14:textId="3DF96AFF" w:rsidR="00675988" w:rsidRDefault="00675988" w:rsidP="004B0978">
      <w:pPr>
        <w:pStyle w:val="BodyText2"/>
        <w:tabs>
          <w:tab w:val="left" w:pos="720"/>
          <w:tab w:val="left" w:pos="1440"/>
          <w:tab w:val="left" w:pos="2880"/>
          <w:tab w:val="right" w:leader="dot" w:pos="8640"/>
        </w:tabs>
        <w:jc w:val="center"/>
        <w:rPr>
          <w:rFonts w:ascii="Arial" w:hAnsi="Arial" w:cs="Arial"/>
          <w:lang w:val="en-GB"/>
        </w:rPr>
      </w:pPr>
    </w:p>
    <w:p w14:paraId="248A939A" w14:textId="734D420D" w:rsidR="00675988" w:rsidRDefault="00675988" w:rsidP="004B0978">
      <w:pPr>
        <w:pStyle w:val="BodyText2"/>
        <w:tabs>
          <w:tab w:val="left" w:pos="720"/>
          <w:tab w:val="left" w:pos="1440"/>
          <w:tab w:val="left" w:pos="2880"/>
          <w:tab w:val="right" w:leader="dot" w:pos="8640"/>
        </w:tabs>
        <w:jc w:val="center"/>
        <w:rPr>
          <w:rFonts w:ascii="Arial" w:hAnsi="Arial" w:cs="Arial"/>
          <w:lang w:val="en-GB"/>
        </w:rPr>
      </w:pPr>
    </w:p>
    <w:p w14:paraId="75EBD505" w14:textId="73581B06" w:rsidR="00675988" w:rsidRDefault="00675988" w:rsidP="004B0978">
      <w:pPr>
        <w:pStyle w:val="BodyText2"/>
        <w:tabs>
          <w:tab w:val="left" w:pos="720"/>
          <w:tab w:val="left" w:pos="1440"/>
          <w:tab w:val="left" w:pos="2880"/>
          <w:tab w:val="right" w:leader="dot" w:pos="8640"/>
        </w:tabs>
        <w:jc w:val="center"/>
        <w:rPr>
          <w:rFonts w:ascii="Arial" w:hAnsi="Arial" w:cs="Arial"/>
          <w:lang w:val="en-GB"/>
        </w:rPr>
      </w:pPr>
    </w:p>
    <w:p w14:paraId="161198EA" w14:textId="77777777" w:rsidR="00675988" w:rsidRDefault="00675988" w:rsidP="004B0978">
      <w:pPr>
        <w:pStyle w:val="BodyText2"/>
        <w:tabs>
          <w:tab w:val="left" w:pos="720"/>
          <w:tab w:val="left" w:pos="1440"/>
          <w:tab w:val="left" w:pos="2880"/>
          <w:tab w:val="right" w:leader="dot" w:pos="8640"/>
        </w:tabs>
        <w:jc w:val="center"/>
        <w:rPr>
          <w:rFonts w:ascii="Arial" w:hAnsi="Arial" w:cs="Arial"/>
          <w:lang w:val="en-GB"/>
        </w:rPr>
      </w:pPr>
    </w:p>
    <w:sectPr w:rsidR="00675988" w:rsidSect="004B0978">
      <w:headerReference w:type="even" r:id="rId39"/>
      <w:headerReference w:type="default" r:id="rId40"/>
      <w:headerReference w:type="first" r:id="rId41"/>
      <w:footnotePr>
        <w:numRestart w:val="eachPage"/>
      </w:footnotePr>
      <w:pgSz w:w="11909" w:h="16834" w:code="9"/>
      <w:pgMar w:top="1440" w:right="1440" w:bottom="1440" w:left="180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A4FF4" w14:textId="77777777" w:rsidR="001F30EE" w:rsidRDefault="001F30EE" w:rsidP="00382375">
      <w:r>
        <w:separator/>
      </w:r>
    </w:p>
  </w:endnote>
  <w:endnote w:type="continuationSeparator" w:id="0">
    <w:p w14:paraId="254CB7F5" w14:textId="77777777" w:rsidR="001F30EE" w:rsidRDefault="001F30EE"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Optima">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Neue">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C066A" w14:textId="77777777" w:rsidR="009C3D42" w:rsidRDefault="009C3D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EBB5E" w14:textId="77777777" w:rsidR="009C3D42" w:rsidRDefault="009C3D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FE84F" w14:textId="77777777" w:rsidR="009C3D42" w:rsidRDefault="009C3D42"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656ED" w14:textId="77777777" w:rsidR="009C3D42" w:rsidRDefault="009C3D42"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5BB06" w14:textId="77777777" w:rsidR="009C3D42" w:rsidRDefault="009C3D42">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33911" w14:textId="77777777" w:rsidR="009C3D42" w:rsidRDefault="009C3D42"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AAA16" w14:textId="77777777" w:rsidR="009C3D42" w:rsidRDefault="009C3D42"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0BBE6" w14:textId="77777777" w:rsidR="009C3D42" w:rsidRDefault="009C3D42"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B962E" w14:textId="77777777" w:rsidR="001F30EE" w:rsidRDefault="001F30EE" w:rsidP="00382375">
      <w:r>
        <w:separator/>
      </w:r>
    </w:p>
  </w:footnote>
  <w:footnote w:type="continuationSeparator" w:id="0">
    <w:p w14:paraId="2F8C6C04" w14:textId="77777777" w:rsidR="001F30EE" w:rsidRDefault="001F30EE" w:rsidP="00382375">
      <w:r>
        <w:continuationSeparator/>
      </w:r>
    </w:p>
  </w:footnote>
  <w:footnote w:id="1">
    <w:p w14:paraId="7F66B642" w14:textId="77777777" w:rsidR="009C3D42" w:rsidRPr="00F10D65" w:rsidRDefault="009C3D42" w:rsidP="00675988">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33EF" w14:textId="037424B4" w:rsidR="009C3D42" w:rsidRDefault="00383196">
    <w:pPr>
      <w:pStyle w:val="Header"/>
      <w:pBdr>
        <w:bottom w:val="single" w:sz="6" w:space="1" w:color="auto"/>
      </w:pBdr>
      <w:tabs>
        <w:tab w:val="clear" w:pos="4320"/>
        <w:tab w:val="clear" w:pos="8640"/>
        <w:tab w:val="right" w:pos="9090"/>
      </w:tabs>
      <w:ind w:right="-18"/>
      <w:rPr>
        <w:sz w:val="20"/>
      </w:rPr>
    </w:pPr>
    <w:r>
      <w:rPr>
        <w:noProof/>
      </w:rPr>
      <w:pict w14:anchorId="58BA70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17422" o:spid="_x0000_s2050" type="#_x0000_t136" style="position:absolute;margin-left:0;margin-top:0;width:543.7pt;height:72.45pt;rotation:315;z-index:-251655168;mso-position-horizontal:center;mso-position-horizontal-relative:margin;mso-position-vertical:center;mso-position-vertical-relative:margin" o:allowincell="f" fillcolor="silver" stroked="f">
          <v:fill opacity=".5"/>
          <v:textpath style="font-family:&quot;Times New Roman&quot;;font-size:1pt" string="READVERTISEMENT"/>
        </v:shape>
      </w:pict>
    </w:r>
    <w:r w:rsidR="009C3D42">
      <w:rPr>
        <w:rStyle w:val="PageNumber"/>
        <w:sz w:val="20"/>
      </w:rPr>
      <w:fldChar w:fldCharType="begin"/>
    </w:r>
    <w:r w:rsidR="009C3D42">
      <w:rPr>
        <w:rStyle w:val="PageNumber"/>
        <w:sz w:val="20"/>
      </w:rPr>
      <w:instrText xml:space="preserve"> PAGE </w:instrText>
    </w:r>
    <w:r w:rsidR="009C3D42">
      <w:rPr>
        <w:rStyle w:val="PageNumber"/>
        <w:sz w:val="20"/>
      </w:rPr>
      <w:fldChar w:fldCharType="separate"/>
    </w:r>
    <w:r w:rsidR="009C3D42">
      <w:rPr>
        <w:rStyle w:val="PageNumber"/>
        <w:noProof/>
        <w:sz w:val="20"/>
      </w:rPr>
      <w:t>6</w:t>
    </w:r>
    <w:r w:rsidR="009C3D42">
      <w:rPr>
        <w:rStyle w:val="PageNumber"/>
        <w:sz w:val="20"/>
      </w:rPr>
      <w:fldChar w:fldCharType="end"/>
    </w:r>
    <w:r w:rsidR="009C3D42">
      <w:rPr>
        <w:sz w:val="20"/>
      </w:rPr>
      <w:tab/>
      <w:t>Sample Purchase Order:  Small Assignments - Lump Sum Payments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83E80" w14:textId="27BD4587" w:rsidR="00383196" w:rsidRDefault="00383196">
    <w:pPr>
      <w:pStyle w:val="Header"/>
    </w:pPr>
    <w:r>
      <w:rPr>
        <w:noProof/>
      </w:rPr>
      <w:pict w14:anchorId="63E01C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17431" o:spid="_x0000_s2059" type="#_x0000_t136" style="position:absolute;margin-left:0;margin-top:0;width:543.7pt;height:72.45pt;rotation:315;z-index:-251636736;mso-position-horizontal:center;mso-position-horizontal-relative:margin;mso-position-vertical:center;mso-position-vertical-relative:margin" o:allowincell="f" fillcolor="silver" stroked="f">
          <v:fill opacity=".5"/>
          <v:textpath style="font-family:&quot;Times New Roman&quot;;font-size:1pt" string="READVERTISEMENT"/>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D41F0" w14:textId="1D4AB3B2" w:rsidR="00383196" w:rsidRDefault="00383196">
    <w:pPr>
      <w:pStyle w:val="Header"/>
    </w:pPr>
    <w:r>
      <w:rPr>
        <w:noProof/>
      </w:rPr>
      <w:pict w14:anchorId="2C2833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17432" o:spid="_x0000_s2060" type="#_x0000_t136" style="position:absolute;margin-left:0;margin-top:0;width:543.7pt;height:72.45pt;rotation:315;z-index:-251634688;mso-position-horizontal:center;mso-position-horizontal-relative:margin;mso-position-vertical:center;mso-position-vertical-relative:margin" o:allowincell="f" fillcolor="silver" stroked="f">
          <v:fill opacity=".5"/>
          <v:textpath style="font-family:&quot;Times New Roman&quot;;font-size:1pt" string="READVERTISEMENT"/>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99DE" w14:textId="2F682700" w:rsidR="009C3D42" w:rsidRDefault="00383196">
    <w:pPr>
      <w:spacing w:after="480"/>
      <w:jc w:val="right"/>
    </w:pPr>
    <w:r>
      <w:rPr>
        <w:noProof/>
      </w:rPr>
      <w:pict w14:anchorId="216EB6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17430" o:spid="_x0000_s2058" type="#_x0000_t136" style="position:absolute;left:0;text-align:left;margin-left:0;margin-top:0;width:543.7pt;height:72.45pt;rotation:315;z-index:-251638784;mso-position-horizontal:center;mso-position-horizontal-relative:margin;mso-position-vertical:center;mso-position-vertical-relative:margin" o:allowincell="f" fillcolor="silver" stroked="f">
          <v:fill opacity=".5"/>
          <v:textpath style="font-family:&quot;Times New Roman&quot;;font-size:1pt" string="READVERTISEMENT"/>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28AC6" w14:textId="631DA8AD" w:rsidR="009C3D42" w:rsidRDefault="00383196">
    <w:pPr>
      <w:pStyle w:val="Header"/>
      <w:pBdr>
        <w:bottom w:val="single" w:sz="6" w:space="1" w:color="auto"/>
      </w:pBdr>
      <w:tabs>
        <w:tab w:val="clear" w:pos="4320"/>
        <w:tab w:val="clear" w:pos="8640"/>
        <w:tab w:val="right" w:pos="9000"/>
      </w:tabs>
    </w:pPr>
    <w:r>
      <w:rPr>
        <w:noProof/>
      </w:rPr>
      <w:pict w14:anchorId="061808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17434" o:spid="_x0000_s2062" type="#_x0000_t136" style="position:absolute;margin-left:0;margin-top:0;width:543.7pt;height:72.45pt;rotation:315;z-index:-251630592;mso-position-horizontal:center;mso-position-horizontal-relative:margin;mso-position-vertical:center;mso-position-vertical-relative:margin" o:allowincell="f" fillcolor="silver" stroked="f">
          <v:fill opacity=".5"/>
          <v:textpath style="font-family:&quot;Times New Roman&quot;;font-size:1pt" string="READVERTISEMENT"/>
        </v:shape>
      </w:pict>
    </w:r>
    <w:r w:rsidR="009C3D42">
      <w:rPr>
        <w:rStyle w:val="PageNumber"/>
      </w:rPr>
      <w:fldChar w:fldCharType="begin"/>
    </w:r>
    <w:r w:rsidR="009C3D42">
      <w:rPr>
        <w:rStyle w:val="PageNumber"/>
      </w:rPr>
      <w:instrText xml:space="preserve"> PAGE </w:instrText>
    </w:r>
    <w:r w:rsidR="009C3D42">
      <w:rPr>
        <w:rStyle w:val="PageNumber"/>
      </w:rPr>
      <w:fldChar w:fldCharType="separate"/>
    </w:r>
    <w:r w:rsidR="009C3D42">
      <w:rPr>
        <w:rStyle w:val="PageNumber"/>
        <w:noProof/>
      </w:rPr>
      <w:t>38</w:t>
    </w:r>
    <w:r w:rsidR="009C3D42">
      <w:rPr>
        <w:rStyle w:val="PageNumber"/>
      </w:rPr>
      <w:fldChar w:fldCharType="end"/>
    </w:r>
    <w:r w:rsidR="009C3D42">
      <w:rPr>
        <w:rStyle w:val="PageNumber"/>
      </w:rPr>
      <w:tab/>
      <w:t>Section 3.  Technical Proposal - Standard Forms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6311B" w14:textId="1FAFAB0A" w:rsidR="00383196" w:rsidRDefault="00383196">
    <w:pPr>
      <w:pStyle w:val="Header"/>
    </w:pPr>
    <w:r>
      <w:rPr>
        <w:noProof/>
      </w:rPr>
      <w:pict w14:anchorId="71E600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17435" o:spid="_x0000_s2063" type="#_x0000_t136" style="position:absolute;margin-left:0;margin-top:0;width:543.7pt;height:72.45pt;rotation:315;z-index:-251628544;mso-position-horizontal:center;mso-position-horizontal-relative:margin;mso-position-vertical:center;mso-position-vertical-relative:margin" o:allowincell="f" fillcolor="silver" stroked="f">
          <v:fill opacity=".5"/>
          <v:textpath style="font-family:&quot;Times New Roman&quot;;font-size:1pt" string="READVERTISEMENT"/>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39142" w14:textId="533D6008" w:rsidR="00383196" w:rsidRDefault="00383196">
    <w:pPr>
      <w:pStyle w:val="Header"/>
    </w:pPr>
    <w:r>
      <w:rPr>
        <w:noProof/>
      </w:rPr>
      <w:pict w14:anchorId="3A8D21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17433" o:spid="_x0000_s2061" type="#_x0000_t136" style="position:absolute;margin-left:0;margin-top:0;width:543.7pt;height:72.45pt;rotation:315;z-index:-251632640;mso-position-horizontal:center;mso-position-horizontal-relative:margin;mso-position-vertical:center;mso-position-vertical-relative:margin" o:allowincell="f" fillcolor="silver" stroked="f">
          <v:fill opacity=".5"/>
          <v:textpath style="font-family:&quot;Times New Roman&quot;;font-size:1pt" string="READVERTISEMENT"/>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A015" w14:textId="3F4BC6D7" w:rsidR="009C3D42" w:rsidRDefault="00383196">
    <w:pPr>
      <w:pStyle w:val="Header"/>
      <w:pBdr>
        <w:bottom w:val="single" w:sz="6" w:space="1" w:color="auto"/>
      </w:pBdr>
      <w:tabs>
        <w:tab w:val="clear" w:pos="8640"/>
        <w:tab w:val="right" w:pos="9090"/>
      </w:tabs>
      <w:ind w:right="-18"/>
    </w:pPr>
    <w:r>
      <w:rPr>
        <w:noProof/>
      </w:rPr>
      <w:pict w14:anchorId="6D610D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17437" o:spid="_x0000_s2065" type="#_x0000_t136" style="position:absolute;margin-left:0;margin-top:0;width:543.7pt;height:72.45pt;rotation:315;z-index:-251624448;mso-position-horizontal:center;mso-position-horizontal-relative:margin;mso-position-vertical:center;mso-position-vertical-relative:margin" o:allowincell="f" fillcolor="silver" stroked="f">
          <v:fill opacity=".5"/>
          <v:textpath style="font-family:&quot;Times New Roman&quot;;font-size:1pt" string="READVERTISEMENT"/>
        </v:shape>
      </w:pict>
    </w:r>
    <w:r w:rsidR="009C3D42">
      <w:rPr>
        <w:rStyle w:val="PageNumber"/>
      </w:rPr>
      <w:fldChar w:fldCharType="begin"/>
    </w:r>
    <w:r w:rsidR="009C3D42">
      <w:rPr>
        <w:rStyle w:val="PageNumber"/>
      </w:rPr>
      <w:instrText xml:space="preserve"> PAGE </w:instrText>
    </w:r>
    <w:r w:rsidR="009C3D42">
      <w:rPr>
        <w:rStyle w:val="PageNumber"/>
      </w:rPr>
      <w:fldChar w:fldCharType="separate"/>
    </w:r>
    <w:r w:rsidR="009C3D42">
      <w:rPr>
        <w:rStyle w:val="PageNumber"/>
        <w:noProof/>
      </w:rPr>
      <w:t>156</w:t>
    </w:r>
    <w:r w:rsidR="009C3D42">
      <w:rPr>
        <w:rStyle w:val="PageNumber"/>
      </w:rPr>
      <w:fldChar w:fldCharType="end"/>
    </w:r>
    <w:r w:rsidR="009C3D42">
      <w:tab/>
      <w:t>Annex IV</w:t>
    </w:r>
    <w:r w:rsidR="009C3D42">
      <w:tab/>
      <w:t>Small Assignments - Lump Sum Payments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2C925" w14:textId="5E6E985B" w:rsidR="00383196" w:rsidRDefault="00383196">
    <w:pPr>
      <w:pStyle w:val="Header"/>
    </w:pPr>
    <w:r>
      <w:rPr>
        <w:noProof/>
      </w:rPr>
      <w:pict w14:anchorId="541255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17438" o:spid="_x0000_s2066" type="#_x0000_t136" style="position:absolute;margin-left:0;margin-top:0;width:543.7pt;height:72.45pt;rotation:315;z-index:-251622400;mso-position-horizontal:center;mso-position-horizontal-relative:margin;mso-position-vertical:center;mso-position-vertical-relative:margin" o:allowincell="f" fillcolor="silver" stroked="f">
          <v:fill opacity=".5"/>
          <v:textpath style="font-family:&quot;Times New Roman&quot;;font-size:1pt" string="READVERTISEMENT"/>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17FC" w14:textId="00C12FD2" w:rsidR="00383196" w:rsidRDefault="00383196">
    <w:pPr>
      <w:pStyle w:val="Header"/>
    </w:pPr>
    <w:r>
      <w:rPr>
        <w:noProof/>
      </w:rPr>
      <w:pict w14:anchorId="37C7A2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17436" o:spid="_x0000_s2064" type="#_x0000_t136" style="position:absolute;margin-left:0;margin-top:0;width:543.7pt;height:72.45pt;rotation:315;z-index:-251626496;mso-position-horizontal:center;mso-position-horizontal-relative:margin;mso-position-vertical:center;mso-position-vertical-relative:margin" o:allowincell="f" fillcolor="silver" stroked="f">
          <v:fill opacity=".5"/>
          <v:textpath style="font-family:&quot;Times New Roman&quot;;font-size:1pt" string="READVERTISEMEN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AD83B" w14:textId="5F0EF5ED" w:rsidR="009C3D42" w:rsidRPr="00580808" w:rsidRDefault="00383196" w:rsidP="00A110AF">
    <w:pPr>
      <w:pStyle w:val="Header"/>
      <w:jc w:val="both"/>
    </w:pPr>
    <w:r>
      <w:rPr>
        <w:noProof/>
      </w:rPr>
      <w:pict w14:anchorId="3A8017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17423" o:spid="_x0000_s2051" type="#_x0000_t136" style="position:absolute;left:0;text-align:left;margin-left:0;margin-top:0;width:543.7pt;height:72.45pt;rotation:315;z-index:-251653120;mso-position-horizontal:center;mso-position-horizontal-relative:margin;mso-position-vertical:center;mso-position-vertical-relative:margin" o:allowincell="f" fillcolor="silver" stroked="f">
          <v:fill opacity=".5"/>
          <v:textpath style="font-family:&quot;Times New Roman&quot;;font-size:1pt" string="READVERTISEMENT"/>
        </v:shape>
      </w:pict>
    </w:r>
    <w:r w:rsidR="009C3D42" w:rsidRPr="00580808">
      <w:rPr>
        <w:b/>
        <w:bCs/>
        <w:sz w:val="16"/>
        <w:szCs w:val="16"/>
        <w:lang w:val="en-GB"/>
      </w:rPr>
      <w:t>REFERENCE NUMBER:</w:t>
    </w:r>
    <w:r w:rsidR="009C3D42" w:rsidRPr="00580808">
      <w:rPr>
        <w:b/>
        <w:bCs/>
        <w:i/>
        <w:sz w:val="16"/>
        <w:szCs w:val="16"/>
        <w:lang w:val="en-GB"/>
      </w:rPr>
      <w:t xml:space="preserve"> </w:t>
    </w:r>
    <w:r w:rsidR="009C3D42" w:rsidRPr="00CC3ECF">
      <w:rPr>
        <w:b/>
        <w:bCs/>
        <w:sz w:val="16"/>
        <w:szCs w:val="16"/>
        <w:lang w:val="en-GB"/>
      </w:rPr>
      <w:t>CS/PRO/CC/SC/02</w:t>
    </w:r>
    <w:r w:rsidR="009C3D42">
      <w:rPr>
        <w:b/>
        <w:bCs/>
        <w:sz w:val="16"/>
        <w:szCs w:val="16"/>
        <w:lang w:val="en-GB"/>
      </w:rPr>
      <w:t xml:space="preserve"> </w:t>
    </w:r>
    <w:r w:rsidR="009C3D42" w:rsidRPr="00580808">
      <w:rPr>
        <w:b/>
        <w:bCs/>
        <w:sz w:val="16"/>
        <w:szCs w:val="16"/>
        <w:lang w:val="en-GB"/>
      </w:rPr>
      <w:t>-</w:t>
    </w:r>
    <w:r w:rsidR="009C3D42" w:rsidRPr="00580808">
      <w:rPr>
        <w:b/>
        <w:bCs/>
        <w:i/>
        <w:sz w:val="16"/>
        <w:szCs w:val="16"/>
        <w:lang w:val="en-GB"/>
      </w:rPr>
      <w:t xml:space="preserve"> </w:t>
    </w:r>
    <w:r w:rsidR="009C3D42" w:rsidRPr="00BE4BC4">
      <w:rPr>
        <w:b/>
        <w:bCs/>
        <w:sz w:val="16"/>
        <w:szCs w:val="16"/>
      </w:rPr>
      <w:t>CONSULTANCY ON ENHANCING COMMUNICATION FOR THE NATIONALLY DETERMINED CONTRIBUTIONS IN THE KINGDOM OF ESWATINI AND EXISTING COMMUNITIES OF PRACTICE ENGAGED TO FACILITATE GROUP-BASED LEARNING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BF400" w14:textId="27DB8AD7" w:rsidR="009C3D42" w:rsidRDefault="00383196">
    <w:pPr>
      <w:pStyle w:val="Header"/>
    </w:pPr>
    <w:r>
      <w:rPr>
        <w:noProof/>
      </w:rPr>
      <w:pict w14:anchorId="662155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17421" o:spid="_x0000_s2049" type="#_x0000_t136" style="position:absolute;margin-left:0;margin-top:0;width:543.7pt;height:124.95pt;rotation:315;z-index:-251657216;mso-position-horizontal:center;mso-position-horizontal-relative:margin;mso-position-vertical:center;mso-position-vertical-relative:margin" o:allowincell="f" fillcolor="silver" stroked="f">
          <v:fill opacity=".5"/>
          <v:textpath style="font-family:&quot;Times New Roman&quot;;font-size:1pt" string="READVERTISEMENT"/>
        </v:shape>
      </w:pict>
    </w:r>
  </w:p>
  <w:p w14:paraId="38CC6710" w14:textId="77777777" w:rsidR="009C3D42" w:rsidRDefault="009C3D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B0DF2" w14:textId="759FFC55" w:rsidR="009C3D42" w:rsidRDefault="00383196">
    <w:pPr>
      <w:pStyle w:val="Header"/>
      <w:pBdr>
        <w:bottom w:val="single" w:sz="4" w:space="1" w:color="auto"/>
      </w:pBdr>
      <w:tabs>
        <w:tab w:val="clear" w:pos="4320"/>
        <w:tab w:val="clear" w:pos="8640"/>
        <w:tab w:val="right" w:pos="9000"/>
      </w:tabs>
      <w:ind w:right="2"/>
    </w:pPr>
    <w:r>
      <w:rPr>
        <w:noProof/>
      </w:rPr>
      <w:pict w14:anchorId="3F0D20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17425" o:spid="_x0000_s2053" type="#_x0000_t136" style="position:absolute;margin-left:0;margin-top:0;width:543.7pt;height:72.45pt;rotation:315;z-index:-251649024;mso-position-horizontal:center;mso-position-horizontal-relative:margin;mso-position-vertical:center;mso-position-vertical-relative:margin" o:allowincell="f" fillcolor="silver" stroked="f">
          <v:fill opacity=".5"/>
          <v:textpath style="font-family:&quot;Times New Roman&quot;;font-size:1pt" string="READVERTISEMENT"/>
        </v:shape>
      </w:pict>
    </w:r>
    <w:r w:rsidR="009C3D42">
      <w:rPr>
        <w:rStyle w:val="PageNumber"/>
      </w:rPr>
      <w:fldChar w:fldCharType="begin"/>
    </w:r>
    <w:r w:rsidR="009C3D42">
      <w:rPr>
        <w:rStyle w:val="PageNumber"/>
      </w:rPr>
      <w:instrText xml:space="preserve"> PAGE </w:instrText>
    </w:r>
    <w:r w:rsidR="009C3D42">
      <w:rPr>
        <w:rStyle w:val="PageNumber"/>
      </w:rPr>
      <w:fldChar w:fldCharType="separate"/>
    </w:r>
    <w:r w:rsidR="009C3D42">
      <w:rPr>
        <w:rStyle w:val="PageNumber"/>
        <w:noProof/>
      </w:rPr>
      <w:t>32</w:t>
    </w:r>
    <w:r w:rsidR="009C3D42">
      <w:rPr>
        <w:rStyle w:val="PageNumber"/>
      </w:rPr>
      <w:fldChar w:fldCharType="end"/>
    </w:r>
    <w:r w:rsidR="009C3D42">
      <w:rPr>
        <w:rStyle w:val="PageNumber"/>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7816B" w14:textId="08982B84" w:rsidR="00383196" w:rsidRDefault="00383196">
    <w:pPr>
      <w:pStyle w:val="Header"/>
    </w:pPr>
    <w:r>
      <w:rPr>
        <w:noProof/>
      </w:rPr>
      <w:pict w14:anchorId="45A93D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17426" o:spid="_x0000_s2054" type="#_x0000_t136" style="position:absolute;margin-left:0;margin-top:0;width:543.7pt;height:72.45pt;rotation:315;z-index:-251646976;mso-position-horizontal:center;mso-position-horizontal-relative:margin;mso-position-vertical:center;mso-position-vertical-relative:margin" o:allowincell="f" fillcolor="silver" stroked="f">
          <v:fill opacity=".5"/>
          <v:textpath style="font-family:&quot;Times New Roman&quot;;font-size:1pt" string="READVERTISEMEN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7FB61" w14:textId="6EBAD159" w:rsidR="00383196" w:rsidRDefault="00383196">
    <w:pPr>
      <w:pStyle w:val="Header"/>
    </w:pPr>
    <w:r>
      <w:rPr>
        <w:noProof/>
      </w:rPr>
      <w:pict w14:anchorId="7183F7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17424" o:spid="_x0000_s2052" type="#_x0000_t136" style="position:absolute;margin-left:0;margin-top:0;width:543.7pt;height:72.45pt;rotation:315;z-index:-251651072;mso-position-horizontal:center;mso-position-horizontal-relative:margin;mso-position-vertical:center;mso-position-vertical-relative:margin" o:allowincell="f" fillcolor="silver" stroked="f">
          <v:fill opacity=".5"/>
          <v:textpath style="font-family:&quot;Times New Roman&quot;;font-size:1pt" string="READVERTISEMENT"/>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629D4" w14:textId="67C9678E" w:rsidR="009C3D42" w:rsidRDefault="00383196">
    <w:pPr>
      <w:tabs>
        <w:tab w:val="left" w:pos="3402"/>
        <w:tab w:val="right" w:pos="9781"/>
      </w:tabs>
      <w:spacing w:after="480"/>
      <w:ind w:right="-143"/>
    </w:pPr>
    <w:r>
      <w:rPr>
        <w:noProof/>
      </w:rPr>
      <w:pict w14:anchorId="39B820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17428" o:spid="_x0000_s2056" type="#_x0000_t136" style="position:absolute;margin-left:0;margin-top:0;width:543.7pt;height:72.45pt;rotation:315;z-index:-251642880;mso-position-horizontal:center;mso-position-horizontal-relative:margin;mso-position-vertical:center;mso-position-vertical-relative:margin" o:allowincell="f" fillcolor="silver" stroked="f">
          <v:fill opacity=".5"/>
          <v:textpath style="font-family:&quot;Times New Roman&quot;;font-size:1pt" string="READVERTISEMENT"/>
        </v:shape>
      </w:pict>
    </w:r>
    <w:r w:rsidR="009C3D42">
      <w:rPr>
        <w:b/>
      </w:rPr>
      <w:t>CURRICULUM VITAE</w:t>
    </w:r>
    <w:r w:rsidR="009C3D42">
      <w:tab/>
      <w:t>FAMILY NAME; First names</w:t>
    </w:r>
    <w:r w:rsidR="009C3D42">
      <w:fldChar w:fldCharType="begin"/>
    </w:r>
    <w:r w:rsidR="009C3D42">
      <w:instrText xml:space="preserve">  </w:instrText>
    </w:r>
    <w:r w:rsidR="009C3D42">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0AF5B" w14:textId="638EC543" w:rsidR="00383196" w:rsidRDefault="00383196">
    <w:pPr>
      <w:pStyle w:val="Header"/>
    </w:pPr>
    <w:r>
      <w:rPr>
        <w:noProof/>
      </w:rPr>
      <w:pict w14:anchorId="28807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17429" o:spid="_x0000_s2057" type="#_x0000_t136" style="position:absolute;margin-left:0;margin-top:0;width:543.7pt;height:72.45pt;rotation:315;z-index:-251640832;mso-position-horizontal:center;mso-position-horizontal-relative:margin;mso-position-vertical:center;mso-position-vertical-relative:margin" o:allowincell="f" fillcolor="silver" stroked="f">
          <v:fill opacity=".5"/>
          <v:textpath style="font-family:&quot;Times New Roman&quot;;font-size:1pt" string="READVERTISEMENT"/>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97C36" w14:textId="4BB06DA5" w:rsidR="00383196" w:rsidRDefault="00383196">
    <w:pPr>
      <w:pStyle w:val="Header"/>
    </w:pPr>
    <w:r>
      <w:rPr>
        <w:noProof/>
      </w:rPr>
      <w:pict w14:anchorId="40F32A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17427" o:spid="_x0000_s2055" type="#_x0000_t136" style="position:absolute;margin-left:0;margin-top:0;width:543.7pt;height:72.45pt;rotation:315;z-index:-251644928;mso-position-horizontal:center;mso-position-horizontal-relative:margin;mso-position-vertical:center;mso-position-vertical-relative:margin" o:allowincell="f" fillcolor="silver" stroked="f">
          <v:fill opacity=".5"/>
          <v:textpath style="font-family:&quot;Times New Roman&quot;;font-size:1pt" string="READVERTISEME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680AA8"/>
    <w:multiLevelType w:val="hybridMultilevel"/>
    <w:tmpl w:val="5620968E"/>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66077"/>
    <w:multiLevelType w:val="hybridMultilevel"/>
    <w:tmpl w:val="F1B67380"/>
    <w:lvl w:ilvl="0" w:tplc="30090005">
      <w:start w:val="1"/>
      <w:numFmt w:val="bullet"/>
      <w:lvlText w:val=""/>
      <w:lvlJc w:val="left"/>
      <w:pPr>
        <w:ind w:left="720" w:hanging="360"/>
      </w:pPr>
      <w:rPr>
        <w:rFonts w:ascii="Wingdings" w:hAnsi="Wingdings"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cs="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cs="Courier New" w:hint="default"/>
      </w:rPr>
    </w:lvl>
    <w:lvl w:ilvl="8" w:tplc="30090005">
      <w:start w:val="1"/>
      <w:numFmt w:val="bullet"/>
      <w:lvlText w:val=""/>
      <w:lvlJc w:val="left"/>
      <w:pPr>
        <w:ind w:left="6480" w:hanging="360"/>
      </w:pPr>
      <w:rPr>
        <w:rFonts w:ascii="Wingdings" w:hAnsi="Wingdings" w:hint="default"/>
      </w:rPr>
    </w:lvl>
  </w:abstractNum>
  <w:abstractNum w:abstractNumId="4"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6C26157"/>
    <w:multiLevelType w:val="hybridMultilevel"/>
    <w:tmpl w:val="6ED8C75C"/>
    <w:lvl w:ilvl="0" w:tplc="99AA7D78">
      <w:start w:val="1"/>
      <w:numFmt w:val="decimal"/>
      <w:lvlText w:val="%1."/>
      <w:lvlJc w:val="left"/>
      <w:pPr>
        <w:ind w:left="720" w:hanging="360"/>
      </w:pPr>
      <w:rPr>
        <w:rFonts w:hint="default"/>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FD1E95"/>
    <w:multiLevelType w:val="hybridMultilevel"/>
    <w:tmpl w:val="D2F2377C"/>
    <w:lvl w:ilvl="0" w:tplc="20000017">
      <w:start w:val="1"/>
      <w:numFmt w:val="lowerLetter"/>
      <w:lvlText w:val="%1)"/>
      <w:lvlJc w:val="left"/>
      <w:pPr>
        <w:ind w:left="1080" w:hanging="36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11"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4B0E1E4C"/>
    <w:multiLevelType w:val="hybridMultilevel"/>
    <w:tmpl w:val="9970FB9C"/>
    <w:lvl w:ilvl="0" w:tplc="5A2CACD8">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E5E212B"/>
    <w:multiLevelType w:val="hybridMultilevel"/>
    <w:tmpl w:val="32904A3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55975194"/>
    <w:multiLevelType w:val="multilevel"/>
    <w:tmpl w:val="9F6C8860"/>
    <w:lvl w:ilvl="0">
      <w:start w:val="1"/>
      <w:numFmt w:val="upperRoman"/>
      <w:lvlText w:val="%1."/>
      <w:lvlJc w:val="right"/>
      <w:pPr>
        <w:tabs>
          <w:tab w:val="num" w:pos="1440"/>
        </w:tabs>
        <w:ind w:left="1440" w:hanging="360"/>
      </w:pPr>
      <w:rPr>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5CBC6FBA"/>
    <w:multiLevelType w:val="hybridMultilevel"/>
    <w:tmpl w:val="3438977E"/>
    <w:lvl w:ilvl="0" w:tplc="10561E1A">
      <w:start w:val="6"/>
      <w:numFmt w:val="decimal"/>
      <w:lvlText w:val="%1."/>
      <w:lvlJc w:val="left"/>
      <w:pPr>
        <w:ind w:left="720" w:hanging="360"/>
      </w:pPr>
      <w:rPr>
        <w:b/>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15:restartNumberingAfterBreak="0">
    <w:nsid w:val="61043234"/>
    <w:multiLevelType w:val="hybridMultilevel"/>
    <w:tmpl w:val="43628208"/>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cs="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cs="Courier New" w:hint="default"/>
      </w:rPr>
    </w:lvl>
    <w:lvl w:ilvl="8" w:tplc="30090005">
      <w:start w:val="1"/>
      <w:numFmt w:val="bullet"/>
      <w:lvlText w:val=""/>
      <w:lvlJc w:val="left"/>
      <w:pPr>
        <w:ind w:left="6480" w:hanging="360"/>
      </w:pPr>
      <w:rPr>
        <w:rFonts w:ascii="Wingdings" w:hAnsi="Wingdings" w:hint="default"/>
      </w:rPr>
    </w:lvl>
  </w:abstractNum>
  <w:abstractNum w:abstractNumId="17" w15:restartNumberingAfterBreak="0">
    <w:nsid w:val="71CC78FD"/>
    <w:multiLevelType w:val="hybridMultilevel"/>
    <w:tmpl w:val="159696A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num w:numId="1">
    <w:abstractNumId w:val="11"/>
  </w:num>
  <w:num w:numId="2">
    <w:abstractNumId w:val="18"/>
  </w:num>
  <w:num w:numId="3">
    <w:abstractNumId w:val="0"/>
  </w:num>
  <w:num w:numId="4">
    <w:abstractNumId w:val="1"/>
  </w:num>
  <w:num w:numId="5">
    <w:abstractNumId w:val="2"/>
  </w:num>
  <w:num w:numId="6">
    <w:abstractNumId w:val="4"/>
  </w:num>
  <w:num w:numId="7">
    <w:abstractNumId w:val="9"/>
  </w:num>
  <w:num w:numId="8">
    <w:abstractNumId w:val="8"/>
  </w:num>
  <w:num w:numId="9">
    <w:abstractNumId w:val="7"/>
  </w:num>
  <w:num w:numId="10">
    <w:abstractNumId w:val="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4"/>
    <w:lvlOverride w:ilvl="0">
      <w:startOverride w:val="1"/>
    </w:lvlOverride>
    <w:lvlOverride w:ilvl="1"/>
    <w:lvlOverride w:ilvl="2"/>
    <w:lvlOverride w:ilvl="3"/>
    <w:lvlOverride w:ilvl="4"/>
    <w:lvlOverride w:ilvl="5"/>
    <w:lvlOverride w:ilvl="6"/>
    <w:lvlOverride w:ilvl="7"/>
    <w:lvlOverride w:ilvl="8"/>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67"/>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E4F"/>
    <w:rsid w:val="00022BEF"/>
    <w:rsid w:val="00034834"/>
    <w:rsid w:val="000357BC"/>
    <w:rsid w:val="000377B1"/>
    <w:rsid w:val="00040CB2"/>
    <w:rsid w:val="00051306"/>
    <w:rsid w:val="00065E51"/>
    <w:rsid w:val="00071981"/>
    <w:rsid w:val="00071FCC"/>
    <w:rsid w:val="00076310"/>
    <w:rsid w:val="0007777D"/>
    <w:rsid w:val="000800A9"/>
    <w:rsid w:val="00083027"/>
    <w:rsid w:val="000858AC"/>
    <w:rsid w:val="00095BED"/>
    <w:rsid w:val="000960FD"/>
    <w:rsid w:val="000A479E"/>
    <w:rsid w:val="000B67A9"/>
    <w:rsid w:val="000C31E9"/>
    <w:rsid w:val="000D104D"/>
    <w:rsid w:val="000D366B"/>
    <w:rsid w:val="001003EB"/>
    <w:rsid w:val="00100A01"/>
    <w:rsid w:val="00101A3B"/>
    <w:rsid w:val="00101AB9"/>
    <w:rsid w:val="00101B1E"/>
    <w:rsid w:val="00105AC0"/>
    <w:rsid w:val="00105F14"/>
    <w:rsid w:val="00106590"/>
    <w:rsid w:val="00107D69"/>
    <w:rsid w:val="001116EE"/>
    <w:rsid w:val="00112308"/>
    <w:rsid w:val="00114A89"/>
    <w:rsid w:val="00115F57"/>
    <w:rsid w:val="00125AC1"/>
    <w:rsid w:val="00125ED9"/>
    <w:rsid w:val="00127D2C"/>
    <w:rsid w:val="00127E79"/>
    <w:rsid w:val="001353A5"/>
    <w:rsid w:val="00140BDD"/>
    <w:rsid w:val="0016361D"/>
    <w:rsid w:val="001808F5"/>
    <w:rsid w:val="001836B7"/>
    <w:rsid w:val="00186025"/>
    <w:rsid w:val="0018686D"/>
    <w:rsid w:val="001873F4"/>
    <w:rsid w:val="00191C85"/>
    <w:rsid w:val="001942C2"/>
    <w:rsid w:val="00196866"/>
    <w:rsid w:val="001A017F"/>
    <w:rsid w:val="001A1D68"/>
    <w:rsid w:val="001A3F9C"/>
    <w:rsid w:val="001B16EA"/>
    <w:rsid w:val="001C30AB"/>
    <w:rsid w:val="001C3F33"/>
    <w:rsid w:val="001D56E9"/>
    <w:rsid w:val="001D7ED9"/>
    <w:rsid w:val="001F2884"/>
    <w:rsid w:val="001F2EC8"/>
    <w:rsid w:val="001F30EE"/>
    <w:rsid w:val="001F449B"/>
    <w:rsid w:val="001F5B33"/>
    <w:rsid w:val="00201B6A"/>
    <w:rsid w:val="002032A4"/>
    <w:rsid w:val="0020784C"/>
    <w:rsid w:val="002116A2"/>
    <w:rsid w:val="00212E37"/>
    <w:rsid w:val="00215D25"/>
    <w:rsid w:val="0022236E"/>
    <w:rsid w:val="00224642"/>
    <w:rsid w:val="0022736B"/>
    <w:rsid w:val="00234256"/>
    <w:rsid w:val="00242F09"/>
    <w:rsid w:val="00245257"/>
    <w:rsid w:val="002614EB"/>
    <w:rsid w:val="00284C02"/>
    <w:rsid w:val="00291838"/>
    <w:rsid w:val="0029644A"/>
    <w:rsid w:val="0029645B"/>
    <w:rsid w:val="00297453"/>
    <w:rsid w:val="002A3764"/>
    <w:rsid w:val="002A3C63"/>
    <w:rsid w:val="002A40B5"/>
    <w:rsid w:val="002A60CF"/>
    <w:rsid w:val="002B1555"/>
    <w:rsid w:val="002B2DE1"/>
    <w:rsid w:val="002B5DA4"/>
    <w:rsid w:val="002C4CFC"/>
    <w:rsid w:val="002C7618"/>
    <w:rsid w:val="002D5A12"/>
    <w:rsid w:val="002F2782"/>
    <w:rsid w:val="002F3A00"/>
    <w:rsid w:val="002F5771"/>
    <w:rsid w:val="002F5C96"/>
    <w:rsid w:val="00313EA2"/>
    <w:rsid w:val="003141B7"/>
    <w:rsid w:val="003248A9"/>
    <w:rsid w:val="00346B56"/>
    <w:rsid w:val="00351771"/>
    <w:rsid w:val="0035455F"/>
    <w:rsid w:val="00357A58"/>
    <w:rsid w:val="00363736"/>
    <w:rsid w:val="00363B89"/>
    <w:rsid w:val="00365466"/>
    <w:rsid w:val="00367838"/>
    <w:rsid w:val="00367F39"/>
    <w:rsid w:val="00381137"/>
    <w:rsid w:val="00382375"/>
    <w:rsid w:val="00383196"/>
    <w:rsid w:val="00386F9B"/>
    <w:rsid w:val="0039286F"/>
    <w:rsid w:val="003A127C"/>
    <w:rsid w:val="003A654D"/>
    <w:rsid w:val="003B0613"/>
    <w:rsid w:val="003B1D31"/>
    <w:rsid w:val="003B35EC"/>
    <w:rsid w:val="003C7F83"/>
    <w:rsid w:val="003D026D"/>
    <w:rsid w:val="003D1452"/>
    <w:rsid w:val="003D1ABB"/>
    <w:rsid w:val="003D25C0"/>
    <w:rsid w:val="003D261E"/>
    <w:rsid w:val="003D5137"/>
    <w:rsid w:val="003F221C"/>
    <w:rsid w:val="003F2782"/>
    <w:rsid w:val="003F2B04"/>
    <w:rsid w:val="003F72DB"/>
    <w:rsid w:val="00400878"/>
    <w:rsid w:val="004221E1"/>
    <w:rsid w:val="00423712"/>
    <w:rsid w:val="00430178"/>
    <w:rsid w:val="004313E0"/>
    <w:rsid w:val="0043268F"/>
    <w:rsid w:val="0043301A"/>
    <w:rsid w:val="00433AA4"/>
    <w:rsid w:val="00434A2F"/>
    <w:rsid w:val="0045149F"/>
    <w:rsid w:val="00452C93"/>
    <w:rsid w:val="004538D6"/>
    <w:rsid w:val="004569B5"/>
    <w:rsid w:val="0046307A"/>
    <w:rsid w:val="004814EC"/>
    <w:rsid w:val="004819F2"/>
    <w:rsid w:val="00483A66"/>
    <w:rsid w:val="0048701A"/>
    <w:rsid w:val="004A1B8F"/>
    <w:rsid w:val="004A2ABD"/>
    <w:rsid w:val="004A5F96"/>
    <w:rsid w:val="004B069E"/>
    <w:rsid w:val="004B0978"/>
    <w:rsid w:val="004B4F7B"/>
    <w:rsid w:val="004B56D6"/>
    <w:rsid w:val="004D105F"/>
    <w:rsid w:val="004E533E"/>
    <w:rsid w:val="004E77B2"/>
    <w:rsid w:val="004F4D3E"/>
    <w:rsid w:val="00504A86"/>
    <w:rsid w:val="00507E2F"/>
    <w:rsid w:val="005104E1"/>
    <w:rsid w:val="00524FA9"/>
    <w:rsid w:val="00527FAD"/>
    <w:rsid w:val="005303A1"/>
    <w:rsid w:val="0054794A"/>
    <w:rsid w:val="00556EA7"/>
    <w:rsid w:val="00561977"/>
    <w:rsid w:val="005620A5"/>
    <w:rsid w:val="00570E19"/>
    <w:rsid w:val="005737D0"/>
    <w:rsid w:val="00580808"/>
    <w:rsid w:val="005845D5"/>
    <w:rsid w:val="00590C6F"/>
    <w:rsid w:val="005931AD"/>
    <w:rsid w:val="005A0E9D"/>
    <w:rsid w:val="005A2FD0"/>
    <w:rsid w:val="005B0DD2"/>
    <w:rsid w:val="005B375A"/>
    <w:rsid w:val="005B75FA"/>
    <w:rsid w:val="005C1275"/>
    <w:rsid w:val="005C479E"/>
    <w:rsid w:val="005C73C8"/>
    <w:rsid w:val="005D03E6"/>
    <w:rsid w:val="005F1E26"/>
    <w:rsid w:val="005F2A44"/>
    <w:rsid w:val="005F66AE"/>
    <w:rsid w:val="00604149"/>
    <w:rsid w:val="00620B19"/>
    <w:rsid w:val="00623597"/>
    <w:rsid w:val="00627617"/>
    <w:rsid w:val="006305BE"/>
    <w:rsid w:val="0063081C"/>
    <w:rsid w:val="006338A7"/>
    <w:rsid w:val="0064236C"/>
    <w:rsid w:val="006454D9"/>
    <w:rsid w:val="006471A0"/>
    <w:rsid w:val="006476CC"/>
    <w:rsid w:val="00651EFE"/>
    <w:rsid w:val="00660175"/>
    <w:rsid w:val="00660D9C"/>
    <w:rsid w:val="00675988"/>
    <w:rsid w:val="00675D62"/>
    <w:rsid w:val="006774D1"/>
    <w:rsid w:val="00680A7C"/>
    <w:rsid w:val="00682590"/>
    <w:rsid w:val="00693DE0"/>
    <w:rsid w:val="006A4750"/>
    <w:rsid w:val="006A7B9F"/>
    <w:rsid w:val="006D021F"/>
    <w:rsid w:val="006D2410"/>
    <w:rsid w:val="006D3154"/>
    <w:rsid w:val="006E39FD"/>
    <w:rsid w:val="006E5346"/>
    <w:rsid w:val="006F5836"/>
    <w:rsid w:val="006F72F3"/>
    <w:rsid w:val="00710EE7"/>
    <w:rsid w:val="007157B1"/>
    <w:rsid w:val="00724362"/>
    <w:rsid w:val="00741078"/>
    <w:rsid w:val="007429F0"/>
    <w:rsid w:val="0074691C"/>
    <w:rsid w:val="00757996"/>
    <w:rsid w:val="00757E9A"/>
    <w:rsid w:val="00772701"/>
    <w:rsid w:val="0077462F"/>
    <w:rsid w:val="007748FB"/>
    <w:rsid w:val="00774905"/>
    <w:rsid w:val="00777F9F"/>
    <w:rsid w:val="007810E0"/>
    <w:rsid w:val="00787325"/>
    <w:rsid w:val="007A03F2"/>
    <w:rsid w:val="007B0BB0"/>
    <w:rsid w:val="007B310E"/>
    <w:rsid w:val="007B5EA2"/>
    <w:rsid w:val="007B758F"/>
    <w:rsid w:val="007C0DD6"/>
    <w:rsid w:val="007C13E5"/>
    <w:rsid w:val="007C150F"/>
    <w:rsid w:val="007C41FB"/>
    <w:rsid w:val="007D0F86"/>
    <w:rsid w:val="007D42FD"/>
    <w:rsid w:val="007D4A46"/>
    <w:rsid w:val="007D4CF9"/>
    <w:rsid w:val="007D640B"/>
    <w:rsid w:val="007F192D"/>
    <w:rsid w:val="00800C2E"/>
    <w:rsid w:val="0080295F"/>
    <w:rsid w:val="008059B2"/>
    <w:rsid w:val="00806D70"/>
    <w:rsid w:val="00806DD8"/>
    <w:rsid w:val="0081587A"/>
    <w:rsid w:val="00815F5B"/>
    <w:rsid w:val="00820201"/>
    <w:rsid w:val="00820839"/>
    <w:rsid w:val="00827688"/>
    <w:rsid w:val="00831ED6"/>
    <w:rsid w:val="00832F4A"/>
    <w:rsid w:val="00835827"/>
    <w:rsid w:val="00836021"/>
    <w:rsid w:val="0084478B"/>
    <w:rsid w:val="0085365F"/>
    <w:rsid w:val="00856E37"/>
    <w:rsid w:val="0086098A"/>
    <w:rsid w:val="008617A7"/>
    <w:rsid w:val="00872125"/>
    <w:rsid w:val="00876C84"/>
    <w:rsid w:val="00880709"/>
    <w:rsid w:val="0088184E"/>
    <w:rsid w:val="008908ED"/>
    <w:rsid w:val="00893450"/>
    <w:rsid w:val="008A03CC"/>
    <w:rsid w:val="008A2B74"/>
    <w:rsid w:val="008B5537"/>
    <w:rsid w:val="008C1F7E"/>
    <w:rsid w:val="008C2B53"/>
    <w:rsid w:val="008C6AD8"/>
    <w:rsid w:val="008E0345"/>
    <w:rsid w:val="008E6C70"/>
    <w:rsid w:val="00900768"/>
    <w:rsid w:val="00901776"/>
    <w:rsid w:val="00905895"/>
    <w:rsid w:val="0094043D"/>
    <w:rsid w:val="00941F1A"/>
    <w:rsid w:val="009533DD"/>
    <w:rsid w:val="00955480"/>
    <w:rsid w:val="009629DB"/>
    <w:rsid w:val="00971399"/>
    <w:rsid w:val="009714AD"/>
    <w:rsid w:val="00972EAA"/>
    <w:rsid w:val="00986F39"/>
    <w:rsid w:val="00990A8C"/>
    <w:rsid w:val="00995473"/>
    <w:rsid w:val="00995ABF"/>
    <w:rsid w:val="00996284"/>
    <w:rsid w:val="009977B4"/>
    <w:rsid w:val="00997E6B"/>
    <w:rsid w:val="009A1872"/>
    <w:rsid w:val="009A7FAB"/>
    <w:rsid w:val="009B4551"/>
    <w:rsid w:val="009B6A59"/>
    <w:rsid w:val="009C3D42"/>
    <w:rsid w:val="009D4267"/>
    <w:rsid w:val="009D5676"/>
    <w:rsid w:val="009E3651"/>
    <w:rsid w:val="00A037E3"/>
    <w:rsid w:val="00A05F98"/>
    <w:rsid w:val="00A110AF"/>
    <w:rsid w:val="00A1141C"/>
    <w:rsid w:val="00A153C8"/>
    <w:rsid w:val="00A218A5"/>
    <w:rsid w:val="00A26C43"/>
    <w:rsid w:val="00A32EFF"/>
    <w:rsid w:val="00A3681F"/>
    <w:rsid w:val="00A42DC2"/>
    <w:rsid w:val="00A453D0"/>
    <w:rsid w:val="00A529C2"/>
    <w:rsid w:val="00A60505"/>
    <w:rsid w:val="00A73050"/>
    <w:rsid w:val="00A73941"/>
    <w:rsid w:val="00A73AFD"/>
    <w:rsid w:val="00A74831"/>
    <w:rsid w:val="00A8068E"/>
    <w:rsid w:val="00A905FA"/>
    <w:rsid w:val="00A937D6"/>
    <w:rsid w:val="00A976DC"/>
    <w:rsid w:val="00AA1943"/>
    <w:rsid w:val="00AA48EC"/>
    <w:rsid w:val="00AB4D9D"/>
    <w:rsid w:val="00AB6267"/>
    <w:rsid w:val="00AB74DC"/>
    <w:rsid w:val="00AC29B4"/>
    <w:rsid w:val="00AC2B8D"/>
    <w:rsid w:val="00AD5BB9"/>
    <w:rsid w:val="00AE335D"/>
    <w:rsid w:val="00AF05B0"/>
    <w:rsid w:val="00AF150F"/>
    <w:rsid w:val="00AF2932"/>
    <w:rsid w:val="00AF382E"/>
    <w:rsid w:val="00AF48EC"/>
    <w:rsid w:val="00AF4929"/>
    <w:rsid w:val="00AF6377"/>
    <w:rsid w:val="00B075A2"/>
    <w:rsid w:val="00B2214D"/>
    <w:rsid w:val="00B23757"/>
    <w:rsid w:val="00B26BE4"/>
    <w:rsid w:val="00B34623"/>
    <w:rsid w:val="00B35009"/>
    <w:rsid w:val="00B42ADD"/>
    <w:rsid w:val="00B42B13"/>
    <w:rsid w:val="00B45B99"/>
    <w:rsid w:val="00B46393"/>
    <w:rsid w:val="00B560E8"/>
    <w:rsid w:val="00B661C8"/>
    <w:rsid w:val="00B71ED4"/>
    <w:rsid w:val="00B729DD"/>
    <w:rsid w:val="00B92E14"/>
    <w:rsid w:val="00B94D6D"/>
    <w:rsid w:val="00BA2AB8"/>
    <w:rsid w:val="00BA56BF"/>
    <w:rsid w:val="00BB58DF"/>
    <w:rsid w:val="00BC328A"/>
    <w:rsid w:val="00BC4BC4"/>
    <w:rsid w:val="00BD3372"/>
    <w:rsid w:val="00BD519A"/>
    <w:rsid w:val="00BD5BC8"/>
    <w:rsid w:val="00BE4A6D"/>
    <w:rsid w:val="00BE4BC4"/>
    <w:rsid w:val="00BF60E2"/>
    <w:rsid w:val="00C00C40"/>
    <w:rsid w:val="00C077F0"/>
    <w:rsid w:val="00C11E45"/>
    <w:rsid w:val="00C201C5"/>
    <w:rsid w:val="00C23F9E"/>
    <w:rsid w:val="00C30CE6"/>
    <w:rsid w:val="00C31D83"/>
    <w:rsid w:val="00C3408C"/>
    <w:rsid w:val="00C35D63"/>
    <w:rsid w:val="00C41887"/>
    <w:rsid w:val="00C512B6"/>
    <w:rsid w:val="00C53BF6"/>
    <w:rsid w:val="00C71AC5"/>
    <w:rsid w:val="00C7446C"/>
    <w:rsid w:val="00C814A0"/>
    <w:rsid w:val="00C90FC4"/>
    <w:rsid w:val="00C94749"/>
    <w:rsid w:val="00CA3192"/>
    <w:rsid w:val="00CA56F3"/>
    <w:rsid w:val="00CB169F"/>
    <w:rsid w:val="00CB2B00"/>
    <w:rsid w:val="00CB394D"/>
    <w:rsid w:val="00CC3ECF"/>
    <w:rsid w:val="00CD0445"/>
    <w:rsid w:val="00CD433B"/>
    <w:rsid w:val="00D017D8"/>
    <w:rsid w:val="00D11C5D"/>
    <w:rsid w:val="00D243C2"/>
    <w:rsid w:val="00D30B4E"/>
    <w:rsid w:val="00D5293B"/>
    <w:rsid w:val="00D565EC"/>
    <w:rsid w:val="00D56BF2"/>
    <w:rsid w:val="00D905C6"/>
    <w:rsid w:val="00D91F95"/>
    <w:rsid w:val="00D923EA"/>
    <w:rsid w:val="00D93D70"/>
    <w:rsid w:val="00D97459"/>
    <w:rsid w:val="00D97984"/>
    <w:rsid w:val="00DA71AB"/>
    <w:rsid w:val="00DB0CEA"/>
    <w:rsid w:val="00DB1CA3"/>
    <w:rsid w:val="00DB357B"/>
    <w:rsid w:val="00DC5CD6"/>
    <w:rsid w:val="00DD49F6"/>
    <w:rsid w:val="00DE129D"/>
    <w:rsid w:val="00E10360"/>
    <w:rsid w:val="00E159C5"/>
    <w:rsid w:val="00E22607"/>
    <w:rsid w:val="00E22AAF"/>
    <w:rsid w:val="00E26188"/>
    <w:rsid w:val="00E37085"/>
    <w:rsid w:val="00E42746"/>
    <w:rsid w:val="00E44771"/>
    <w:rsid w:val="00E44F88"/>
    <w:rsid w:val="00E64A2B"/>
    <w:rsid w:val="00E66189"/>
    <w:rsid w:val="00E70A74"/>
    <w:rsid w:val="00E70DB9"/>
    <w:rsid w:val="00E71D4A"/>
    <w:rsid w:val="00EA011D"/>
    <w:rsid w:val="00EA7992"/>
    <w:rsid w:val="00EB3F79"/>
    <w:rsid w:val="00EB48E4"/>
    <w:rsid w:val="00EC3A43"/>
    <w:rsid w:val="00ED1122"/>
    <w:rsid w:val="00ED591C"/>
    <w:rsid w:val="00EE71F7"/>
    <w:rsid w:val="00EF46CC"/>
    <w:rsid w:val="00EF7AB8"/>
    <w:rsid w:val="00F01042"/>
    <w:rsid w:val="00F02AE2"/>
    <w:rsid w:val="00F16ACE"/>
    <w:rsid w:val="00F16FF2"/>
    <w:rsid w:val="00F22CDF"/>
    <w:rsid w:val="00F2429F"/>
    <w:rsid w:val="00F43613"/>
    <w:rsid w:val="00F47405"/>
    <w:rsid w:val="00F548B6"/>
    <w:rsid w:val="00F606FD"/>
    <w:rsid w:val="00F67B5F"/>
    <w:rsid w:val="00F8017F"/>
    <w:rsid w:val="00F878AD"/>
    <w:rsid w:val="00F927D0"/>
    <w:rsid w:val="00F959CE"/>
    <w:rsid w:val="00F97DD2"/>
    <w:rsid w:val="00FA7D4A"/>
    <w:rsid w:val="00FB78BA"/>
    <w:rsid w:val="00FB7F1F"/>
    <w:rsid w:val="00FC5324"/>
    <w:rsid w:val="00FC5BAF"/>
    <w:rsid w:val="00FC7BCE"/>
    <w:rsid w:val="00FC7E65"/>
    <w:rsid w:val="00FD2907"/>
    <w:rsid w:val="00FE28D2"/>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1E1"/>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aliases w:val="EOI Header"/>
    <w:basedOn w:val="Normal"/>
    <w:link w:val="FooterChar"/>
    <w:rsid w:val="00382375"/>
    <w:pPr>
      <w:tabs>
        <w:tab w:val="center" w:pos="4320"/>
        <w:tab w:val="right" w:pos="8640"/>
      </w:tabs>
    </w:pPr>
  </w:style>
  <w:style w:type="character" w:customStyle="1" w:styleId="FooterChar">
    <w:name w:val="Footer Char"/>
    <w:aliases w:val="EOI Header Char"/>
    <w:link w:val="Footer"/>
    <w:rsid w:val="00382375"/>
    <w:rPr>
      <w:rFonts w:ascii="Times New Roman" w:eastAsia="Times New Roman" w:hAnsi="Times New Roman" w:cs="Times New Roman"/>
      <w:sz w:val="24"/>
      <w:szCs w:val="24"/>
      <w:lang w:val="en-US"/>
    </w:rPr>
  </w:style>
  <w:style w:type="paragraph" w:styleId="NormalWeb">
    <w:name w:val="Normal (Web)"/>
    <w:basedOn w:val="Normal"/>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3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99"/>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10"/>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4270">
      <w:bodyDiv w:val="1"/>
      <w:marLeft w:val="0"/>
      <w:marRight w:val="0"/>
      <w:marTop w:val="0"/>
      <w:marBottom w:val="0"/>
      <w:divBdr>
        <w:top w:val="none" w:sz="0" w:space="0" w:color="auto"/>
        <w:left w:val="none" w:sz="0" w:space="0" w:color="auto"/>
        <w:bottom w:val="none" w:sz="0" w:space="0" w:color="auto"/>
        <w:right w:val="none" w:sz="0" w:space="0" w:color="auto"/>
      </w:divBdr>
    </w:div>
    <w:div w:id="304240181">
      <w:bodyDiv w:val="1"/>
      <w:marLeft w:val="0"/>
      <w:marRight w:val="0"/>
      <w:marTop w:val="0"/>
      <w:marBottom w:val="0"/>
      <w:divBdr>
        <w:top w:val="none" w:sz="0" w:space="0" w:color="auto"/>
        <w:left w:val="none" w:sz="0" w:space="0" w:color="auto"/>
        <w:bottom w:val="none" w:sz="0" w:space="0" w:color="auto"/>
        <w:right w:val="none" w:sz="0" w:space="0" w:color="auto"/>
      </w:divBdr>
    </w:div>
    <w:div w:id="708652681">
      <w:bodyDiv w:val="1"/>
      <w:marLeft w:val="0"/>
      <w:marRight w:val="0"/>
      <w:marTop w:val="0"/>
      <w:marBottom w:val="0"/>
      <w:divBdr>
        <w:top w:val="none" w:sz="0" w:space="0" w:color="auto"/>
        <w:left w:val="none" w:sz="0" w:space="0" w:color="auto"/>
        <w:bottom w:val="none" w:sz="0" w:space="0" w:color="auto"/>
        <w:right w:val="none" w:sz="0" w:space="0" w:color="auto"/>
      </w:divBdr>
    </w:div>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 w:id="1580290533">
      <w:bodyDiv w:val="1"/>
      <w:marLeft w:val="0"/>
      <w:marRight w:val="0"/>
      <w:marTop w:val="0"/>
      <w:marBottom w:val="0"/>
      <w:divBdr>
        <w:top w:val="none" w:sz="0" w:space="0" w:color="auto"/>
        <w:left w:val="none" w:sz="0" w:space="0" w:color="auto"/>
        <w:bottom w:val="none" w:sz="0" w:space="0" w:color="auto"/>
        <w:right w:val="none" w:sz="0" w:space="0" w:color="auto"/>
      </w:divBdr>
    </w:div>
    <w:div w:id="206251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header" Target="header16.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oter" Target="footer7.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chola@comesa.int" TargetMode="External"/><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png"/><Relationship Id="rId29" Type="http://schemas.openxmlformats.org/officeDocument/2006/relationships/footer" Target="footer5.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esa.int" TargetMode="External"/><Relationship Id="rId24" Type="http://schemas.openxmlformats.org/officeDocument/2006/relationships/header" Target="header5.xml"/><Relationship Id="rId32" Type="http://schemas.openxmlformats.org/officeDocument/2006/relationships/header" Target="header10.xml"/><Relationship Id="rId37" Type="http://schemas.openxmlformats.org/officeDocument/2006/relationships/header" Target="header14.xml"/><Relationship Id="rId40" Type="http://schemas.openxmlformats.org/officeDocument/2006/relationships/header" Target="header17.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oter" Target="footer4.xml"/><Relationship Id="rId36" Type="http://schemas.openxmlformats.org/officeDocument/2006/relationships/header" Target="header13.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Procurement@comesa.int" TargetMode="Externa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2.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4" ma:contentTypeDescription="Create a new document." ma:contentTypeScope="" ma:versionID="82ad215c1d4d32134303ef0d61ce432a">
  <xsd:schema xmlns:xsd="http://www.w3.org/2001/XMLSchema" xmlns:xs="http://www.w3.org/2001/XMLSchema" xmlns:p="http://schemas.microsoft.com/office/2006/metadata/properties" xmlns:ns3="5ff76d88-3dd8-47fb-a222-53f1ee00ba6a" targetNamespace="http://schemas.microsoft.com/office/2006/metadata/properties" ma:root="true" ma:fieldsID="02041714787bdce398aa6984b0dde4dc" ns3:_="">
    <xsd:import namespace="5ff76d88-3dd8-47fb-a222-53f1ee00ba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357BAD-EF0A-4340-94E4-6D2783F41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4.xml><?xml version="1.0" encoding="utf-8"?>
<ds:datastoreItem xmlns:ds="http://schemas.openxmlformats.org/officeDocument/2006/customXml" ds:itemID="{ECA4B4FA-61FA-4B67-9691-DA23DCA2E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3696</Words>
  <Characters>21071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24718</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Sandra Chola</cp:lastModifiedBy>
  <cp:revision>4</cp:revision>
  <cp:lastPrinted>2014-12-02T15:54:00Z</cp:lastPrinted>
  <dcterms:created xsi:type="dcterms:W3CDTF">2020-11-03T17:19:00Z</dcterms:created>
  <dcterms:modified xsi:type="dcterms:W3CDTF">2020-11-03T17:55:00Z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