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5EA17FAF"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61262651"/>
      <w:bookmarkStart w:id="2" w:name="_Hlk53134639"/>
      <w:r w:rsidR="006375EF" w:rsidRPr="006375EF">
        <w:rPr>
          <w:rFonts w:ascii="Arial" w:hAnsi="Arial" w:cs="Arial"/>
          <w:b/>
          <w:bCs/>
          <w:lang w:val="en-GB"/>
        </w:rPr>
        <w:t>CS/PROC/EDF/8.3/10/202</w:t>
      </w:r>
      <w:r w:rsidR="000E7CC9">
        <w:rPr>
          <w:rFonts w:ascii="Arial" w:hAnsi="Arial" w:cs="Arial"/>
          <w:b/>
          <w:bCs/>
          <w:lang w:val="en-GB"/>
        </w:rPr>
        <w:t>1</w:t>
      </w:r>
      <w:r w:rsidR="006375EF" w:rsidRPr="006375EF">
        <w:rPr>
          <w:rFonts w:ascii="Arial" w:hAnsi="Arial" w:cs="Arial"/>
          <w:b/>
          <w:bCs/>
          <w:lang w:val="en-GB"/>
        </w:rPr>
        <w:t>/0</w:t>
      </w:r>
      <w:r w:rsidR="004234E2">
        <w:rPr>
          <w:rFonts w:ascii="Arial" w:hAnsi="Arial" w:cs="Arial"/>
          <w:b/>
          <w:bCs/>
          <w:lang w:val="en-GB"/>
        </w:rPr>
        <w:t>5</w:t>
      </w:r>
      <w:r w:rsidR="006375EF" w:rsidRPr="006375EF">
        <w:rPr>
          <w:rFonts w:ascii="Arial" w:hAnsi="Arial" w:cs="Arial"/>
          <w:b/>
          <w:bCs/>
          <w:lang w:val="en-GB"/>
        </w:rPr>
        <w:t xml:space="preserve">TPL </w:t>
      </w:r>
      <w:bookmarkEnd w:id="1"/>
    </w:p>
    <w:bookmarkEnd w:id="2"/>
    <w:p w14:paraId="47AE779F" w14:textId="77777777" w:rsidR="00E71D4A" w:rsidRPr="0035455F" w:rsidRDefault="00E71D4A" w:rsidP="00FC7BCE">
      <w:pPr>
        <w:ind w:left="709"/>
        <w:jc w:val="center"/>
        <w:rPr>
          <w:rFonts w:ascii="Arial" w:hAnsi="Arial" w:cs="Arial"/>
          <w:b/>
          <w:lang w:val="en-GB"/>
        </w:rPr>
      </w:pPr>
    </w:p>
    <w:p w14:paraId="46B76C1C" w14:textId="1834D8D6" w:rsidR="00FB62B4" w:rsidRDefault="00E71D4A" w:rsidP="00602B58">
      <w:pPr>
        <w:ind w:left="709"/>
        <w:jc w:val="both"/>
        <w:rPr>
          <w:rFonts w:ascii="Arial" w:eastAsia="Calibri" w:hAnsi="Arial" w:cs="Arial"/>
          <w:b/>
          <w:i/>
          <w:kern w:val="28"/>
          <w:lang w:val="en-GB"/>
        </w:rPr>
      </w:pPr>
      <w:r w:rsidRPr="0035455F">
        <w:rPr>
          <w:rFonts w:ascii="Arial" w:hAnsi="Arial" w:cs="Arial"/>
          <w:b/>
          <w:lang w:val="en-GB"/>
        </w:rPr>
        <w:t>REQUEST FOR SERVICES TITLE:</w:t>
      </w:r>
      <w:r w:rsidR="00762B48" w:rsidRPr="00762B48">
        <w:rPr>
          <w:rFonts w:ascii="Arial" w:eastAsia="Calibri" w:hAnsi="Arial" w:cs="Arial"/>
          <w:b/>
          <w:kern w:val="28"/>
        </w:rPr>
        <w:t xml:space="preserve"> </w:t>
      </w:r>
      <w:bookmarkStart w:id="3" w:name="_Hlk61266097"/>
      <w:bookmarkStart w:id="4" w:name="_Hlk61267084"/>
      <w:bookmarkStart w:id="5" w:name="_Hlk61272745"/>
      <w:r w:rsidR="00FB62B4" w:rsidRPr="00762B48">
        <w:rPr>
          <w:rFonts w:ascii="Arial" w:eastAsia="Calibri" w:hAnsi="Arial" w:cs="Arial"/>
          <w:b/>
          <w:kern w:val="28"/>
        </w:rPr>
        <w:t xml:space="preserve">CONSULTANCY </w:t>
      </w:r>
      <w:r w:rsidR="00FB62B4">
        <w:rPr>
          <w:rFonts w:ascii="Arial" w:eastAsia="Calibri" w:hAnsi="Arial" w:cs="Arial"/>
          <w:b/>
          <w:kern w:val="28"/>
        </w:rPr>
        <w:t>CONTRACT FOR</w:t>
      </w:r>
      <w:r w:rsidR="004234E2">
        <w:rPr>
          <w:rFonts w:ascii="Arial" w:eastAsia="Calibri" w:hAnsi="Arial" w:cs="Arial"/>
          <w:b/>
          <w:kern w:val="28"/>
        </w:rPr>
        <w:t xml:space="preserve"> THE DEVELOPMENT OF</w:t>
      </w:r>
      <w:bookmarkEnd w:id="3"/>
      <w:r w:rsidR="004234E2">
        <w:rPr>
          <w:rFonts w:ascii="Arial" w:eastAsia="Calibri" w:hAnsi="Arial" w:cs="Arial"/>
          <w:b/>
          <w:kern w:val="28"/>
        </w:rPr>
        <w:t xml:space="preserve"> </w:t>
      </w:r>
      <w:r w:rsidR="004234E2" w:rsidRPr="004234E2">
        <w:rPr>
          <w:rFonts w:ascii="Arial" w:eastAsia="Calibri" w:hAnsi="Arial" w:cs="Arial"/>
          <w:b/>
          <w:kern w:val="28"/>
        </w:rPr>
        <w:t>COMESA REGIONAL TRADE AND TRANSPORT CORRIDOR MONITORING SYSTEM</w:t>
      </w:r>
      <w:bookmarkEnd w:id="5"/>
    </w:p>
    <w:bookmarkEnd w:id="4"/>
    <w:p w14:paraId="0EC7AA39" w14:textId="77777777" w:rsidR="00FB62B4" w:rsidRDefault="00FB62B4" w:rsidP="00FB62B4">
      <w:pPr>
        <w:ind w:left="709"/>
        <w:jc w:val="both"/>
        <w:rPr>
          <w:rFonts w:ascii="Arial" w:eastAsia="Calibri" w:hAnsi="Arial" w:cs="Arial"/>
          <w:b/>
          <w:i/>
          <w:kern w:val="28"/>
          <w:lang w:val="en-GB"/>
        </w:rPr>
      </w:pPr>
    </w:p>
    <w:p w14:paraId="74F8F515" w14:textId="1D825AC6" w:rsidR="00AB4D9D" w:rsidRPr="00FB62B4" w:rsidRDefault="00660D9C" w:rsidP="00FB62B4">
      <w:pPr>
        <w:pStyle w:val="ListParagraph"/>
        <w:numPr>
          <w:ilvl w:val="0"/>
          <w:numId w:val="19"/>
        </w:numPr>
        <w:jc w:val="both"/>
        <w:rPr>
          <w:rFonts w:ascii="Arial" w:hAnsi="Arial" w:cs="Arial"/>
          <w:b/>
          <w:lang w:val="en-GB"/>
        </w:rPr>
      </w:pPr>
      <w:r w:rsidRPr="00FB62B4">
        <w:rPr>
          <w:rFonts w:ascii="Arial" w:hAnsi="Arial" w:cs="Arial"/>
          <w:b/>
          <w:i/>
          <w:lang w:val="en-GB"/>
        </w:rPr>
        <w:t xml:space="preserve">The </w:t>
      </w:r>
      <w:r w:rsidR="00B661C8" w:rsidRPr="00FB62B4">
        <w:rPr>
          <w:rFonts w:ascii="Arial" w:hAnsi="Arial" w:cs="Arial"/>
          <w:b/>
          <w:i/>
          <w:lang w:val="en-GB"/>
        </w:rPr>
        <w:t>COMESA</w:t>
      </w:r>
      <w:r w:rsidRPr="00FB62B4">
        <w:rPr>
          <w:rFonts w:ascii="Arial" w:hAnsi="Arial" w:cs="Arial"/>
          <w:b/>
          <w:i/>
          <w:lang w:val="en-GB"/>
        </w:rPr>
        <w:t xml:space="preserve"> Secretariat</w:t>
      </w:r>
      <w:r w:rsidR="00382375" w:rsidRPr="00FB62B4">
        <w:rPr>
          <w:rFonts w:ascii="Arial" w:hAnsi="Arial" w:cs="Arial"/>
          <w:b/>
          <w:i/>
          <w:lang w:val="en-GB"/>
        </w:rPr>
        <w:t xml:space="preserve"> </w:t>
      </w:r>
      <w:r w:rsidR="00382375" w:rsidRPr="00FB62B4">
        <w:rPr>
          <w:rFonts w:ascii="Arial" w:hAnsi="Arial" w:cs="Arial"/>
          <w:lang w:val="en-GB"/>
        </w:rPr>
        <w:t xml:space="preserve">is inviting </w:t>
      </w:r>
      <w:r w:rsidR="00BC328A" w:rsidRPr="00FB62B4">
        <w:rPr>
          <w:rFonts w:ascii="Arial" w:hAnsi="Arial" w:cs="Arial"/>
          <w:lang w:val="en-GB"/>
        </w:rPr>
        <w:t xml:space="preserve">Individual Consultants </w:t>
      </w:r>
      <w:r w:rsidR="00382375" w:rsidRPr="00FB62B4">
        <w:rPr>
          <w:rFonts w:ascii="Arial" w:hAnsi="Arial" w:cs="Arial"/>
          <w:lang w:val="en-GB"/>
        </w:rPr>
        <w:t xml:space="preserve">to submit </w:t>
      </w:r>
      <w:r w:rsidR="00BC328A" w:rsidRPr="00FB62B4">
        <w:rPr>
          <w:rFonts w:ascii="Arial" w:hAnsi="Arial" w:cs="Arial"/>
          <w:lang w:val="en-GB"/>
        </w:rPr>
        <w:t xml:space="preserve">their CV </w:t>
      </w:r>
      <w:r w:rsidR="00382375" w:rsidRPr="00FB62B4">
        <w:rPr>
          <w:rFonts w:ascii="Arial" w:hAnsi="Arial" w:cs="Arial"/>
          <w:lang w:val="en-GB"/>
        </w:rPr>
        <w:t xml:space="preserve">and </w:t>
      </w:r>
      <w:r w:rsidR="00BC328A" w:rsidRPr="00FB62B4">
        <w:rPr>
          <w:rFonts w:ascii="Arial" w:hAnsi="Arial" w:cs="Arial"/>
          <w:lang w:val="en-GB"/>
        </w:rPr>
        <w:t xml:space="preserve">Financial Proposal </w:t>
      </w:r>
      <w:r w:rsidR="00382375" w:rsidRPr="00FB62B4">
        <w:rPr>
          <w:rFonts w:ascii="Arial" w:hAnsi="Arial" w:cs="Arial"/>
          <w:lang w:val="en-GB"/>
        </w:rPr>
        <w:t>for the following services</w:t>
      </w:r>
      <w:r w:rsidR="00AB4D9D" w:rsidRPr="00FB62B4">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3AA38578" w14:textId="15316FAD" w:rsidR="00602B58" w:rsidRDefault="004234E2" w:rsidP="00FC7E65">
      <w:pPr>
        <w:ind w:left="709"/>
        <w:jc w:val="both"/>
        <w:rPr>
          <w:rFonts w:ascii="Arial" w:eastAsia="Calibri" w:hAnsi="Arial" w:cs="Arial"/>
          <w:b/>
          <w:kern w:val="28"/>
        </w:rPr>
      </w:pPr>
      <w:r w:rsidRPr="004234E2">
        <w:rPr>
          <w:rFonts w:ascii="Arial" w:eastAsia="Calibri" w:hAnsi="Arial" w:cs="Arial"/>
          <w:b/>
          <w:kern w:val="28"/>
        </w:rPr>
        <w:t>CONSULTANCY CONTRACT FOR THE DEVELOPMENT OF COMESA REGIONAL TRADE AND TRANSPORT CORRIDOR MONITORING SYSTEM</w:t>
      </w:r>
    </w:p>
    <w:p w14:paraId="24960B9A" w14:textId="77777777" w:rsidR="004234E2" w:rsidRPr="0035455F" w:rsidRDefault="004234E2" w:rsidP="00FC7E65">
      <w:pPr>
        <w:ind w:left="709"/>
        <w:jc w:val="both"/>
        <w:rPr>
          <w:rFonts w:ascii="Arial" w:hAnsi="Arial" w:cs="Arial"/>
          <w:bCs/>
          <w:lang w:val="en-ZA"/>
        </w:rPr>
      </w:pPr>
    </w:p>
    <w:p w14:paraId="5DB4CFA6" w14:textId="77777777" w:rsidR="00382375" w:rsidRPr="0035455F" w:rsidRDefault="00382375" w:rsidP="005845D5">
      <w:pPr>
        <w:ind w:left="720"/>
        <w:jc w:val="both"/>
        <w:rPr>
          <w:rFonts w:ascii="Arial" w:hAnsi="Arial" w:cs="Arial"/>
          <w:lang w:val="en-GB"/>
        </w:rPr>
      </w:pPr>
      <w:r w:rsidRPr="0035455F">
        <w:rPr>
          <w:rFonts w:ascii="Arial" w:hAnsi="Arial" w:cs="Arial"/>
          <w:lang w:val="en-GB"/>
        </w:rPr>
        <w:t>The Terms of Reference defining the minimum technical requirements for these services are</w:t>
      </w:r>
      <w:r w:rsidR="00BC328A" w:rsidRPr="0035455F">
        <w:rPr>
          <w:rFonts w:ascii="Arial" w:hAnsi="Arial" w:cs="Arial"/>
          <w:lang w:val="en-GB"/>
        </w:rPr>
        <w:t xml:space="preserve"> attached as Annex 1 to this R</w:t>
      </w:r>
      <w:r w:rsidR="0022736B" w:rsidRPr="0035455F">
        <w:rPr>
          <w:rFonts w:ascii="Arial" w:hAnsi="Arial" w:cs="Arial"/>
          <w:lang w:val="en-GB"/>
        </w:rPr>
        <w:t>equest for Expression of Interest</w:t>
      </w:r>
      <w:r w:rsidRPr="0035455F">
        <w:rPr>
          <w:rFonts w:ascii="Arial" w:hAnsi="Arial" w:cs="Arial"/>
          <w:lang w:val="en-GB"/>
        </w:rPr>
        <w:t xml:space="preserve">. </w:t>
      </w:r>
    </w:p>
    <w:p w14:paraId="7C8F05CB" w14:textId="77777777" w:rsidR="00BC328A" w:rsidRPr="0035455F" w:rsidRDefault="00BC328A" w:rsidP="00382375">
      <w:pPr>
        <w:jc w:val="both"/>
        <w:rPr>
          <w:rFonts w:ascii="Arial" w:hAnsi="Arial" w:cs="Arial"/>
          <w:b/>
          <w:lang w:val="en-GB"/>
        </w:rPr>
      </w:pPr>
    </w:p>
    <w:p w14:paraId="135A3456" w14:textId="24CC1B29" w:rsidR="00900768" w:rsidRPr="0035455F" w:rsidRDefault="00BC328A" w:rsidP="00A74831">
      <w:pPr>
        <w:ind w:left="720" w:hanging="720"/>
        <w:jc w:val="both"/>
        <w:rPr>
          <w:rFonts w:ascii="Arial" w:hAnsi="Arial" w:cs="Arial"/>
          <w:i/>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29ABC85B"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0E7CC9">
        <w:rPr>
          <w:rFonts w:ascii="Arial" w:hAnsi="Arial" w:cs="Arial"/>
          <w:b/>
          <w:highlight w:val="yellow"/>
          <w:lang w:val="nl-NL"/>
        </w:rPr>
        <w:t>Euro</w:t>
      </w:r>
      <w:r w:rsidR="00F70F51">
        <w:rPr>
          <w:rFonts w:ascii="Arial" w:hAnsi="Arial" w:cs="Arial"/>
          <w:b/>
          <w:highlight w:val="yellow"/>
          <w:lang w:val="nl-NL"/>
        </w:rPr>
        <w:t xml:space="preserve"> 20</w:t>
      </w:r>
      <w:r w:rsidR="004221E1">
        <w:rPr>
          <w:rFonts w:ascii="Arial" w:hAnsi="Arial" w:cs="Arial"/>
          <w:b/>
          <w:bCs/>
          <w:highlight w:val="yellow"/>
          <w:lang w:val="en-ZA"/>
        </w:rPr>
        <w:t xml:space="preserve">,000 </w:t>
      </w:r>
      <w:r w:rsidR="008617A7" w:rsidRPr="00AF48EC">
        <w:rPr>
          <w:rFonts w:ascii="Arial" w:hAnsi="Arial" w:cs="Arial"/>
          <w:b/>
          <w:i/>
          <w:highlight w:val="yellow"/>
          <w:lang w:val="en-GB"/>
        </w:rPr>
        <w:t>for expert service/</w:t>
      </w:r>
      <w:r w:rsidR="002A3764" w:rsidRPr="00AF48EC">
        <w:rPr>
          <w:rFonts w:ascii="Arial" w:hAnsi="Arial" w:cs="Arial"/>
          <w:b/>
          <w:i/>
          <w:highlight w:val="yellow"/>
          <w:lang w:val="en-GB"/>
        </w:rPr>
        <w:t>consultants’</w:t>
      </w:r>
      <w:r w:rsidR="008617A7" w:rsidRPr="00AF48EC">
        <w:rPr>
          <w:rFonts w:ascii="Arial" w:hAnsi="Arial" w:cs="Arial"/>
          <w:b/>
          <w:i/>
          <w:highlight w:val="yellow"/>
          <w:lang w:val="en-GB"/>
        </w:rPr>
        <w:t xml:space="preserve"> fees only</w:t>
      </w:r>
      <w:r w:rsidR="00483A66" w:rsidRPr="00AF48EC">
        <w:rPr>
          <w:rFonts w:ascii="Arial" w:hAnsi="Arial" w:cs="Arial"/>
          <w:b/>
          <w:i/>
          <w:highlight w:val="yellow"/>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5BC69961" w:rsidR="00AB4D9D" w:rsidRPr="0062564C" w:rsidRDefault="006D021F" w:rsidP="003A5993">
      <w:pPr>
        <w:ind w:left="720" w:hanging="720"/>
        <w:jc w:val="both"/>
        <w:rPr>
          <w:rFonts w:ascii="Arial" w:hAnsi="Arial" w:cs="Arial"/>
          <w:b/>
          <w:bCs/>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6" w:name="_Hlk53135691"/>
      <w:r w:rsidR="00524FA9" w:rsidRPr="0035455F">
        <w:rPr>
          <w:rFonts w:ascii="Arial" w:hAnsi="Arial" w:cs="Arial"/>
          <w:b/>
          <w:lang w:val="en-GB"/>
        </w:rPr>
        <w:t>“</w:t>
      </w:r>
      <w:bookmarkStart w:id="7" w:name="_Hlk54596178"/>
      <w:bookmarkStart w:id="8" w:name="_Hlk61262835"/>
      <w:r w:rsidR="000044BC" w:rsidRPr="000044BC">
        <w:rPr>
          <w:rFonts w:ascii="Arial" w:hAnsi="Arial" w:cs="Arial"/>
          <w:b/>
          <w:bCs/>
          <w:lang w:val="en-GB"/>
        </w:rPr>
        <w:t>: CS/PROC/EDF/8.3/10/2021/0</w:t>
      </w:r>
      <w:r w:rsidR="004234E2">
        <w:rPr>
          <w:rFonts w:ascii="Arial" w:hAnsi="Arial" w:cs="Arial"/>
          <w:b/>
          <w:bCs/>
          <w:lang w:val="en-GB"/>
        </w:rPr>
        <w:t>5</w:t>
      </w:r>
      <w:r w:rsidR="000044BC" w:rsidRPr="000044BC">
        <w:rPr>
          <w:rFonts w:ascii="Arial" w:hAnsi="Arial" w:cs="Arial"/>
          <w:b/>
          <w:bCs/>
          <w:lang w:val="en-GB"/>
        </w:rPr>
        <w:t xml:space="preserve">TPL </w:t>
      </w:r>
      <w:r w:rsidR="003D5137" w:rsidRPr="003D5137">
        <w:rPr>
          <w:rFonts w:ascii="Arial" w:hAnsi="Arial" w:cs="Arial"/>
          <w:b/>
          <w:lang w:val="en-GB"/>
        </w:rPr>
        <w:t>-</w:t>
      </w:r>
      <w:r w:rsidR="003D5137">
        <w:rPr>
          <w:rFonts w:ascii="Arial" w:hAnsi="Arial" w:cs="Arial"/>
          <w:b/>
          <w:i/>
          <w:lang w:val="en-GB"/>
        </w:rPr>
        <w:t xml:space="preserve"> </w:t>
      </w:r>
      <w:bookmarkEnd w:id="7"/>
      <w:bookmarkEnd w:id="8"/>
      <w:r w:rsidR="004234E2" w:rsidRPr="004234E2">
        <w:rPr>
          <w:rFonts w:ascii="Arial" w:hAnsi="Arial" w:cs="Arial"/>
          <w:b/>
          <w:bCs/>
        </w:rPr>
        <w:t>CONSULTANCY CONTRACT FOR THE DEVELOPMENT OF COMESA REGIONAL TRADE AND TRANSPORT CORRIDOR MONITORING SYSTEM</w:t>
      </w:r>
      <w:r w:rsidR="00524FA9" w:rsidRPr="0035455F">
        <w:rPr>
          <w:rFonts w:ascii="Arial" w:hAnsi="Arial" w:cs="Arial"/>
          <w:b/>
          <w:i/>
          <w:lang w:val="en-GB"/>
        </w:rPr>
        <w:t>”</w:t>
      </w:r>
      <w:bookmarkEnd w:id="6"/>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64F0CE32" w:rsidR="006774D1" w:rsidRPr="006774D1" w:rsidRDefault="00C203BD" w:rsidP="006774D1">
      <w:pPr>
        <w:ind w:left="720" w:firstLine="720"/>
        <w:jc w:val="both"/>
        <w:rPr>
          <w:rFonts w:ascii="Arial" w:hAnsi="Arial" w:cs="Arial"/>
          <w:b/>
          <w:bCs/>
          <w:i/>
          <w:iCs/>
          <w:lang w:val="en-GB"/>
        </w:rPr>
      </w:pPr>
      <w:hyperlink r:id="rId11" w:history="1">
        <w:r w:rsidR="006774D1" w:rsidRPr="00C41405">
          <w:rPr>
            <w:rStyle w:val="Hyperlink"/>
            <w:rFonts w:ascii="Arial" w:hAnsi="Arial" w:cs="Arial"/>
            <w:b/>
            <w:bCs/>
            <w:i/>
            <w:iCs/>
            <w:lang w:val="en-GB"/>
          </w:rPr>
          <w:t>procurement@comesa.int</w:t>
        </w:r>
      </w:hyperlink>
    </w:p>
    <w:p w14:paraId="072718CD" w14:textId="77777777" w:rsidR="006774D1" w:rsidRPr="006774D1" w:rsidRDefault="006774D1" w:rsidP="00B26BE4">
      <w:pPr>
        <w:jc w:val="both"/>
        <w:rPr>
          <w:rFonts w:ascii="Arial" w:hAnsi="Arial" w:cs="Arial"/>
          <w:b/>
          <w:bCs/>
          <w:i/>
          <w:iCs/>
          <w:lang w:val="en-GB"/>
        </w:rPr>
      </w:pPr>
    </w:p>
    <w:p w14:paraId="1945D8D8" w14:textId="77777777"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5803D90F" w:rsidR="00382375" w:rsidRPr="0035455F" w:rsidRDefault="000E7CC9" w:rsidP="00986F39">
      <w:pPr>
        <w:pStyle w:val="BodyText2"/>
        <w:ind w:firstLine="720"/>
        <w:rPr>
          <w:rFonts w:ascii="Arial" w:hAnsi="Arial" w:cs="Arial"/>
          <w:lang w:val="en-GB"/>
        </w:rPr>
      </w:pPr>
      <w:r>
        <w:rPr>
          <w:rFonts w:ascii="Arial" w:hAnsi="Arial" w:cs="Arial"/>
          <w:b/>
          <w:i/>
          <w:highlight w:val="yellow"/>
          <w:lang w:val="en-GB"/>
        </w:rPr>
        <w:t xml:space="preserve">2 FEBRUARY </w:t>
      </w:r>
      <w:r w:rsidR="00AF382E" w:rsidRPr="00627617">
        <w:rPr>
          <w:rFonts w:ascii="Arial" w:hAnsi="Arial" w:cs="Arial"/>
          <w:b/>
          <w:i/>
          <w:highlight w:val="yellow"/>
          <w:lang w:val="en-GB"/>
        </w:rPr>
        <w:t>202</w:t>
      </w:r>
      <w:r w:rsidR="00545B0D">
        <w:rPr>
          <w:rFonts w:ascii="Arial" w:hAnsi="Arial" w:cs="Arial"/>
          <w:b/>
          <w:i/>
          <w:highlight w:val="yellow"/>
          <w:lang w:val="en-GB"/>
        </w:rPr>
        <w:t>1</w:t>
      </w:r>
      <w:r w:rsidR="00AF382E" w:rsidRPr="00627617">
        <w:rPr>
          <w:rFonts w:ascii="Arial" w:hAnsi="Arial" w:cs="Arial"/>
          <w:b/>
          <w:i/>
          <w:highlight w:val="yellow"/>
          <w:lang w:val="en-GB"/>
        </w:rPr>
        <w:t xml:space="preserve"> </w:t>
      </w:r>
      <w:r w:rsidR="006774D1">
        <w:rPr>
          <w:rFonts w:ascii="Arial" w:hAnsi="Arial" w:cs="Arial"/>
          <w:b/>
          <w:i/>
          <w:highlight w:val="yellow"/>
          <w:lang w:val="en-GB"/>
        </w:rPr>
        <w:t>AT</w:t>
      </w:r>
      <w:r w:rsidR="00106590" w:rsidRPr="00627617">
        <w:rPr>
          <w:rFonts w:ascii="Arial" w:hAnsi="Arial" w:cs="Arial"/>
          <w:b/>
          <w:i/>
          <w:highlight w:val="yellow"/>
          <w:lang w:val="en-GB"/>
        </w:rPr>
        <w:t xml:space="preserve"> 1</w:t>
      </w:r>
      <w:r w:rsidR="006774D1">
        <w:rPr>
          <w:rFonts w:ascii="Arial" w:hAnsi="Arial" w:cs="Arial"/>
          <w:b/>
          <w:i/>
          <w:highlight w:val="yellow"/>
          <w:lang w:val="en-GB"/>
        </w:rPr>
        <w:t>6</w:t>
      </w:r>
      <w:r w:rsidR="00106590" w:rsidRPr="00627617">
        <w:rPr>
          <w:rFonts w:ascii="Arial" w:hAnsi="Arial" w:cs="Arial"/>
          <w:b/>
          <w:i/>
          <w:highlight w:val="yellow"/>
          <w:lang w:val="en-GB"/>
        </w:rPr>
        <w:t>:00 hours</w:t>
      </w:r>
      <w:r w:rsidR="00367838" w:rsidRPr="0035455F">
        <w:rPr>
          <w:rFonts w:ascii="Arial" w:hAnsi="Arial" w:cs="Arial"/>
          <w:b/>
          <w:i/>
          <w:lang w:val="en-GB"/>
        </w:rPr>
        <w:t xml:space="preserve"> </w:t>
      </w:r>
    </w:p>
    <w:p w14:paraId="69BEA1C3" w14:textId="77777777" w:rsidR="00382375" w:rsidRPr="0035455F"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35455F">
        <w:rPr>
          <w:rFonts w:ascii="Arial" w:hAnsi="Arial" w:cs="Arial"/>
          <w:lang w:val="en-GB"/>
        </w:rPr>
        <w:t>7</w:t>
      </w:r>
      <w:r w:rsidR="00382375" w:rsidRPr="0035455F">
        <w:rPr>
          <w:rFonts w:ascii="Arial" w:hAnsi="Arial" w:cs="Arial"/>
          <w:lang w:val="en-GB"/>
        </w:rPr>
        <w:t>.</w:t>
      </w:r>
      <w:r w:rsidR="00382375" w:rsidRPr="0035455F">
        <w:rPr>
          <w:rFonts w:ascii="Arial" w:hAnsi="Arial" w:cs="Arial"/>
          <w:lang w:val="en-GB"/>
        </w:rPr>
        <w:tab/>
      </w:r>
      <w:r w:rsidR="006774D1" w:rsidRPr="006774D1">
        <w:rPr>
          <w:rFonts w:ascii="Arial" w:hAnsi="Arial" w:cs="Arial"/>
          <w:b/>
          <w:bCs/>
          <w:i/>
          <w:iCs/>
          <w:highlight w:val="yellow"/>
          <w:u w:val="single"/>
          <w:lang w:val="en-GB"/>
        </w:rPr>
        <w:t>P</w:t>
      </w:r>
      <w:r w:rsidR="006774D1" w:rsidRPr="006774D1">
        <w:rPr>
          <w:rFonts w:ascii="Arial" w:hAnsi="Arial" w:cs="Arial"/>
          <w:b/>
          <w:bCs/>
          <w:i/>
          <w:iCs/>
          <w:highlight w:val="yellow"/>
          <w:u w:val="single"/>
        </w:rPr>
        <w:t xml:space="preserve">hysical submission of applications is </w:t>
      </w:r>
      <w:r w:rsidR="006E5346">
        <w:rPr>
          <w:rFonts w:ascii="Arial" w:hAnsi="Arial" w:cs="Arial"/>
          <w:b/>
          <w:bCs/>
          <w:i/>
          <w:iCs/>
          <w:highlight w:val="yellow"/>
          <w:u w:val="single"/>
        </w:rPr>
        <w:t xml:space="preserve">NOT </w:t>
      </w:r>
      <w:r w:rsidR="006774D1" w:rsidRPr="006774D1">
        <w:rPr>
          <w:rFonts w:ascii="Arial" w:hAnsi="Arial" w:cs="Arial"/>
          <w:b/>
          <w:bCs/>
          <w:i/>
          <w:iCs/>
          <w:highlight w:val="yellow"/>
          <w:u w:val="single"/>
        </w:rPr>
        <w:t>allowed.</w:t>
      </w:r>
      <w:r w:rsidR="004B56D6" w:rsidRPr="006774D1">
        <w:rPr>
          <w:rFonts w:ascii="Arial" w:hAnsi="Arial" w:cs="Arial"/>
          <w:highlight w:val="yellow"/>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lastRenderedPageBreak/>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45608E39" w14:textId="77777777" w:rsidTr="00125ED9">
        <w:trPr>
          <w:jc w:val="center"/>
        </w:trPr>
        <w:tc>
          <w:tcPr>
            <w:tcW w:w="534" w:type="dxa"/>
            <w:shd w:val="clear" w:color="auto" w:fill="BFBFBF"/>
          </w:tcPr>
          <w:p w14:paraId="169D761C" w14:textId="77777777" w:rsidR="00105F14" w:rsidRPr="0035455F" w:rsidRDefault="00105F14" w:rsidP="00C201C5">
            <w:pPr>
              <w:rPr>
                <w:rFonts w:ascii="Arial" w:hAnsi="Arial" w:cs="Arial"/>
                <w:b/>
                <w:lang w:val="en-GB"/>
              </w:rPr>
            </w:pPr>
          </w:p>
        </w:tc>
        <w:tc>
          <w:tcPr>
            <w:tcW w:w="2863"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125ED9">
        <w:trPr>
          <w:trHeight w:val="330"/>
          <w:jc w:val="center"/>
        </w:trPr>
        <w:tc>
          <w:tcPr>
            <w:tcW w:w="534"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54F6F7EB" w14:textId="49614FF3"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191D20F"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03707798" w14:textId="77777777" w:rsidTr="00125ED9">
        <w:trPr>
          <w:jc w:val="center"/>
        </w:trPr>
        <w:tc>
          <w:tcPr>
            <w:tcW w:w="534"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3F52D88C" w14:textId="13E0C350"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684A3F6F" w14:textId="10AFBDC9" w:rsidR="009D5676" w:rsidRPr="00B35009" w:rsidRDefault="00125ED9" w:rsidP="009D5676">
            <w:pPr>
              <w:jc w:val="center"/>
              <w:rPr>
                <w:rFonts w:ascii="Arial" w:hAnsi="Arial" w:cs="Arial"/>
                <w:lang w:val="nl-NL"/>
              </w:rPr>
            </w:pPr>
            <w:r>
              <w:rPr>
                <w:rFonts w:ascii="Arial" w:hAnsi="Arial" w:cs="Arial"/>
                <w:lang w:val="nl-NL"/>
              </w:rPr>
              <w:t>6</w:t>
            </w:r>
            <w:r w:rsidR="009D5676" w:rsidRPr="00B35009">
              <w:rPr>
                <w:rFonts w:ascii="Arial" w:hAnsi="Arial" w:cs="Arial"/>
                <w:lang w:val="nl-NL"/>
              </w:rPr>
              <w:t>0</w:t>
            </w:r>
          </w:p>
        </w:tc>
      </w:tr>
      <w:tr w:rsidR="009D5676" w:rsidRPr="0035455F" w14:paraId="006E2849" w14:textId="77777777" w:rsidTr="00125ED9">
        <w:trPr>
          <w:jc w:val="center"/>
        </w:trPr>
        <w:tc>
          <w:tcPr>
            <w:tcW w:w="534" w:type="dxa"/>
            <w:vAlign w:val="center"/>
          </w:tcPr>
          <w:p w14:paraId="0CA8B5C6"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3F521F35" w14:textId="754115E0" w:rsidR="009D5676" w:rsidRPr="00B35009" w:rsidRDefault="00125ED9" w:rsidP="002A3C63">
            <w:pPr>
              <w:rPr>
                <w:rFonts w:ascii="Arial" w:hAnsi="Arial" w:cs="Arial"/>
                <w:lang w:val="nl-NL"/>
              </w:rPr>
            </w:pPr>
            <w:r>
              <w:rPr>
                <w:rFonts w:ascii="Arial" w:hAnsi="Arial" w:cs="Arial"/>
                <w:lang w:val="nl-NL"/>
              </w:rPr>
              <w:t>Experience in the region</w:t>
            </w:r>
          </w:p>
        </w:tc>
        <w:tc>
          <w:tcPr>
            <w:tcW w:w="3022" w:type="dxa"/>
            <w:vAlign w:val="center"/>
          </w:tcPr>
          <w:p w14:paraId="4C840986" w14:textId="2D5BFBDC"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BA1EC1E" w14:textId="77777777" w:rsidTr="00125ED9">
        <w:trPr>
          <w:jc w:val="center"/>
        </w:trPr>
        <w:tc>
          <w:tcPr>
            <w:tcW w:w="534" w:type="dxa"/>
          </w:tcPr>
          <w:p w14:paraId="1D0C1A64" w14:textId="77777777" w:rsidR="009D5676" w:rsidRPr="0035455F" w:rsidRDefault="009D5676">
            <w:pPr>
              <w:rPr>
                <w:rFonts w:ascii="Arial" w:hAnsi="Arial" w:cs="Arial"/>
                <w:b/>
                <w:lang w:val="en-GB"/>
              </w:rPr>
            </w:pPr>
          </w:p>
        </w:tc>
        <w:tc>
          <w:tcPr>
            <w:tcW w:w="2863"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 xml:space="preserve">(i)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120C1626"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CC6BD5">
        <w:rPr>
          <w:rFonts w:ascii="Arial" w:hAnsi="Arial" w:cs="Arial"/>
          <w:lang w:val="en-GB"/>
        </w:rPr>
        <w:t>7</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3E6C4921"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125ED9">
        <w:rPr>
          <w:rFonts w:ascii="Arial" w:hAnsi="Arial" w:cs="Arial"/>
          <w:b/>
          <w:i/>
          <w:lang w:val="en-GB"/>
        </w:rPr>
        <w:t>Ted Peter Luka</w:t>
      </w:r>
    </w:p>
    <w:p w14:paraId="0D8D9147" w14:textId="77777777" w:rsidR="00205F95" w:rsidRDefault="00382375" w:rsidP="00125ED9">
      <w:pPr>
        <w:ind w:left="720" w:firstLine="720"/>
        <w:rPr>
          <w:rFonts w:ascii="Arial" w:hAnsi="Arial" w:cs="Arial"/>
          <w:lang w:val="en-GB"/>
        </w:rPr>
      </w:pPr>
      <w:r w:rsidRPr="0035455F">
        <w:rPr>
          <w:rFonts w:ascii="Arial" w:hAnsi="Arial" w:cs="Arial"/>
          <w:lang w:val="en-GB"/>
        </w:rPr>
        <w:tab/>
      </w:r>
    </w:p>
    <w:p w14:paraId="5142C530" w14:textId="1BCFCA38" w:rsidR="00AF382E" w:rsidRDefault="00382375" w:rsidP="00125ED9">
      <w:pPr>
        <w:ind w:left="720" w:firstLine="720"/>
        <w:rPr>
          <w:rFonts w:ascii="Arial" w:hAnsi="Arial" w:cs="Arial"/>
          <w:i/>
          <w:lang w:val="en-GB"/>
        </w:rPr>
      </w:pPr>
      <w:r w:rsidRPr="0035455F">
        <w:rPr>
          <w:rFonts w:ascii="Arial" w:hAnsi="Arial" w:cs="Arial"/>
          <w:lang w:val="en-GB"/>
        </w:rPr>
        <w:t>E-mail:</w:t>
      </w:r>
      <w:r w:rsidR="00125ED9" w:rsidRPr="00125ED9">
        <w:t xml:space="preserve"> </w:t>
      </w:r>
      <w:hyperlink r:id="rId12" w:history="1">
        <w:r w:rsidR="00125ED9" w:rsidRPr="00AE6398">
          <w:rPr>
            <w:rStyle w:val="Hyperlink"/>
            <w:rFonts w:ascii="Arial" w:hAnsi="Arial" w:cs="Arial"/>
            <w:b/>
            <w:i/>
            <w:iCs/>
            <w:lang w:val="en-GB"/>
          </w:rPr>
          <w:t>tluka@comesa.int</w:t>
        </w:r>
      </w:hyperlink>
      <w:r w:rsidR="00125ED9">
        <w:rPr>
          <w:rFonts w:ascii="Arial" w:hAnsi="Arial" w:cs="Arial"/>
          <w:b/>
          <w:i/>
          <w:iCs/>
          <w:lang w:val="en-GB"/>
        </w:rPr>
        <w:t xml:space="preserve">; </w:t>
      </w:r>
      <w:r w:rsidR="00AF382E">
        <w:rPr>
          <w:rFonts w:ascii="Arial" w:hAnsi="Arial" w:cs="Arial"/>
          <w:lang w:val="en-GB"/>
        </w:rPr>
        <w:t xml:space="preserve"> </w:t>
      </w:r>
      <w:hyperlink r:id="rId13" w:history="1">
        <w:r w:rsidR="00125ED9" w:rsidRPr="00C41405">
          <w:rPr>
            <w:rStyle w:val="Hyperlink"/>
            <w:rFonts w:ascii="Arial" w:hAnsi="Arial" w:cs="Arial"/>
            <w:b/>
            <w:bCs/>
            <w:i/>
            <w:iCs/>
            <w:lang w:val="en-GB"/>
          </w:rPr>
          <w:t>smwesigwa@comesa.int</w:t>
        </w:r>
      </w:hyperlink>
      <w:r w:rsidR="00AF382E" w:rsidRPr="00AF382E">
        <w:rPr>
          <w:rFonts w:ascii="Arial" w:hAnsi="Arial" w:cs="Arial"/>
          <w:b/>
          <w:bCs/>
          <w:i/>
          <w:iCs/>
          <w:lang w:val="en-GB"/>
        </w:rPr>
        <w:t>;</w:t>
      </w:r>
      <w:r w:rsidRPr="0035455F">
        <w:rPr>
          <w:rFonts w:ascii="Arial" w:hAnsi="Arial" w:cs="Arial"/>
          <w:i/>
          <w:lang w:val="en-GB"/>
        </w:rPr>
        <w:t xml:space="preserve"> </w:t>
      </w:r>
    </w:p>
    <w:p w14:paraId="7DD6AD5C"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14:paraId="2FC59DAE" w14:textId="2DCA4F78" w:rsidR="00A42DC2" w:rsidRPr="0035455F" w:rsidRDefault="00A42DC2" w:rsidP="003141B7">
      <w:pPr>
        <w:ind w:left="720" w:hanging="720"/>
        <w:jc w:val="both"/>
        <w:rPr>
          <w:rFonts w:ascii="Arial" w:hAnsi="Arial" w:cs="Arial"/>
          <w:lang w:val="en-GB"/>
        </w:rPr>
      </w:pPr>
      <w:r w:rsidRPr="0035455F">
        <w:rPr>
          <w:rFonts w:ascii="Arial" w:hAnsi="Arial" w:cs="Arial"/>
          <w:b/>
          <w:lang w:val="en-GB"/>
        </w:rPr>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lastRenderedPageBreak/>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C6BD5">
        <w:rPr>
          <w:rFonts w:ascii="Arial" w:hAnsi="Arial" w:cs="Arial"/>
          <w:lang w:val="en-GB"/>
        </w:rPr>
        <w:t>3</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77777777" w:rsidR="00125ED9" w:rsidRDefault="00125ED9"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2F22F574"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0E7CC9">
        <w:rPr>
          <w:rFonts w:ascii="Arial" w:hAnsi="Arial" w:cs="Arial"/>
          <w:lang w:val="en-GB"/>
        </w:rPr>
        <w:t>11 February 2021</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A0FB11C"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20B85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1750F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4A8EF822" w14:textId="7EFAAABD" w:rsidR="00CB394D" w:rsidRPr="0035455F" w:rsidRDefault="00CB394D" w:rsidP="00F43613">
      <w:pPr>
        <w:pStyle w:val="BodyText2"/>
        <w:tabs>
          <w:tab w:val="left" w:pos="720"/>
          <w:tab w:val="left" w:pos="1440"/>
          <w:tab w:val="left" w:pos="2880"/>
          <w:tab w:val="right" w:leader="dot" w:pos="8640"/>
        </w:tabs>
        <w:jc w:val="left"/>
        <w:rPr>
          <w:rFonts w:ascii="Arial" w:hAnsi="Arial" w:cs="Arial"/>
          <w:lang w:val="en-GB"/>
        </w:rPr>
        <w:sectPr w:rsidR="00CB394D" w:rsidRPr="0035455F" w:rsidSect="00382375">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9" w:h="16834" w:code="9"/>
          <w:pgMar w:top="1728" w:right="1584" w:bottom="1584" w:left="1584" w:header="576" w:footer="576" w:gutter="0"/>
          <w:cols w:space="720"/>
          <w:titlePg/>
          <w:docGrid w:linePitch="360"/>
        </w:sectPr>
      </w:pPr>
    </w:p>
    <w:p w14:paraId="69D21068"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3ACC60BD" w14:textId="77777777" w:rsidR="00AA1943" w:rsidRPr="0035455F" w:rsidRDefault="003A127C" w:rsidP="003A127C">
      <w:pPr>
        <w:jc w:val="center"/>
        <w:rPr>
          <w:rFonts w:ascii="Arial" w:hAnsi="Arial" w:cs="Arial"/>
          <w:b/>
          <w:lang w:val="en-GB"/>
        </w:rPr>
      </w:pPr>
      <w:r w:rsidRPr="0035455F">
        <w:rPr>
          <w:rFonts w:ascii="Arial" w:hAnsi="Arial" w:cs="Arial"/>
          <w:b/>
          <w:lang w:val="en-GB"/>
        </w:rPr>
        <w:t>ANNEX 1: TERMS OF REFERENCE</w:t>
      </w:r>
    </w:p>
    <w:p w14:paraId="4DA80F45" w14:textId="77777777" w:rsidR="00AA1943" w:rsidRPr="0035455F" w:rsidRDefault="00AA1943" w:rsidP="00AA1943">
      <w:pPr>
        <w:jc w:val="both"/>
        <w:rPr>
          <w:rFonts w:ascii="Arial" w:eastAsia="Calibri" w:hAnsi="Arial" w:cs="Arial"/>
          <w:lang w:val="en-ZA"/>
        </w:rPr>
      </w:pPr>
    </w:p>
    <w:p w14:paraId="4E645996" w14:textId="77777777" w:rsidR="00F70F51" w:rsidRPr="00F707AF" w:rsidRDefault="00F70F51" w:rsidP="00F70F51">
      <w:pPr>
        <w:autoSpaceDE w:val="0"/>
        <w:autoSpaceDN w:val="0"/>
        <w:adjustRightInd w:val="0"/>
        <w:spacing w:after="240" w:line="360" w:lineRule="auto"/>
        <w:jc w:val="center"/>
        <w:rPr>
          <w:rFonts w:ascii="Arial" w:hAnsi="Arial" w:cs="Arial"/>
          <w:b/>
          <w:bCs/>
          <w:color w:val="000000"/>
          <w:sz w:val="22"/>
          <w:szCs w:val="22"/>
        </w:rPr>
      </w:pPr>
      <w:r w:rsidRPr="00F707AF">
        <w:rPr>
          <w:rFonts w:ascii="Arial" w:hAnsi="Arial" w:cs="Arial"/>
          <w:b/>
          <w:bCs/>
          <w:color w:val="000000"/>
          <w:sz w:val="22"/>
          <w:szCs w:val="22"/>
        </w:rPr>
        <w:t>TERMS OF REFERENCE</w:t>
      </w:r>
    </w:p>
    <w:p w14:paraId="7ACDAEF3" w14:textId="77777777" w:rsidR="00F70F51" w:rsidRPr="00C63731" w:rsidRDefault="00F70F51" w:rsidP="00F70F51">
      <w:pPr>
        <w:pStyle w:val="TOCHeading"/>
        <w:jc w:val="center"/>
        <w:rPr>
          <w:rFonts w:ascii="Arial" w:hAnsi="Arial" w:cs="Arial"/>
          <w:color w:val="000000" w:themeColor="text1"/>
          <w:sz w:val="22"/>
          <w:szCs w:val="22"/>
        </w:rPr>
      </w:pPr>
      <w:r w:rsidRPr="00C63731">
        <w:rPr>
          <w:rFonts w:ascii="Arial" w:hAnsi="Arial" w:cs="Arial"/>
          <w:color w:val="000000" w:themeColor="text1"/>
          <w:sz w:val="22"/>
          <w:szCs w:val="22"/>
        </w:rPr>
        <w:t>COMESA REGIONAL TRADE AND TRANSPORT CORRIDOR MONITORING SYSTEM</w:t>
      </w:r>
    </w:p>
    <w:p w14:paraId="3FBD89DA" w14:textId="77777777" w:rsidR="00F70F51" w:rsidRPr="00F707AF" w:rsidRDefault="00F70F51" w:rsidP="00F70F51">
      <w:pPr>
        <w:autoSpaceDE w:val="0"/>
        <w:autoSpaceDN w:val="0"/>
        <w:adjustRightInd w:val="0"/>
        <w:spacing w:after="240" w:line="360" w:lineRule="auto"/>
        <w:jc w:val="center"/>
        <w:rPr>
          <w:rFonts w:ascii="Arial" w:hAnsi="Arial" w:cs="Arial"/>
          <w:b/>
          <w:bCs/>
          <w:color w:val="000000"/>
          <w:sz w:val="22"/>
          <w:szCs w:val="22"/>
        </w:rPr>
      </w:pPr>
    </w:p>
    <w:p w14:paraId="655E477C" w14:textId="77777777" w:rsidR="00F70F51" w:rsidRPr="00F707AF" w:rsidRDefault="00F70F51" w:rsidP="00F70F51">
      <w:pPr>
        <w:pStyle w:val="Heading1"/>
        <w:keepNext w:val="0"/>
        <w:tabs>
          <w:tab w:val="num" w:pos="360"/>
        </w:tabs>
        <w:spacing w:line="360" w:lineRule="auto"/>
        <w:ind w:left="567" w:hanging="425"/>
        <w:jc w:val="left"/>
        <w:rPr>
          <w:rFonts w:ascii="Arial" w:hAnsi="Arial" w:cs="Arial"/>
          <w:sz w:val="22"/>
          <w:szCs w:val="22"/>
        </w:rPr>
      </w:pPr>
      <w:r w:rsidRPr="00F707AF">
        <w:rPr>
          <w:rFonts w:ascii="Arial" w:hAnsi="Arial" w:cs="Arial"/>
          <w:sz w:val="22"/>
          <w:szCs w:val="22"/>
        </w:rPr>
        <w:t>Background</w:t>
      </w:r>
    </w:p>
    <w:p w14:paraId="6CE95156" w14:textId="77777777" w:rsidR="00F70F51" w:rsidRPr="00F707AF" w:rsidRDefault="00F70F51" w:rsidP="00F70F51">
      <w:pPr>
        <w:keepNext/>
        <w:keepLines/>
        <w:spacing w:after="120"/>
        <w:jc w:val="both"/>
        <w:outlineLvl w:val="2"/>
        <w:rPr>
          <w:rFonts w:ascii="Arial" w:hAnsi="Arial" w:cs="Arial"/>
          <w:bCs/>
          <w:color w:val="000000"/>
          <w:sz w:val="22"/>
          <w:szCs w:val="22"/>
          <w:u w:color="000000"/>
          <w:lang w:val="en-GB" w:eastAsia="en-GB"/>
        </w:rPr>
      </w:pPr>
      <w:r w:rsidRPr="00F707AF">
        <w:rPr>
          <w:rFonts w:ascii="Arial" w:hAnsi="Arial" w:cs="Arial"/>
          <w:bCs/>
          <w:color w:val="000000"/>
          <w:sz w:val="22"/>
          <w:szCs w:val="22"/>
          <w:u w:color="000000"/>
          <w:lang w:val="en-GB" w:eastAsia="en-GB"/>
        </w:rPr>
        <w:t xml:space="preserve">A number of studies in the COMESA region have concluded that lack of coordinated border controls, seamless exchange of information as well as Trade and Transport Corridor Monitoring Systems (TTCMS) are a major cause of the relatively high freight costs in the COMESA region compared with other regions with similar characteristics, such as Asia and Latin America. </w:t>
      </w:r>
    </w:p>
    <w:p w14:paraId="4DE242A8" w14:textId="77777777" w:rsidR="00F70F51" w:rsidRPr="00F707AF" w:rsidRDefault="00F70F51" w:rsidP="00F70F51">
      <w:pPr>
        <w:autoSpaceDE w:val="0"/>
        <w:autoSpaceDN w:val="0"/>
        <w:adjustRightInd w:val="0"/>
        <w:spacing w:after="120"/>
        <w:jc w:val="both"/>
        <w:rPr>
          <w:rFonts w:ascii="Arial" w:hAnsi="Arial" w:cs="Arial"/>
          <w:sz w:val="22"/>
          <w:szCs w:val="22"/>
          <w:lang w:val="en-GB" w:eastAsia="en-GB"/>
        </w:rPr>
      </w:pPr>
      <w:r w:rsidRPr="00F707AF">
        <w:rPr>
          <w:rFonts w:ascii="Arial" w:hAnsi="Arial" w:cs="Arial"/>
          <w:sz w:val="22"/>
          <w:szCs w:val="22"/>
          <w:lang w:val="en-GB" w:eastAsia="en-GB"/>
        </w:rPr>
        <w:t>In order to decrease freight costs, increase competitiveness and fully exploit the economic potential of the COMESA region, trade policy liberalisation and infrastructure improvements need to be accompanied by improved trade and transport corridor monitoring</w:t>
      </w:r>
      <w:r>
        <w:rPr>
          <w:rFonts w:ascii="Arial" w:hAnsi="Arial" w:cs="Arial"/>
          <w:sz w:val="22"/>
          <w:szCs w:val="22"/>
          <w:lang w:val="en-GB" w:eastAsia="en-GB"/>
        </w:rPr>
        <w:t xml:space="preserve"> and</w:t>
      </w:r>
      <w:r w:rsidRPr="00F707AF">
        <w:rPr>
          <w:rFonts w:ascii="Arial" w:hAnsi="Arial" w:cs="Arial"/>
          <w:sz w:val="22"/>
          <w:szCs w:val="22"/>
          <w:lang w:val="en-GB" w:eastAsia="en-GB"/>
        </w:rPr>
        <w:t xml:space="preserve"> coordinated border management</w:t>
      </w:r>
      <w:r>
        <w:rPr>
          <w:rFonts w:ascii="Arial" w:hAnsi="Arial" w:cs="Arial"/>
          <w:sz w:val="22"/>
          <w:szCs w:val="22"/>
          <w:lang w:val="en-GB" w:eastAsia="en-GB"/>
        </w:rPr>
        <w:t xml:space="preserve"> systems </w:t>
      </w:r>
      <w:r w:rsidRPr="00F707AF">
        <w:rPr>
          <w:rFonts w:ascii="Arial" w:hAnsi="Arial" w:cs="Arial"/>
          <w:sz w:val="22"/>
          <w:szCs w:val="22"/>
          <w:lang w:val="en-GB" w:eastAsia="en-GB"/>
        </w:rPr>
        <w:t>encompassing the whole supply chain.</w:t>
      </w:r>
    </w:p>
    <w:p w14:paraId="7C240EF4" w14:textId="77777777" w:rsidR="00F70F51" w:rsidRPr="00F707AF" w:rsidRDefault="00F70F51" w:rsidP="00F70F51">
      <w:pPr>
        <w:autoSpaceDE w:val="0"/>
        <w:autoSpaceDN w:val="0"/>
        <w:adjustRightInd w:val="0"/>
        <w:spacing w:after="120"/>
        <w:jc w:val="both"/>
        <w:rPr>
          <w:rFonts w:ascii="Arial" w:hAnsi="Arial" w:cs="Arial"/>
          <w:sz w:val="22"/>
          <w:szCs w:val="22"/>
          <w:lang w:val="en-GB" w:eastAsia="en-GB"/>
        </w:rPr>
      </w:pPr>
      <w:r w:rsidRPr="00F707AF">
        <w:rPr>
          <w:rFonts w:ascii="Arial" w:hAnsi="Arial" w:cs="Arial"/>
          <w:sz w:val="22"/>
          <w:szCs w:val="22"/>
          <w:lang w:val="en-GB" w:eastAsia="en-GB"/>
        </w:rPr>
        <w:t xml:space="preserve">In the region, goods are transported through 10 major corridors, namely Northern, North– South, Dar Central, Dar es Salaam, Nacala, Beira, Maputo, Trans Kalahari, Trans Caprivi, and Trans Cunene. The large number of border posts and roadblocks along those corridors and the inefficiency of the processes and procedures are overwhelmingly costly to traders and businesses. </w:t>
      </w:r>
    </w:p>
    <w:p w14:paraId="0E5EA460" w14:textId="77777777" w:rsidR="00F70F51" w:rsidRPr="00F707AF" w:rsidRDefault="00F70F51" w:rsidP="00F70F51">
      <w:pPr>
        <w:autoSpaceDE w:val="0"/>
        <w:autoSpaceDN w:val="0"/>
        <w:adjustRightInd w:val="0"/>
        <w:spacing w:after="120"/>
        <w:jc w:val="both"/>
        <w:rPr>
          <w:rFonts w:ascii="Arial" w:hAnsi="Arial" w:cs="Arial"/>
          <w:sz w:val="22"/>
          <w:szCs w:val="22"/>
          <w:lang w:val="en-GB" w:eastAsia="en-GB"/>
        </w:rPr>
      </w:pPr>
      <w:r w:rsidRPr="00F707AF">
        <w:rPr>
          <w:rFonts w:ascii="Arial" w:hAnsi="Arial" w:cs="Arial"/>
          <w:sz w:val="22"/>
          <w:szCs w:val="22"/>
          <w:lang w:val="en-GB" w:eastAsia="en-GB"/>
        </w:rPr>
        <w:t>The border environment in the COMESA region is characterised by lack of coordination between</w:t>
      </w:r>
      <w:r>
        <w:rPr>
          <w:rFonts w:ascii="Arial" w:hAnsi="Arial" w:cs="Arial"/>
          <w:sz w:val="22"/>
          <w:szCs w:val="22"/>
          <w:lang w:val="en-GB" w:eastAsia="en-GB"/>
        </w:rPr>
        <w:t xml:space="preserve"> and among</w:t>
      </w:r>
      <w:r w:rsidRPr="00F707AF">
        <w:rPr>
          <w:rFonts w:ascii="Arial" w:hAnsi="Arial" w:cs="Arial"/>
          <w:sz w:val="22"/>
          <w:szCs w:val="22"/>
          <w:lang w:val="en-GB" w:eastAsia="en-GB"/>
        </w:rPr>
        <w:t xml:space="preserve"> the multiple government agencies on both sides of borders and duplication of procedures at each border which results in inefficient cargo processing systems. Furthermore, the lack of computerised corridor and customs management systems results in lengthy and inefficient manual operations carried out by traders and officials at borders. </w:t>
      </w:r>
    </w:p>
    <w:p w14:paraId="5FD4A28E" w14:textId="77777777" w:rsidR="00F70F51" w:rsidRPr="00F707AF" w:rsidRDefault="00F70F51" w:rsidP="00F70F51">
      <w:pPr>
        <w:shd w:val="clear" w:color="auto" w:fill="FFFFFF" w:themeFill="background1"/>
        <w:autoSpaceDE w:val="0"/>
        <w:autoSpaceDN w:val="0"/>
        <w:adjustRightInd w:val="0"/>
        <w:spacing w:after="120"/>
        <w:jc w:val="both"/>
        <w:rPr>
          <w:rFonts w:ascii="Arial" w:hAnsi="Arial" w:cs="Arial"/>
          <w:sz w:val="22"/>
          <w:szCs w:val="22"/>
          <w:lang w:val="en-GB" w:eastAsia="en-GB"/>
        </w:rPr>
      </w:pPr>
      <w:r w:rsidRPr="00F707AF">
        <w:rPr>
          <w:rFonts w:ascii="Arial" w:hAnsi="Arial" w:cs="Arial"/>
          <w:sz w:val="22"/>
          <w:szCs w:val="22"/>
          <w:lang w:val="en-GB" w:eastAsia="en-GB"/>
        </w:rPr>
        <w:t>COMESA has put in place a number of innovative trade and transport facilitation instruments such as the Regional Customs Transit Guarantee (RCTG) and the COMESA Virtual Transit Facilitation System (CVTFS). These instruments need to be effectively rolled-out along selected corridors in the COMESA region</w:t>
      </w:r>
      <w:r>
        <w:rPr>
          <w:rFonts w:ascii="Arial" w:hAnsi="Arial" w:cs="Arial"/>
          <w:sz w:val="22"/>
          <w:szCs w:val="22"/>
          <w:lang w:val="en-GB" w:eastAsia="en-GB"/>
        </w:rPr>
        <w:t xml:space="preserve">. </w:t>
      </w:r>
    </w:p>
    <w:p w14:paraId="7B6D1DD0" w14:textId="77777777" w:rsidR="00F70F51" w:rsidRPr="00F707AF" w:rsidRDefault="00F70F51" w:rsidP="00F70F51">
      <w:pPr>
        <w:autoSpaceDE w:val="0"/>
        <w:autoSpaceDN w:val="0"/>
        <w:adjustRightInd w:val="0"/>
        <w:jc w:val="both"/>
        <w:rPr>
          <w:rFonts w:ascii="Arial" w:hAnsi="Arial" w:cs="Arial"/>
          <w:sz w:val="22"/>
          <w:szCs w:val="22"/>
        </w:rPr>
      </w:pPr>
      <w:r w:rsidRPr="00F707AF">
        <w:rPr>
          <w:rFonts w:ascii="Arial" w:hAnsi="Arial" w:cs="Arial"/>
          <w:sz w:val="22"/>
          <w:szCs w:val="22"/>
        </w:rPr>
        <w:t xml:space="preserve">It has been observed that </w:t>
      </w:r>
      <w:r>
        <w:rPr>
          <w:rFonts w:ascii="Arial" w:hAnsi="Arial" w:cs="Arial"/>
          <w:sz w:val="22"/>
          <w:szCs w:val="22"/>
        </w:rPr>
        <w:t>under t</w:t>
      </w:r>
      <w:r w:rsidRPr="00F707AF">
        <w:rPr>
          <w:rFonts w:ascii="Arial" w:hAnsi="Arial" w:cs="Arial"/>
          <w:sz w:val="22"/>
          <w:szCs w:val="22"/>
        </w:rPr>
        <w:t xml:space="preserve">he current situation regarding the movement of traffic through the corridors, performance of government agencies and efficiency of interventions is not properly documented. Whatever documentation exists is fragmented as it is done for organizational reasons as opposed to national and regional priorities. Customs authorities </w:t>
      </w:r>
      <w:r>
        <w:rPr>
          <w:rFonts w:ascii="Arial" w:hAnsi="Arial" w:cs="Arial"/>
          <w:sz w:val="22"/>
          <w:szCs w:val="22"/>
        </w:rPr>
        <w:t xml:space="preserve">conduct </w:t>
      </w:r>
      <w:r w:rsidRPr="00F707AF">
        <w:rPr>
          <w:rFonts w:ascii="Arial" w:hAnsi="Arial" w:cs="Arial"/>
          <w:sz w:val="22"/>
          <w:szCs w:val="22"/>
        </w:rPr>
        <w:t xml:space="preserve">Time Release Studies, trucking companies use tracking devices for security reasons, Customs </w:t>
      </w:r>
      <w:r>
        <w:rPr>
          <w:rFonts w:ascii="Arial" w:hAnsi="Arial" w:cs="Arial"/>
          <w:sz w:val="22"/>
          <w:szCs w:val="22"/>
        </w:rPr>
        <w:t xml:space="preserve">administrations </w:t>
      </w:r>
      <w:r w:rsidRPr="00F707AF">
        <w:rPr>
          <w:rFonts w:ascii="Arial" w:hAnsi="Arial" w:cs="Arial"/>
          <w:sz w:val="22"/>
          <w:szCs w:val="22"/>
        </w:rPr>
        <w:t>also use Electronic Cargo Tracking System (ECTS) for enforcement of transit operations; Vehicle Inspectors use weighbridge</w:t>
      </w:r>
      <w:r>
        <w:rPr>
          <w:rFonts w:ascii="Arial" w:hAnsi="Arial" w:cs="Arial"/>
          <w:sz w:val="22"/>
          <w:szCs w:val="22"/>
        </w:rPr>
        <w:t>s</w:t>
      </w:r>
      <w:r w:rsidRPr="00F707AF">
        <w:rPr>
          <w:rFonts w:ascii="Arial" w:hAnsi="Arial" w:cs="Arial"/>
          <w:sz w:val="22"/>
          <w:szCs w:val="22"/>
        </w:rPr>
        <w:t xml:space="preserve"> to manage freight loads and police mount roadblocks to check on adherence to road traffic regulations. Data collected by these agencies and others is not shared thus it is not used for high level decision making aimed at improving the performance of the corridors. Time taken at the various check points is not documented but could also be contributing to the high cost of moving goods through the corridors.</w:t>
      </w:r>
    </w:p>
    <w:p w14:paraId="241DBAE9" w14:textId="77777777" w:rsidR="00F70F51" w:rsidRDefault="00F70F51" w:rsidP="00F70F51">
      <w:pPr>
        <w:autoSpaceDE w:val="0"/>
        <w:autoSpaceDN w:val="0"/>
        <w:adjustRightInd w:val="0"/>
        <w:spacing w:after="120"/>
        <w:jc w:val="both"/>
        <w:rPr>
          <w:rFonts w:ascii="Arial" w:hAnsi="Arial" w:cs="Arial"/>
          <w:sz w:val="22"/>
          <w:szCs w:val="22"/>
          <w:lang w:val="en-GB" w:eastAsia="en-GB"/>
        </w:rPr>
      </w:pPr>
    </w:p>
    <w:p w14:paraId="23984A59" w14:textId="77777777" w:rsidR="00F70F51" w:rsidRPr="00F707AF" w:rsidRDefault="00F70F51" w:rsidP="00F70F51">
      <w:pPr>
        <w:autoSpaceDE w:val="0"/>
        <w:autoSpaceDN w:val="0"/>
        <w:adjustRightInd w:val="0"/>
        <w:spacing w:after="120"/>
        <w:jc w:val="both"/>
        <w:rPr>
          <w:rFonts w:ascii="Arial" w:hAnsi="Arial" w:cs="Arial"/>
          <w:sz w:val="22"/>
          <w:szCs w:val="22"/>
          <w:lang w:val="en-GB" w:eastAsia="en-GB"/>
        </w:rPr>
      </w:pPr>
      <w:r w:rsidRPr="00F707AF">
        <w:rPr>
          <w:rFonts w:ascii="Arial" w:hAnsi="Arial" w:cs="Arial"/>
          <w:sz w:val="22"/>
          <w:szCs w:val="22"/>
          <w:lang w:val="en-GB" w:eastAsia="en-GB"/>
        </w:rPr>
        <w:lastRenderedPageBreak/>
        <w:t xml:space="preserve">In order to get factual information of what obtains in the corridors linking the five selected border posts of Chirundu between Zambia and Zimbabwe, Nakonde/Tunduma linking, Zambia and Tanzania, Mwami/Mchinji linking Zambia and Malawi, Moyale linking Ethiopia and Kenya and Galafi linking Djibouti and Ethiopia, there is need to develop a system of gathering information that will be used to make high level decisions </w:t>
      </w:r>
      <w:r>
        <w:rPr>
          <w:rFonts w:ascii="Arial" w:hAnsi="Arial" w:cs="Arial"/>
          <w:sz w:val="22"/>
          <w:szCs w:val="22"/>
          <w:lang w:val="en-GB" w:eastAsia="en-GB"/>
        </w:rPr>
        <w:t xml:space="preserve">for </w:t>
      </w:r>
      <w:r w:rsidRPr="00F707AF">
        <w:rPr>
          <w:rFonts w:ascii="Arial" w:hAnsi="Arial" w:cs="Arial"/>
          <w:sz w:val="22"/>
          <w:szCs w:val="22"/>
          <w:lang w:val="en-GB" w:eastAsia="en-GB"/>
        </w:rPr>
        <w:t xml:space="preserve"> expediting the flow of goods through the corridors to enhance trade </w:t>
      </w:r>
      <w:r w:rsidRPr="00F707AF">
        <w:rPr>
          <w:rFonts w:ascii="Arial" w:hAnsi="Arial" w:cs="Arial"/>
          <w:sz w:val="22"/>
          <w:szCs w:val="22"/>
          <w:shd w:val="clear" w:color="auto" w:fill="FFFFFF" w:themeFill="background1"/>
          <w:lang w:val="en-GB" w:eastAsia="en-GB"/>
        </w:rPr>
        <w:t xml:space="preserve">facilitation. </w:t>
      </w:r>
      <w:r w:rsidRPr="00F707AF">
        <w:rPr>
          <w:rFonts w:ascii="Arial" w:hAnsi="Arial" w:cs="Arial"/>
          <w:iCs/>
          <w:sz w:val="22"/>
          <w:szCs w:val="22"/>
        </w:rPr>
        <w:t>The methodology should be derived from the UN/CEFACT Recommendation 42 on Trade and Transport Facilitation Monitoring Mechanisms (TTFMM) which is a United Nations publication issued by the Economic Commi</w:t>
      </w:r>
      <w:r>
        <w:rPr>
          <w:rFonts w:ascii="Arial" w:hAnsi="Arial" w:cs="Arial"/>
          <w:iCs/>
          <w:sz w:val="22"/>
          <w:szCs w:val="22"/>
        </w:rPr>
        <w:t>ssion for Europe ECE/TRADE/437 in 2017</w:t>
      </w:r>
      <w:r w:rsidRPr="00F707AF">
        <w:rPr>
          <w:rFonts w:ascii="Arial" w:hAnsi="Arial" w:cs="Arial"/>
          <w:iCs/>
          <w:sz w:val="22"/>
          <w:szCs w:val="22"/>
        </w:rPr>
        <w:t xml:space="preserve"> and addresses issues related to institutional arrangements and methodology in designing and implementing TTFMM.</w:t>
      </w:r>
    </w:p>
    <w:p w14:paraId="2468F9AC" w14:textId="77777777" w:rsidR="00F70F51" w:rsidRPr="00F707AF" w:rsidRDefault="00F70F51" w:rsidP="00F70F51">
      <w:pPr>
        <w:pStyle w:val="Default"/>
        <w:jc w:val="both"/>
        <w:rPr>
          <w:rFonts w:ascii="Arial" w:hAnsi="Arial" w:cs="Arial"/>
          <w:sz w:val="22"/>
          <w:szCs w:val="22"/>
        </w:rPr>
      </w:pPr>
      <w:r w:rsidRPr="00F707AF">
        <w:rPr>
          <w:rFonts w:ascii="Arial" w:hAnsi="Arial" w:cs="Arial"/>
          <w:sz w:val="22"/>
          <w:szCs w:val="22"/>
        </w:rPr>
        <w:t>COMESA and the European Union signed a 48.3 Million Euros COMESA Trade Facilitation Programme</w:t>
      </w:r>
      <w:r>
        <w:rPr>
          <w:rFonts w:ascii="Arial" w:hAnsi="Arial" w:cs="Arial"/>
          <w:sz w:val="22"/>
          <w:szCs w:val="22"/>
        </w:rPr>
        <w:t xml:space="preserve"> financed under the 11 European Development Fund (EDF), aimed</w:t>
      </w:r>
      <w:r w:rsidRPr="00F707AF">
        <w:rPr>
          <w:rFonts w:ascii="Arial" w:hAnsi="Arial" w:cs="Arial"/>
          <w:sz w:val="22"/>
          <w:szCs w:val="22"/>
        </w:rPr>
        <w:t xml:space="preserve">, among other </w:t>
      </w:r>
      <w:r>
        <w:rPr>
          <w:rFonts w:ascii="Arial" w:hAnsi="Arial" w:cs="Arial"/>
          <w:sz w:val="22"/>
          <w:szCs w:val="22"/>
        </w:rPr>
        <w:t xml:space="preserve">activities to support the development and implementation of a Trade and Transport Corridor Monitoring System, </w:t>
      </w:r>
      <w:r w:rsidRPr="00F707AF">
        <w:rPr>
          <w:rFonts w:ascii="Arial" w:hAnsi="Arial" w:cs="Arial"/>
          <w:sz w:val="22"/>
          <w:szCs w:val="22"/>
        </w:rPr>
        <w:t xml:space="preserve">implementation of Coordinated Border Management (CBM), </w:t>
      </w:r>
      <w:r>
        <w:rPr>
          <w:rFonts w:ascii="Arial" w:hAnsi="Arial" w:cs="Arial"/>
          <w:sz w:val="22"/>
          <w:szCs w:val="22"/>
        </w:rPr>
        <w:t>c</w:t>
      </w:r>
      <w:r w:rsidRPr="00F707AF">
        <w:rPr>
          <w:rFonts w:ascii="Arial" w:hAnsi="Arial" w:cs="Arial"/>
          <w:sz w:val="22"/>
          <w:szCs w:val="22"/>
        </w:rPr>
        <w:t xml:space="preserve">reation and or operationalization of One Stop Border Posts (OSBPs), Single Window </w:t>
      </w:r>
      <w:r>
        <w:rPr>
          <w:rFonts w:ascii="Arial" w:hAnsi="Arial" w:cs="Arial"/>
          <w:sz w:val="22"/>
          <w:szCs w:val="22"/>
        </w:rPr>
        <w:t xml:space="preserve">System </w:t>
      </w:r>
      <w:r w:rsidRPr="00F707AF">
        <w:rPr>
          <w:rFonts w:ascii="Arial" w:hAnsi="Arial" w:cs="Arial"/>
          <w:sz w:val="22"/>
          <w:szCs w:val="22"/>
        </w:rPr>
        <w:t>(SW</w:t>
      </w:r>
      <w:r>
        <w:rPr>
          <w:rFonts w:ascii="Arial" w:hAnsi="Arial" w:cs="Arial"/>
          <w:sz w:val="22"/>
          <w:szCs w:val="22"/>
        </w:rPr>
        <w:t>S</w:t>
      </w:r>
      <w:r w:rsidRPr="00F707AF">
        <w:rPr>
          <w:rFonts w:ascii="Arial" w:hAnsi="Arial" w:cs="Arial"/>
          <w:sz w:val="22"/>
          <w:szCs w:val="22"/>
        </w:rPr>
        <w:t>), Joint Border Committees (JBCs</w:t>
      </w:r>
      <w:r>
        <w:rPr>
          <w:rFonts w:ascii="Arial" w:hAnsi="Arial" w:cs="Arial"/>
          <w:sz w:val="22"/>
          <w:szCs w:val="22"/>
        </w:rPr>
        <w:t>)</w:t>
      </w:r>
      <w:r w:rsidRPr="00F707AF">
        <w:rPr>
          <w:rFonts w:ascii="Arial" w:hAnsi="Arial" w:cs="Arial"/>
          <w:sz w:val="22"/>
          <w:szCs w:val="22"/>
        </w:rPr>
        <w:t xml:space="preserve"> modernization of border posts and simplification/harmonization of procedures. </w:t>
      </w:r>
    </w:p>
    <w:p w14:paraId="6A3EFDF2" w14:textId="77777777" w:rsidR="00F70F51" w:rsidRPr="00F707AF" w:rsidRDefault="00F70F51" w:rsidP="00F70F51">
      <w:pPr>
        <w:rPr>
          <w:rFonts w:ascii="Arial" w:eastAsia="Calibri" w:hAnsi="Arial" w:cs="Arial"/>
          <w:b/>
          <w:bCs/>
          <w:sz w:val="22"/>
          <w:szCs w:val="22"/>
        </w:rPr>
      </w:pPr>
    </w:p>
    <w:p w14:paraId="0DA10B2D" w14:textId="77777777" w:rsidR="00F70F51" w:rsidRPr="003B0063" w:rsidRDefault="00F70F51" w:rsidP="00F70F51">
      <w:pPr>
        <w:pStyle w:val="Heading1"/>
        <w:keepNext w:val="0"/>
        <w:tabs>
          <w:tab w:val="num" w:pos="360"/>
        </w:tabs>
        <w:spacing w:line="360" w:lineRule="auto"/>
        <w:ind w:left="567" w:hanging="425"/>
        <w:jc w:val="left"/>
        <w:rPr>
          <w:rFonts w:ascii="Arial" w:eastAsia="Calibri" w:hAnsi="Arial" w:cs="Arial"/>
          <w:sz w:val="22"/>
          <w:szCs w:val="22"/>
        </w:rPr>
      </w:pPr>
      <w:r w:rsidRPr="00F707AF">
        <w:rPr>
          <w:rFonts w:ascii="Arial" w:eastAsia="Calibri" w:hAnsi="Arial" w:cs="Arial"/>
          <w:sz w:val="22"/>
          <w:szCs w:val="22"/>
        </w:rPr>
        <w:t xml:space="preserve">OBJECTIVES OF THE ASSIGNMENT </w:t>
      </w:r>
    </w:p>
    <w:p w14:paraId="76368427" w14:textId="77777777" w:rsidR="00F70F51" w:rsidRPr="00F707AF" w:rsidRDefault="00F70F51" w:rsidP="00F70F51">
      <w:pPr>
        <w:pStyle w:val="Heading2"/>
        <w:keepNext w:val="0"/>
        <w:numPr>
          <w:ilvl w:val="1"/>
          <w:numId w:val="0"/>
        </w:numPr>
        <w:spacing w:line="360" w:lineRule="auto"/>
        <w:ind w:left="993" w:hanging="567"/>
        <w:jc w:val="left"/>
        <w:rPr>
          <w:rFonts w:ascii="Arial" w:hAnsi="Arial" w:cs="Arial"/>
          <w:sz w:val="22"/>
          <w:szCs w:val="22"/>
        </w:rPr>
      </w:pPr>
      <w:r w:rsidRPr="00F707AF">
        <w:rPr>
          <w:rFonts w:ascii="Arial" w:hAnsi="Arial" w:cs="Arial"/>
          <w:sz w:val="22"/>
          <w:szCs w:val="22"/>
        </w:rPr>
        <w:t xml:space="preserve">Main Objective: </w:t>
      </w:r>
    </w:p>
    <w:p w14:paraId="2478BEF6" w14:textId="77777777" w:rsidR="00F70F51" w:rsidRPr="00F707AF" w:rsidRDefault="00F70F51" w:rsidP="00F70F51">
      <w:pPr>
        <w:rPr>
          <w:rFonts w:ascii="Arial" w:eastAsia="Calibri" w:hAnsi="Arial" w:cs="Arial"/>
          <w:sz w:val="22"/>
          <w:szCs w:val="22"/>
        </w:rPr>
      </w:pPr>
    </w:p>
    <w:p w14:paraId="4742A155" w14:textId="77777777" w:rsidR="00F70F51" w:rsidRPr="003B0063" w:rsidRDefault="00F70F51" w:rsidP="00F70F51">
      <w:pPr>
        <w:pStyle w:val="Default"/>
        <w:rPr>
          <w:rFonts w:ascii="Arial" w:hAnsi="Arial" w:cs="Arial"/>
          <w:sz w:val="22"/>
          <w:szCs w:val="22"/>
        </w:rPr>
      </w:pPr>
      <w:r w:rsidRPr="003B0063">
        <w:rPr>
          <w:rFonts w:ascii="Arial" w:eastAsia="Calibri" w:hAnsi="Arial" w:cs="Arial"/>
          <w:sz w:val="22"/>
          <w:szCs w:val="22"/>
        </w:rPr>
        <w:t xml:space="preserve">To </w:t>
      </w:r>
      <w:r w:rsidRPr="003B0063">
        <w:rPr>
          <w:rFonts w:ascii="Arial" w:hAnsi="Arial" w:cs="Arial"/>
          <w:sz w:val="22"/>
          <w:szCs w:val="22"/>
        </w:rPr>
        <w:t xml:space="preserve">conduct diagnostic and feasibility studies for the development and implementation of </w:t>
      </w:r>
      <w:r w:rsidRPr="003B0063">
        <w:rPr>
          <w:rFonts w:ascii="Arial" w:eastAsia="Calibri" w:hAnsi="Arial" w:cs="Arial"/>
          <w:sz w:val="22"/>
          <w:szCs w:val="22"/>
        </w:rPr>
        <w:t xml:space="preserve">a COMESA Trade and Transport Corridor Performance Monitoring System </w:t>
      </w:r>
      <w:r w:rsidRPr="003B0063">
        <w:rPr>
          <w:rFonts w:ascii="Arial" w:hAnsi="Arial" w:cs="Arial"/>
          <w:sz w:val="22"/>
          <w:szCs w:val="22"/>
        </w:rPr>
        <w:t xml:space="preserve">at regional and national levels and </w:t>
      </w:r>
      <w:r w:rsidRPr="003B0063">
        <w:rPr>
          <w:rFonts w:ascii="Arial" w:eastAsia="Calibri" w:hAnsi="Arial" w:cs="Arial"/>
          <w:sz w:val="22"/>
          <w:szCs w:val="22"/>
        </w:rPr>
        <w:t>prepare design specifications for the system</w:t>
      </w:r>
    </w:p>
    <w:p w14:paraId="62341C09" w14:textId="77777777" w:rsidR="00F70F51" w:rsidRPr="00F707AF" w:rsidRDefault="00F70F51" w:rsidP="00F70F51">
      <w:pPr>
        <w:rPr>
          <w:rFonts w:ascii="Arial" w:eastAsia="Calibri" w:hAnsi="Arial" w:cs="Arial"/>
          <w:sz w:val="22"/>
          <w:szCs w:val="22"/>
        </w:rPr>
      </w:pPr>
    </w:p>
    <w:p w14:paraId="04245D2A" w14:textId="77777777" w:rsidR="00F70F51" w:rsidRPr="006B6596" w:rsidRDefault="00F70F51" w:rsidP="00F70F51">
      <w:pPr>
        <w:pStyle w:val="Heading2"/>
        <w:keepNext w:val="0"/>
        <w:numPr>
          <w:ilvl w:val="1"/>
          <w:numId w:val="0"/>
        </w:numPr>
        <w:spacing w:line="360" w:lineRule="auto"/>
        <w:ind w:left="993" w:hanging="567"/>
        <w:jc w:val="left"/>
        <w:rPr>
          <w:rFonts w:ascii="Arial" w:hAnsi="Arial" w:cs="Arial"/>
          <w:sz w:val="22"/>
          <w:szCs w:val="22"/>
        </w:rPr>
      </w:pPr>
      <w:r w:rsidRPr="00F707AF">
        <w:rPr>
          <w:rFonts w:ascii="Arial" w:hAnsi="Arial" w:cs="Arial"/>
          <w:sz w:val="22"/>
          <w:szCs w:val="22"/>
        </w:rPr>
        <w:t>Specific Objectives</w:t>
      </w:r>
    </w:p>
    <w:p w14:paraId="0216CA36" w14:textId="77777777" w:rsidR="00F70F51" w:rsidRPr="00F707AF" w:rsidRDefault="00F70F51" w:rsidP="00F70F51">
      <w:pPr>
        <w:pStyle w:val="ListParagraph"/>
        <w:numPr>
          <w:ilvl w:val="0"/>
          <w:numId w:val="32"/>
        </w:numPr>
        <w:contextualSpacing w:val="0"/>
        <w:jc w:val="both"/>
        <w:rPr>
          <w:rFonts w:ascii="Arial" w:eastAsia="Calibri" w:hAnsi="Arial" w:cs="Arial"/>
          <w:sz w:val="22"/>
          <w:szCs w:val="22"/>
        </w:rPr>
      </w:pPr>
      <w:r w:rsidRPr="00F707AF">
        <w:rPr>
          <w:rFonts w:ascii="Arial" w:eastAsia="Calibri" w:hAnsi="Arial" w:cs="Arial"/>
          <w:sz w:val="22"/>
          <w:szCs w:val="22"/>
        </w:rPr>
        <w:t>Assess existing Corridor Performance management systems and other monitoring and performance management tools used by Government agencies, transporters and other relevant stakeholders in the transport supply chain;</w:t>
      </w:r>
    </w:p>
    <w:p w14:paraId="3F5824B4" w14:textId="77777777" w:rsidR="00F70F51" w:rsidRPr="003B0063" w:rsidRDefault="00F70F51" w:rsidP="00F70F51">
      <w:pPr>
        <w:pStyle w:val="ListParagraph"/>
        <w:numPr>
          <w:ilvl w:val="0"/>
          <w:numId w:val="32"/>
        </w:numPr>
        <w:contextualSpacing w:val="0"/>
        <w:jc w:val="both"/>
        <w:rPr>
          <w:rFonts w:ascii="Arial" w:eastAsia="Calibri" w:hAnsi="Arial" w:cs="Arial"/>
          <w:sz w:val="22"/>
          <w:szCs w:val="22"/>
        </w:rPr>
      </w:pPr>
      <w:r w:rsidRPr="00F707AF">
        <w:rPr>
          <w:rFonts w:ascii="Arial" w:eastAsia="Calibri" w:hAnsi="Arial" w:cs="Arial"/>
          <w:sz w:val="22"/>
          <w:szCs w:val="22"/>
        </w:rPr>
        <w:t>Assess the feasibility of development of a regional TTCMS that will integrate existing corridor performance management system and produce information that can be used for assessment of the efficiency of operations of all players involved in the Corridor logistics chain and inform future BPR processes</w:t>
      </w:r>
    </w:p>
    <w:p w14:paraId="3384D1E1" w14:textId="77777777" w:rsidR="00F70F51" w:rsidRPr="003B0063" w:rsidRDefault="00F70F51" w:rsidP="00F70F51">
      <w:pPr>
        <w:pStyle w:val="ListParagraph"/>
        <w:numPr>
          <w:ilvl w:val="0"/>
          <w:numId w:val="32"/>
        </w:numPr>
        <w:contextualSpacing w:val="0"/>
        <w:jc w:val="both"/>
        <w:rPr>
          <w:rFonts w:ascii="Arial" w:eastAsia="Calibri" w:hAnsi="Arial" w:cs="Arial"/>
          <w:sz w:val="22"/>
          <w:szCs w:val="22"/>
        </w:rPr>
      </w:pPr>
      <w:r w:rsidRPr="003B0063">
        <w:rPr>
          <w:rFonts w:ascii="Arial" w:eastAsia="Calibri" w:hAnsi="Arial" w:cs="Arial"/>
          <w:sz w:val="22"/>
          <w:szCs w:val="22"/>
        </w:rPr>
        <w:t>Develop a Business case and functional requirement specifications that will inform the development of an ICT based TTCMS</w:t>
      </w:r>
    </w:p>
    <w:p w14:paraId="09746FF8" w14:textId="77777777" w:rsidR="00F70F51" w:rsidRDefault="00F70F51" w:rsidP="00F70F51">
      <w:pPr>
        <w:rPr>
          <w:rFonts w:ascii="Arial" w:eastAsia="Calibri" w:hAnsi="Arial" w:cs="Arial"/>
          <w:sz w:val="22"/>
          <w:szCs w:val="22"/>
        </w:rPr>
      </w:pPr>
    </w:p>
    <w:p w14:paraId="52F83EA8" w14:textId="77777777" w:rsidR="00F70F51" w:rsidRPr="00F707AF" w:rsidRDefault="00F70F51" w:rsidP="00F70F51">
      <w:pPr>
        <w:pStyle w:val="Heading1"/>
        <w:keepNext w:val="0"/>
        <w:tabs>
          <w:tab w:val="num" w:pos="360"/>
        </w:tabs>
        <w:spacing w:line="360" w:lineRule="auto"/>
        <w:ind w:left="567" w:hanging="425"/>
        <w:jc w:val="left"/>
        <w:rPr>
          <w:rFonts w:ascii="Arial" w:hAnsi="Arial" w:cs="Arial"/>
          <w:sz w:val="22"/>
          <w:szCs w:val="22"/>
        </w:rPr>
      </w:pPr>
      <w:r w:rsidRPr="00F707AF">
        <w:rPr>
          <w:rFonts w:ascii="Arial" w:eastAsia="Calibri" w:hAnsi="Arial" w:cs="Arial"/>
          <w:sz w:val="22"/>
          <w:szCs w:val="22"/>
        </w:rPr>
        <w:t>Scope of Work / Methodology</w:t>
      </w:r>
    </w:p>
    <w:p w14:paraId="18888A66" w14:textId="77777777" w:rsidR="00F70F51" w:rsidRDefault="00F70F51" w:rsidP="00F70F51">
      <w:pPr>
        <w:jc w:val="both"/>
        <w:rPr>
          <w:rFonts w:ascii="Arial" w:eastAsia="Calibri" w:hAnsi="Arial" w:cs="Arial"/>
          <w:sz w:val="22"/>
          <w:szCs w:val="22"/>
        </w:rPr>
      </w:pPr>
      <w:r w:rsidRPr="00F707AF">
        <w:rPr>
          <w:rFonts w:ascii="Arial" w:eastAsia="Calibri" w:hAnsi="Arial" w:cs="Arial"/>
          <w:sz w:val="22"/>
          <w:szCs w:val="22"/>
        </w:rPr>
        <w:t xml:space="preserve">Working towards the objectives, the consultant </w:t>
      </w:r>
      <w:r>
        <w:rPr>
          <w:rFonts w:ascii="Arial" w:eastAsia="Calibri" w:hAnsi="Arial" w:cs="Arial"/>
          <w:sz w:val="22"/>
          <w:szCs w:val="22"/>
        </w:rPr>
        <w:t>is</w:t>
      </w:r>
      <w:r w:rsidRPr="00F707AF">
        <w:rPr>
          <w:rFonts w:ascii="Arial" w:eastAsia="Calibri" w:hAnsi="Arial" w:cs="Arial"/>
          <w:sz w:val="22"/>
          <w:szCs w:val="22"/>
        </w:rPr>
        <w:t xml:space="preserve"> expected to, ascertain the information that is required and how it will be collected along the corridors in order to come up with a Trade and Transport Corridor Monitoring System. In de</w:t>
      </w:r>
      <w:r>
        <w:rPr>
          <w:rFonts w:ascii="Arial" w:eastAsia="Calibri" w:hAnsi="Arial" w:cs="Arial"/>
          <w:sz w:val="22"/>
          <w:szCs w:val="22"/>
        </w:rPr>
        <w:t>signing</w:t>
      </w:r>
      <w:r w:rsidRPr="00F707AF">
        <w:rPr>
          <w:rFonts w:ascii="Arial" w:eastAsia="Calibri" w:hAnsi="Arial" w:cs="Arial"/>
          <w:sz w:val="22"/>
          <w:szCs w:val="22"/>
        </w:rPr>
        <w:t xml:space="preserve"> the system, the consultant shall give due regard to information obtained from Time Release Studies, Electronic Cargo Tracking</w:t>
      </w:r>
      <w:r>
        <w:rPr>
          <w:rFonts w:ascii="Arial" w:eastAsia="Calibri" w:hAnsi="Arial" w:cs="Arial"/>
          <w:sz w:val="22"/>
          <w:szCs w:val="22"/>
        </w:rPr>
        <w:t xml:space="preserve"> systems</w:t>
      </w:r>
      <w:r w:rsidRPr="00F707AF">
        <w:rPr>
          <w:rFonts w:ascii="Arial" w:eastAsia="Calibri" w:hAnsi="Arial" w:cs="Arial"/>
          <w:sz w:val="22"/>
          <w:szCs w:val="22"/>
        </w:rPr>
        <w:t>, Weighbridges, Police check points and other official re</w:t>
      </w:r>
      <w:r>
        <w:rPr>
          <w:rFonts w:ascii="Arial" w:eastAsia="Calibri" w:hAnsi="Arial" w:cs="Arial"/>
          <w:sz w:val="22"/>
          <w:szCs w:val="22"/>
        </w:rPr>
        <w:t>quirements on the corridors and</w:t>
      </w:r>
      <w:r w:rsidRPr="00F707AF">
        <w:rPr>
          <w:rFonts w:ascii="Arial" w:eastAsia="Calibri" w:hAnsi="Arial" w:cs="Arial"/>
          <w:sz w:val="22"/>
          <w:szCs w:val="22"/>
        </w:rPr>
        <w:t xml:space="preserve"> make proposals for the design of the system with a view to integrating all the information into it. The consultant shall work with and in consultation with COMESA Member States, Transporters and Clearing Agents</w:t>
      </w:r>
      <w:r>
        <w:rPr>
          <w:rFonts w:ascii="Arial" w:eastAsia="Calibri" w:hAnsi="Arial" w:cs="Arial"/>
          <w:sz w:val="22"/>
          <w:szCs w:val="22"/>
        </w:rPr>
        <w:t xml:space="preserve"> and all relevant stakeholders and players in the corridors.</w:t>
      </w:r>
      <w:r w:rsidRPr="00F707AF">
        <w:rPr>
          <w:rFonts w:ascii="Arial" w:eastAsia="Calibri" w:hAnsi="Arial" w:cs="Arial"/>
          <w:sz w:val="22"/>
          <w:szCs w:val="22"/>
        </w:rPr>
        <w:t xml:space="preserve"> </w:t>
      </w:r>
    </w:p>
    <w:p w14:paraId="49323CF3" w14:textId="77777777" w:rsidR="00F70F51" w:rsidRDefault="00F70F51" w:rsidP="00F70F51">
      <w:pPr>
        <w:ind w:right="14"/>
        <w:rPr>
          <w:rFonts w:ascii="Arial" w:hAnsi="Arial" w:cs="Arial"/>
          <w:sz w:val="22"/>
          <w:szCs w:val="22"/>
        </w:rPr>
      </w:pPr>
    </w:p>
    <w:p w14:paraId="27592493" w14:textId="77777777" w:rsidR="00F70F51" w:rsidRPr="00F707AF" w:rsidRDefault="00F70F51" w:rsidP="00F70F51">
      <w:pPr>
        <w:ind w:right="14"/>
        <w:rPr>
          <w:rFonts w:ascii="Arial" w:hAnsi="Arial" w:cs="Arial"/>
          <w:sz w:val="22"/>
          <w:szCs w:val="22"/>
        </w:rPr>
      </w:pPr>
      <w:r w:rsidRPr="00F707AF">
        <w:rPr>
          <w:rFonts w:ascii="Arial" w:hAnsi="Arial" w:cs="Arial"/>
          <w:sz w:val="22"/>
          <w:szCs w:val="22"/>
        </w:rPr>
        <w:t>Under the direct supervision of the</w:t>
      </w:r>
      <w:r w:rsidRPr="00F707AF">
        <w:rPr>
          <w:rFonts w:ascii="Arial" w:eastAsia="Calibri" w:hAnsi="Arial" w:cs="Arial"/>
          <w:sz w:val="22"/>
          <w:szCs w:val="22"/>
        </w:rPr>
        <w:t xml:space="preserve"> Team Leader Trade Facilitation Program </w:t>
      </w:r>
      <w:r w:rsidRPr="00F707AF">
        <w:rPr>
          <w:rFonts w:ascii="Arial" w:hAnsi="Arial" w:cs="Arial"/>
          <w:sz w:val="22"/>
          <w:szCs w:val="22"/>
        </w:rPr>
        <w:t>and overall guidance of the Director</w:t>
      </w:r>
      <w:r>
        <w:rPr>
          <w:rFonts w:ascii="Arial" w:hAnsi="Arial" w:cs="Arial"/>
          <w:sz w:val="22"/>
          <w:szCs w:val="22"/>
        </w:rPr>
        <w:t>s</w:t>
      </w:r>
      <w:r w:rsidRPr="00F707AF">
        <w:rPr>
          <w:rFonts w:ascii="Arial" w:hAnsi="Arial" w:cs="Arial"/>
          <w:sz w:val="22"/>
          <w:szCs w:val="22"/>
        </w:rPr>
        <w:t xml:space="preserve"> of Trade and Customs</w:t>
      </w:r>
      <w:r>
        <w:rPr>
          <w:rFonts w:ascii="Arial" w:hAnsi="Arial" w:cs="Arial"/>
          <w:sz w:val="22"/>
          <w:szCs w:val="22"/>
        </w:rPr>
        <w:t xml:space="preserve"> Division and Information Technology and Networking Division</w:t>
      </w:r>
      <w:r w:rsidRPr="00F707AF">
        <w:rPr>
          <w:rFonts w:ascii="Arial" w:hAnsi="Arial" w:cs="Arial"/>
          <w:sz w:val="22"/>
          <w:szCs w:val="22"/>
        </w:rPr>
        <w:t>, the consultant shall:</w:t>
      </w:r>
    </w:p>
    <w:p w14:paraId="21DCDD44" w14:textId="77777777" w:rsidR="00F70F51" w:rsidRPr="00F707AF" w:rsidRDefault="00F70F51" w:rsidP="00F70F51">
      <w:pPr>
        <w:rPr>
          <w:rFonts w:ascii="Arial" w:eastAsia="Calibri" w:hAnsi="Arial" w:cs="Arial"/>
          <w:sz w:val="22"/>
          <w:szCs w:val="22"/>
        </w:rPr>
      </w:pPr>
    </w:p>
    <w:p w14:paraId="31214695" w14:textId="77777777" w:rsidR="00F70F51" w:rsidRPr="00F707AF" w:rsidRDefault="00F70F51" w:rsidP="00F70F51">
      <w:pPr>
        <w:pStyle w:val="ListParagraph"/>
        <w:numPr>
          <w:ilvl w:val="0"/>
          <w:numId w:val="31"/>
        </w:numPr>
        <w:overflowPunct w:val="0"/>
        <w:autoSpaceDE w:val="0"/>
        <w:autoSpaceDN w:val="0"/>
        <w:adjustRightInd w:val="0"/>
        <w:spacing w:after="120"/>
        <w:jc w:val="both"/>
        <w:textAlignment w:val="baseline"/>
        <w:rPr>
          <w:rFonts w:ascii="Arial" w:eastAsia="Calibri" w:hAnsi="Arial" w:cs="Arial"/>
          <w:sz w:val="22"/>
          <w:szCs w:val="22"/>
        </w:rPr>
      </w:pPr>
      <w:r w:rsidRPr="00F707AF">
        <w:rPr>
          <w:rFonts w:ascii="Arial" w:eastAsia="Calibri" w:hAnsi="Arial" w:cs="Arial"/>
          <w:sz w:val="22"/>
          <w:szCs w:val="22"/>
        </w:rPr>
        <w:lastRenderedPageBreak/>
        <w:t>In consultation with Member States, carry out assessment of the existing performance managemen</w:t>
      </w:r>
      <w:r>
        <w:rPr>
          <w:rFonts w:ascii="Arial" w:eastAsia="Calibri" w:hAnsi="Arial" w:cs="Arial"/>
          <w:sz w:val="22"/>
          <w:szCs w:val="22"/>
        </w:rPr>
        <w:t>t systems along the identified c</w:t>
      </w:r>
      <w:r w:rsidRPr="00F707AF">
        <w:rPr>
          <w:rFonts w:ascii="Arial" w:eastAsia="Calibri" w:hAnsi="Arial" w:cs="Arial"/>
          <w:sz w:val="22"/>
          <w:szCs w:val="22"/>
        </w:rPr>
        <w:t xml:space="preserve">orridors documenting requirements thereof and baseline performance times; </w:t>
      </w:r>
    </w:p>
    <w:p w14:paraId="649D838A" w14:textId="77777777" w:rsidR="00F70F51" w:rsidRPr="00F707AF" w:rsidRDefault="00F70F51" w:rsidP="00F70F51">
      <w:pPr>
        <w:pStyle w:val="ListParagraph"/>
        <w:numPr>
          <w:ilvl w:val="0"/>
          <w:numId w:val="31"/>
        </w:numPr>
        <w:overflowPunct w:val="0"/>
        <w:autoSpaceDE w:val="0"/>
        <w:autoSpaceDN w:val="0"/>
        <w:adjustRightInd w:val="0"/>
        <w:spacing w:after="120"/>
        <w:jc w:val="both"/>
        <w:textAlignment w:val="baseline"/>
        <w:rPr>
          <w:rFonts w:ascii="Arial" w:eastAsia="Calibri" w:hAnsi="Arial" w:cs="Arial"/>
          <w:sz w:val="22"/>
          <w:szCs w:val="22"/>
        </w:rPr>
      </w:pPr>
      <w:r w:rsidRPr="00F707AF">
        <w:rPr>
          <w:rFonts w:ascii="Arial" w:eastAsia="Calibri" w:hAnsi="Arial" w:cs="Arial"/>
          <w:sz w:val="22"/>
          <w:szCs w:val="22"/>
        </w:rPr>
        <w:t xml:space="preserve">Establish requirements for a regional Corridor Performance Management System and information collection system; </w:t>
      </w:r>
    </w:p>
    <w:p w14:paraId="09CC34EE" w14:textId="77777777" w:rsidR="00F70F51" w:rsidRPr="00F707AF" w:rsidRDefault="00F70F51" w:rsidP="00F70F51">
      <w:pPr>
        <w:pStyle w:val="ListParagraph"/>
        <w:numPr>
          <w:ilvl w:val="0"/>
          <w:numId w:val="31"/>
        </w:numPr>
        <w:overflowPunct w:val="0"/>
        <w:autoSpaceDE w:val="0"/>
        <w:autoSpaceDN w:val="0"/>
        <w:adjustRightInd w:val="0"/>
        <w:spacing w:after="120"/>
        <w:jc w:val="both"/>
        <w:textAlignment w:val="baseline"/>
        <w:rPr>
          <w:rFonts w:ascii="Arial" w:eastAsia="Calibri" w:hAnsi="Arial" w:cs="Arial"/>
          <w:sz w:val="22"/>
          <w:szCs w:val="22"/>
        </w:rPr>
      </w:pPr>
      <w:r w:rsidRPr="00F707AF">
        <w:rPr>
          <w:rFonts w:ascii="Arial" w:eastAsia="Calibri" w:hAnsi="Arial" w:cs="Arial"/>
          <w:sz w:val="22"/>
          <w:szCs w:val="22"/>
        </w:rPr>
        <w:t xml:space="preserve">Develop a business case for the </w:t>
      </w:r>
      <w:r w:rsidRPr="00CC400F">
        <w:rPr>
          <w:rFonts w:ascii="Arial" w:eastAsia="Calibri" w:hAnsi="Arial" w:cs="Arial"/>
          <w:sz w:val="22"/>
          <w:szCs w:val="22"/>
        </w:rPr>
        <w:t>TTCMS,</w:t>
      </w:r>
      <w:r w:rsidRPr="00F707AF">
        <w:rPr>
          <w:rFonts w:ascii="Arial" w:eastAsia="Calibri" w:hAnsi="Arial" w:cs="Arial"/>
          <w:sz w:val="22"/>
          <w:szCs w:val="22"/>
        </w:rPr>
        <w:t xml:space="preserve"> the required policy, legal and regulatory framework, operational and capacity building requirements;</w:t>
      </w:r>
    </w:p>
    <w:p w14:paraId="7A17423C" w14:textId="77777777" w:rsidR="00F70F51" w:rsidRDefault="00F70F51" w:rsidP="00F70F51">
      <w:pPr>
        <w:pStyle w:val="ListParagraph"/>
        <w:numPr>
          <w:ilvl w:val="0"/>
          <w:numId w:val="31"/>
        </w:numPr>
        <w:overflowPunct w:val="0"/>
        <w:autoSpaceDE w:val="0"/>
        <w:autoSpaceDN w:val="0"/>
        <w:adjustRightInd w:val="0"/>
        <w:spacing w:after="120"/>
        <w:jc w:val="both"/>
        <w:textAlignment w:val="baseline"/>
        <w:rPr>
          <w:rFonts w:ascii="Arial" w:eastAsia="Calibri" w:hAnsi="Arial" w:cs="Arial"/>
          <w:sz w:val="22"/>
          <w:szCs w:val="22"/>
        </w:rPr>
      </w:pPr>
      <w:r>
        <w:rPr>
          <w:rFonts w:ascii="Arial" w:eastAsia="Calibri" w:hAnsi="Arial" w:cs="Arial"/>
          <w:sz w:val="22"/>
          <w:szCs w:val="22"/>
        </w:rPr>
        <w:t>Hold a validation workshop for COMESA member states</w:t>
      </w:r>
    </w:p>
    <w:p w14:paraId="6954E557" w14:textId="77777777" w:rsidR="00F70F51" w:rsidRDefault="00F70F51" w:rsidP="00F70F51">
      <w:pPr>
        <w:pStyle w:val="ListParagraph"/>
        <w:numPr>
          <w:ilvl w:val="0"/>
          <w:numId w:val="31"/>
        </w:numPr>
        <w:overflowPunct w:val="0"/>
        <w:autoSpaceDE w:val="0"/>
        <w:autoSpaceDN w:val="0"/>
        <w:adjustRightInd w:val="0"/>
        <w:spacing w:after="120"/>
        <w:jc w:val="both"/>
        <w:textAlignment w:val="baseline"/>
        <w:rPr>
          <w:rFonts w:ascii="Arial" w:eastAsia="Calibri" w:hAnsi="Arial" w:cs="Arial"/>
          <w:sz w:val="22"/>
          <w:szCs w:val="22"/>
        </w:rPr>
      </w:pPr>
      <w:r w:rsidRPr="00F707AF">
        <w:rPr>
          <w:rFonts w:ascii="Arial" w:eastAsia="Calibri" w:hAnsi="Arial" w:cs="Arial"/>
          <w:sz w:val="22"/>
          <w:szCs w:val="22"/>
        </w:rPr>
        <w:t xml:space="preserve">Develop the User Requirements for the TTCMS </w:t>
      </w:r>
      <w:r>
        <w:rPr>
          <w:rFonts w:ascii="Arial" w:eastAsia="Calibri" w:hAnsi="Arial" w:cs="Arial"/>
          <w:sz w:val="22"/>
          <w:szCs w:val="22"/>
        </w:rPr>
        <w:t xml:space="preserve">to </w:t>
      </w:r>
      <w:r w:rsidRPr="00F707AF">
        <w:rPr>
          <w:rFonts w:ascii="Arial" w:eastAsia="Calibri" w:hAnsi="Arial" w:cs="Arial"/>
          <w:sz w:val="22"/>
          <w:szCs w:val="22"/>
        </w:rPr>
        <w:t>automate the system</w:t>
      </w:r>
    </w:p>
    <w:p w14:paraId="78EF2A05" w14:textId="77777777" w:rsidR="00F70F51" w:rsidRPr="006B6596" w:rsidRDefault="00F70F51" w:rsidP="00F70F51">
      <w:pPr>
        <w:pStyle w:val="ListParagraph"/>
        <w:numPr>
          <w:ilvl w:val="0"/>
          <w:numId w:val="31"/>
        </w:numPr>
        <w:overflowPunct w:val="0"/>
        <w:autoSpaceDE w:val="0"/>
        <w:autoSpaceDN w:val="0"/>
        <w:adjustRightInd w:val="0"/>
        <w:spacing w:after="120"/>
        <w:jc w:val="both"/>
        <w:textAlignment w:val="baseline"/>
        <w:rPr>
          <w:rFonts w:ascii="Arial" w:eastAsia="Calibri" w:hAnsi="Arial" w:cs="Arial"/>
          <w:sz w:val="22"/>
          <w:szCs w:val="22"/>
        </w:rPr>
      </w:pPr>
      <w:r w:rsidRPr="00F707AF">
        <w:rPr>
          <w:rFonts w:ascii="Arial" w:eastAsiaTheme="minorHAnsi" w:hAnsi="Arial" w:cs="Arial"/>
          <w:sz w:val="22"/>
          <w:szCs w:val="22"/>
        </w:rPr>
        <w:t xml:space="preserve">Prepare </w:t>
      </w:r>
      <w:r>
        <w:rPr>
          <w:rFonts w:ascii="Arial" w:eastAsiaTheme="minorHAnsi" w:hAnsi="Arial" w:cs="Arial"/>
          <w:sz w:val="22"/>
          <w:szCs w:val="22"/>
        </w:rPr>
        <w:t>To</w:t>
      </w:r>
      <w:r w:rsidRPr="00F707AF">
        <w:rPr>
          <w:rFonts w:ascii="Arial" w:eastAsiaTheme="minorHAnsi" w:hAnsi="Arial" w:cs="Arial"/>
          <w:sz w:val="22"/>
          <w:szCs w:val="22"/>
        </w:rPr>
        <w:t>R</w:t>
      </w:r>
      <w:r>
        <w:rPr>
          <w:rFonts w:ascii="Arial" w:eastAsiaTheme="minorHAnsi" w:hAnsi="Arial" w:cs="Arial"/>
          <w:sz w:val="22"/>
          <w:szCs w:val="22"/>
        </w:rPr>
        <w:t>s</w:t>
      </w:r>
      <w:r w:rsidRPr="00F707AF">
        <w:rPr>
          <w:rFonts w:ascii="Arial" w:eastAsiaTheme="minorHAnsi" w:hAnsi="Arial" w:cs="Arial"/>
          <w:sz w:val="22"/>
          <w:szCs w:val="22"/>
        </w:rPr>
        <w:t xml:space="preserve"> for ICT consultant to automate the proposed TTCMS</w:t>
      </w:r>
    </w:p>
    <w:p w14:paraId="0A2C05D8" w14:textId="77777777" w:rsidR="00F70F51" w:rsidRPr="006B6596" w:rsidRDefault="00F70F51" w:rsidP="00F70F51">
      <w:pPr>
        <w:pStyle w:val="ListParagraph"/>
        <w:overflowPunct w:val="0"/>
        <w:autoSpaceDE w:val="0"/>
        <w:autoSpaceDN w:val="0"/>
        <w:adjustRightInd w:val="0"/>
        <w:spacing w:after="120"/>
        <w:jc w:val="both"/>
        <w:textAlignment w:val="baseline"/>
        <w:rPr>
          <w:rFonts w:ascii="Arial" w:eastAsia="Calibri" w:hAnsi="Arial" w:cs="Arial"/>
          <w:sz w:val="22"/>
          <w:szCs w:val="22"/>
        </w:rPr>
      </w:pPr>
    </w:p>
    <w:p w14:paraId="55E8E50B" w14:textId="77777777" w:rsidR="00F70F51" w:rsidRPr="006B6596" w:rsidRDefault="00F70F51" w:rsidP="00F70F51">
      <w:pPr>
        <w:pStyle w:val="ListParagraph"/>
        <w:numPr>
          <w:ilvl w:val="0"/>
          <w:numId w:val="33"/>
        </w:numPr>
        <w:spacing w:before="100" w:beforeAutospacing="1" w:after="100" w:afterAutospacing="1"/>
        <w:jc w:val="both"/>
        <w:rPr>
          <w:rFonts w:ascii="Arial" w:eastAsia="Arial" w:hAnsi="Arial" w:cs="Arial"/>
          <w:b/>
          <w:bCs/>
          <w:color w:val="000000" w:themeColor="text1"/>
          <w:sz w:val="22"/>
          <w:szCs w:val="22"/>
        </w:rPr>
      </w:pPr>
      <w:r w:rsidRPr="006B6596">
        <w:rPr>
          <w:rFonts w:ascii="Arial" w:hAnsi="Arial" w:cs="Arial"/>
          <w:b/>
          <w:bCs/>
          <w:color w:val="000000" w:themeColor="text1"/>
          <w:sz w:val="22"/>
          <w:szCs w:val="22"/>
        </w:rPr>
        <w:t>Qualifications and Experience Required</w:t>
      </w:r>
    </w:p>
    <w:p w14:paraId="62A7ABF7" w14:textId="77777777" w:rsidR="00F70F51" w:rsidRPr="00AE47F8" w:rsidRDefault="00F70F51" w:rsidP="00F70F51">
      <w:pPr>
        <w:spacing w:before="100" w:beforeAutospacing="1" w:after="100" w:afterAutospacing="1"/>
        <w:jc w:val="both"/>
        <w:rPr>
          <w:rFonts w:ascii="Arial" w:eastAsia="Arial" w:hAnsi="Arial" w:cs="Arial"/>
          <w:color w:val="000000" w:themeColor="text1"/>
        </w:rPr>
      </w:pPr>
      <w:r w:rsidRPr="006B6596">
        <w:rPr>
          <w:rFonts w:ascii="Arial" w:eastAsia="Arial" w:hAnsi="Arial" w:cs="Arial"/>
          <w:color w:val="000000" w:themeColor="text1"/>
          <w:sz w:val="22"/>
          <w:szCs w:val="22"/>
        </w:rPr>
        <w:t>The C</w:t>
      </w:r>
      <w:r w:rsidRPr="0058114B">
        <w:rPr>
          <w:rFonts w:ascii="Arial" w:eastAsia="Arial" w:hAnsi="Arial" w:cs="Arial"/>
          <w:color w:val="000000" w:themeColor="text1"/>
          <w:sz w:val="22"/>
          <w:szCs w:val="22"/>
        </w:rPr>
        <w:t>onsultant to undertake the task should have at least the following qualifications and experience</w:t>
      </w:r>
      <w:r w:rsidRPr="00AE47F8">
        <w:rPr>
          <w:rFonts w:ascii="Arial" w:eastAsia="Arial" w:hAnsi="Arial" w:cs="Arial"/>
          <w:color w:val="000000" w:themeColor="text1"/>
        </w:rPr>
        <w:t>:</w:t>
      </w:r>
    </w:p>
    <w:p w14:paraId="557CFBD2" w14:textId="77777777" w:rsidR="00F70F51" w:rsidRPr="00F707AF" w:rsidRDefault="00F70F51" w:rsidP="00F70F51">
      <w:pPr>
        <w:pStyle w:val="ListParagraph"/>
        <w:numPr>
          <w:ilvl w:val="0"/>
          <w:numId w:val="30"/>
        </w:numPr>
        <w:contextualSpacing w:val="0"/>
        <w:jc w:val="both"/>
        <w:rPr>
          <w:rFonts w:ascii="Arial" w:eastAsia="Calibri" w:hAnsi="Arial" w:cs="Arial"/>
          <w:sz w:val="22"/>
          <w:szCs w:val="22"/>
        </w:rPr>
      </w:pPr>
      <w:r w:rsidRPr="00F707AF">
        <w:rPr>
          <w:rFonts w:ascii="Arial" w:eastAsia="Calibri" w:hAnsi="Arial" w:cs="Arial"/>
          <w:sz w:val="22"/>
          <w:szCs w:val="22"/>
        </w:rPr>
        <w:t>A master’s degree in Trade</w:t>
      </w:r>
      <w:r>
        <w:rPr>
          <w:rFonts w:ascii="Arial" w:eastAsia="Calibri" w:hAnsi="Arial" w:cs="Arial"/>
          <w:sz w:val="22"/>
          <w:szCs w:val="22"/>
        </w:rPr>
        <w:t xml:space="preserve">, </w:t>
      </w:r>
      <w:r w:rsidRPr="00F707AF">
        <w:rPr>
          <w:rFonts w:ascii="Arial" w:eastAsia="Calibri" w:hAnsi="Arial" w:cs="Arial"/>
          <w:sz w:val="22"/>
          <w:szCs w:val="22"/>
        </w:rPr>
        <w:t>Transport</w:t>
      </w:r>
      <w:r>
        <w:rPr>
          <w:rFonts w:ascii="Arial" w:eastAsia="Calibri" w:hAnsi="Arial" w:cs="Arial"/>
          <w:sz w:val="22"/>
          <w:szCs w:val="22"/>
        </w:rPr>
        <w:t>, Information Technology or other ICT related discipline</w:t>
      </w:r>
    </w:p>
    <w:p w14:paraId="36D58001" w14:textId="77777777" w:rsidR="00F70F51" w:rsidRPr="00F707AF" w:rsidRDefault="00F70F51" w:rsidP="00F70F51">
      <w:pPr>
        <w:pStyle w:val="ListParagraph"/>
        <w:numPr>
          <w:ilvl w:val="0"/>
          <w:numId w:val="30"/>
        </w:numPr>
        <w:contextualSpacing w:val="0"/>
        <w:jc w:val="both"/>
        <w:rPr>
          <w:rFonts w:ascii="Arial" w:eastAsia="Calibri" w:hAnsi="Arial" w:cs="Arial"/>
          <w:sz w:val="22"/>
          <w:szCs w:val="22"/>
        </w:rPr>
      </w:pPr>
      <w:r>
        <w:rPr>
          <w:rFonts w:ascii="Arial" w:eastAsia="Calibri" w:hAnsi="Arial" w:cs="Arial"/>
          <w:sz w:val="22"/>
          <w:szCs w:val="22"/>
        </w:rPr>
        <w:t xml:space="preserve">Knowledge on regional integration issues in Eastern and Southern Africa </w:t>
      </w:r>
    </w:p>
    <w:p w14:paraId="379C829A" w14:textId="77777777" w:rsidR="00F70F51" w:rsidRPr="00F707AF" w:rsidRDefault="00F70F51" w:rsidP="00F70F51">
      <w:pPr>
        <w:pStyle w:val="ListParagraph"/>
        <w:numPr>
          <w:ilvl w:val="0"/>
          <w:numId w:val="30"/>
        </w:numPr>
        <w:contextualSpacing w:val="0"/>
        <w:jc w:val="both"/>
        <w:rPr>
          <w:rFonts w:ascii="Arial" w:eastAsia="Calibri" w:hAnsi="Arial" w:cs="Arial"/>
          <w:sz w:val="22"/>
          <w:szCs w:val="22"/>
        </w:rPr>
      </w:pPr>
      <w:r>
        <w:rPr>
          <w:rFonts w:ascii="Arial" w:eastAsia="Calibri" w:hAnsi="Arial" w:cs="Arial"/>
          <w:sz w:val="22"/>
          <w:szCs w:val="22"/>
        </w:rPr>
        <w:t>E</w:t>
      </w:r>
      <w:r w:rsidRPr="00F707AF">
        <w:rPr>
          <w:rFonts w:ascii="Arial" w:eastAsia="Calibri" w:hAnsi="Arial" w:cs="Arial"/>
          <w:sz w:val="22"/>
          <w:szCs w:val="22"/>
        </w:rPr>
        <w:t xml:space="preserve">xperience in </w:t>
      </w:r>
      <w:r>
        <w:rPr>
          <w:rFonts w:ascii="Arial" w:eastAsia="Calibri" w:hAnsi="Arial" w:cs="Arial"/>
          <w:sz w:val="22"/>
          <w:szCs w:val="22"/>
        </w:rPr>
        <w:t>developing Corridor Performance Monitoring Systems</w:t>
      </w:r>
      <w:r w:rsidRPr="00F707AF">
        <w:rPr>
          <w:rFonts w:ascii="Arial" w:eastAsia="Calibri" w:hAnsi="Arial" w:cs="Arial"/>
          <w:sz w:val="22"/>
          <w:szCs w:val="22"/>
        </w:rPr>
        <w:t xml:space="preserve"> and or similar work such as Time Release Studies and corridor assessment</w:t>
      </w:r>
      <w:r>
        <w:rPr>
          <w:rFonts w:ascii="Arial" w:eastAsia="Calibri" w:hAnsi="Arial" w:cs="Arial"/>
          <w:sz w:val="22"/>
          <w:szCs w:val="22"/>
        </w:rPr>
        <w:t xml:space="preserve"> and performance evaluation</w:t>
      </w:r>
    </w:p>
    <w:p w14:paraId="0A4B186D" w14:textId="77777777" w:rsidR="00F70F51" w:rsidRPr="00F707AF" w:rsidRDefault="00F70F51" w:rsidP="00F70F51">
      <w:pPr>
        <w:pStyle w:val="ListParagraph"/>
        <w:numPr>
          <w:ilvl w:val="0"/>
          <w:numId w:val="30"/>
        </w:numPr>
        <w:contextualSpacing w:val="0"/>
        <w:jc w:val="both"/>
        <w:rPr>
          <w:rFonts w:ascii="Arial" w:eastAsia="Calibri" w:hAnsi="Arial" w:cs="Arial"/>
          <w:sz w:val="22"/>
          <w:szCs w:val="22"/>
        </w:rPr>
      </w:pPr>
      <w:r>
        <w:rPr>
          <w:rFonts w:ascii="Arial" w:eastAsia="Calibri" w:hAnsi="Arial" w:cs="Arial"/>
          <w:sz w:val="22"/>
          <w:szCs w:val="22"/>
        </w:rPr>
        <w:t>Experience in preparation of functional and technical specifications for IT systems will be an added advantage</w:t>
      </w:r>
    </w:p>
    <w:p w14:paraId="7DF4D633" w14:textId="77777777" w:rsidR="00F70F51" w:rsidRPr="009A3A94" w:rsidRDefault="00F70F51" w:rsidP="00F70F51">
      <w:pPr>
        <w:pStyle w:val="ListParagraph"/>
        <w:numPr>
          <w:ilvl w:val="0"/>
          <w:numId w:val="30"/>
        </w:numPr>
        <w:contextualSpacing w:val="0"/>
        <w:jc w:val="both"/>
        <w:rPr>
          <w:rFonts w:ascii="Arial" w:eastAsia="Calibri" w:hAnsi="Arial" w:cs="Arial"/>
          <w:b/>
          <w:bCs/>
          <w:sz w:val="22"/>
          <w:szCs w:val="22"/>
        </w:rPr>
      </w:pPr>
      <w:r w:rsidRPr="00F707AF">
        <w:rPr>
          <w:rFonts w:ascii="Arial" w:eastAsia="Calibri" w:hAnsi="Arial" w:cs="Arial"/>
          <w:sz w:val="22"/>
          <w:szCs w:val="22"/>
        </w:rPr>
        <w:t>Can collect and analyze data</w:t>
      </w:r>
    </w:p>
    <w:p w14:paraId="34CA631B" w14:textId="77777777" w:rsidR="00F70F51" w:rsidRPr="00F707AF" w:rsidRDefault="00F70F51" w:rsidP="00F70F51">
      <w:pPr>
        <w:pStyle w:val="ListParagraph"/>
        <w:numPr>
          <w:ilvl w:val="0"/>
          <w:numId w:val="30"/>
        </w:numPr>
        <w:contextualSpacing w:val="0"/>
        <w:jc w:val="both"/>
        <w:rPr>
          <w:rFonts w:ascii="Arial" w:eastAsia="Calibri" w:hAnsi="Arial" w:cs="Arial"/>
          <w:sz w:val="22"/>
          <w:szCs w:val="22"/>
        </w:rPr>
      </w:pPr>
      <w:r>
        <w:rPr>
          <w:rFonts w:ascii="Arial" w:eastAsia="Calibri" w:hAnsi="Arial" w:cs="Arial"/>
          <w:sz w:val="22"/>
          <w:szCs w:val="22"/>
        </w:rPr>
        <w:t>A</w:t>
      </w:r>
      <w:r w:rsidRPr="00F707AF">
        <w:rPr>
          <w:rFonts w:ascii="Arial" w:eastAsia="Calibri" w:hAnsi="Arial" w:cs="Arial"/>
          <w:sz w:val="22"/>
          <w:szCs w:val="22"/>
        </w:rPr>
        <w:t xml:space="preserve">bility </w:t>
      </w:r>
      <w:r>
        <w:rPr>
          <w:rFonts w:ascii="Arial" w:eastAsia="Calibri" w:hAnsi="Arial" w:cs="Arial"/>
          <w:sz w:val="22"/>
          <w:szCs w:val="22"/>
        </w:rPr>
        <w:t>to speak</w:t>
      </w:r>
      <w:r w:rsidRPr="00F707AF">
        <w:rPr>
          <w:rFonts w:ascii="Arial" w:eastAsia="Calibri" w:hAnsi="Arial" w:cs="Arial"/>
          <w:sz w:val="22"/>
          <w:szCs w:val="22"/>
        </w:rPr>
        <w:t xml:space="preserve"> French and or Arabic will be an added advantage.</w:t>
      </w:r>
    </w:p>
    <w:p w14:paraId="5348D0F5" w14:textId="77777777" w:rsidR="00F70F51" w:rsidRPr="0094498D" w:rsidRDefault="00F70F51" w:rsidP="00F70F51">
      <w:pPr>
        <w:jc w:val="both"/>
        <w:rPr>
          <w:rFonts w:ascii="Arial" w:eastAsia="Calibri" w:hAnsi="Arial" w:cs="Arial"/>
          <w:b/>
          <w:bCs/>
          <w:sz w:val="22"/>
          <w:szCs w:val="22"/>
        </w:rPr>
      </w:pPr>
    </w:p>
    <w:p w14:paraId="2B853227" w14:textId="77777777" w:rsidR="00F70F51" w:rsidRPr="00F707AF" w:rsidRDefault="00F70F51" w:rsidP="00F70F51">
      <w:pPr>
        <w:pStyle w:val="Heading1"/>
        <w:keepNext w:val="0"/>
        <w:numPr>
          <w:ilvl w:val="0"/>
          <w:numId w:val="33"/>
        </w:numPr>
        <w:spacing w:line="360" w:lineRule="auto"/>
        <w:jc w:val="left"/>
        <w:rPr>
          <w:rFonts w:ascii="Arial" w:hAnsi="Arial" w:cs="Arial"/>
          <w:sz w:val="22"/>
          <w:szCs w:val="22"/>
        </w:rPr>
      </w:pPr>
      <w:r w:rsidRPr="00F707AF">
        <w:rPr>
          <w:rFonts w:ascii="Arial" w:hAnsi="Arial" w:cs="Arial"/>
          <w:sz w:val="22"/>
          <w:szCs w:val="22"/>
        </w:rPr>
        <w:t xml:space="preserve">Place of Assignment:   </w:t>
      </w:r>
    </w:p>
    <w:p w14:paraId="2FE1D245" w14:textId="77777777" w:rsidR="00F70F51" w:rsidRPr="00F707AF" w:rsidRDefault="00F70F51" w:rsidP="00F70F51">
      <w:pPr>
        <w:jc w:val="both"/>
        <w:rPr>
          <w:rFonts w:ascii="Arial" w:hAnsi="Arial" w:cs="Arial"/>
          <w:sz w:val="22"/>
          <w:szCs w:val="22"/>
        </w:rPr>
      </w:pPr>
      <w:r>
        <w:rPr>
          <w:rFonts w:ascii="Arial" w:hAnsi="Arial" w:cs="Arial"/>
          <w:sz w:val="22"/>
          <w:szCs w:val="22"/>
        </w:rPr>
        <w:t>While this will be detailed and agreed upon at inception phase, t</w:t>
      </w:r>
      <w:r w:rsidRPr="00F707AF">
        <w:rPr>
          <w:rFonts w:ascii="Arial" w:hAnsi="Arial" w:cs="Arial"/>
          <w:sz w:val="22"/>
          <w:szCs w:val="22"/>
        </w:rPr>
        <w:t xml:space="preserve">here </w:t>
      </w:r>
      <w:r>
        <w:rPr>
          <w:rFonts w:ascii="Arial" w:hAnsi="Arial" w:cs="Arial"/>
          <w:sz w:val="22"/>
          <w:szCs w:val="22"/>
        </w:rPr>
        <w:t xml:space="preserve">may </w:t>
      </w:r>
      <w:r w:rsidRPr="00F707AF">
        <w:rPr>
          <w:rFonts w:ascii="Arial" w:hAnsi="Arial" w:cs="Arial"/>
          <w:sz w:val="22"/>
          <w:szCs w:val="22"/>
        </w:rPr>
        <w:t>be travel to the corridors for data collection</w:t>
      </w:r>
      <w:r>
        <w:rPr>
          <w:rFonts w:ascii="Arial" w:hAnsi="Arial" w:cs="Arial"/>
          <w:sz w:val="22"/>
          <w:szCs w:val="22"/>
        </w:rPr>
        <w:t xml:space="preserve"> and to present the draft report in validation workshop</w:t>
      </w:r>
      <w:r w:rsidRPr="00F707AF">
        <w:rPr>
          <w:rFonts w:ascii="Arial" w:hAnsi="Arial" w:cs="Arial"/>
          <w:sz w:val="22"/>
          <w:szCs w:val="22"/>
        </w:rPr>
        <w:t xml:space="preserve">  </w:t>
      </w:r>
      <w:r>
        <w:rPr>
          <w:rFonts w:ascii="Arial" w:hAnsi="Arial" w:cs="Arial"/>
          <w:sz w:val="22"/>
          <w:szCs w:val="22"/>
        </w:rPr>
        <w:t>Taking into consideration of the limitations associated with COVID-19 pandemic, some activities will be undertaking virtually .</w:t>
      </w:r>
    </w:p>
    <w:p w14:paraId="054C5B37" w14:textId="77777777" w:rsidR="00F70F51" w:rsidRPr="006B6596" w:rsidRDefault="00F70F51" w:rsidP="00F70F51">
      <w:pPr>
        <w:jc w:val="both"/>
        <w:rPr>
          <w:rFonts w:ascii="Arial" w:hAnsi="Arial" w:cs="Arial"/>
          <w:sz w:val="22"/>
          <w:szCs w:val="22"/>
        </w:rPr>
      </w:pPr>
      <w:r w:rsidRPr="00F707AF">
        <w:rPr>
          <w:rFonts w:ascii="Arial" w:hAnsi="Arial" w:cs="Arial"/>
          <w:sz w:val="22"/>
          <w:szCs w:val="22"/>
        </w:rPr>
        <w:t xml:space="preserve">  </w:t>
      </w:r>
    </w:p>
    <w:p w14:paraId="5D53FEA8" w14:textId="77777777" w:rsidR="00F70F51" w:rsidRPr="00F707AF" w:rsidRDefault="00F70F51" w:rsidP="00F70F51">
      <w:pPr>
        <w:pStyle w:val="Heading1"/>
        <w:keepNext w:val="0"/>
        <w:numPr>
          <w:ilvl w:val="0"/>
          <w:numId w:val="33"/>
        </w:numPr>
        <w:spacing w:line="360" w:lineRule="auto"/>
        <w:ind w:left="567" w:hanging="425"/>
        <w:jc w:val="left"/>
        <w:rPr>
          <w:rFonts w:ascii="Arial" w:eastAsia="Calibri" w:hAnsi="Arial" w:cs="Arial"/>
          <w:sz w:val="22"/>
          <w:szCs w:val="22"/>
        </w:rPr>
      </w:pPr>
      <w:r>
        <w:rPr>
          <w:rFonts w:ascii="Arial" w:eastAsia="Batang" w:hAnsi="Arial" w:cs="Arial"/>
          <w:sz w:val="22"/>
          <w:szCs w:val="22"/>
        </w:rPr>
        <w:t xml:space="preserve">Duration and </w:t>
      </w:r>
      <w:r w:rsidRPr="00F707AF">
        <w:rPr>
          <w:rFonts w:ascii="Arial" w:eastAsia="Calibri" w:hAnsi="Arial" w:cs="Arial"/>
          <w:sz w:val="22"/>
          <w:szCs w:val="22"/>
        </w:rPr>
        <w:t>Deliverables</w:t>
      </w:r>
    </w:p>
    <w:p w14:paraId="7A5D5D47" w14:textId="77777777" w:rsidR="00F70F51" w:rsidRPr="00511C57" w:rsidRDefault="00F70F51" w:rsidP="00F70F51">
      <w:pPr>
        <w:jc w:val="both"/>
        <w:rPr>
          <w:rFonts w:ascii="Arial" w:hAnsi="Arial" w:cs="Arial"/>
          <w:sz w:val="22"/>
          <w:szCs w:val="22"/>
        </w:rPr>
      </w:pPr>
      <w:r w:rsidRPr="00511C57">
        <w:rPr>
          <w:rFonts w:ascii="Arial" w:hAnsi="Arial" w:cs="Arial"/>
          <w:sz w:val="22"/>
          <w:szCs w:val="22"/>
        </w:rPr>
        <w:t xml:space="preserve">The duration of the consultancy will be for 4 months The </w:t>
      </w:r>
      <w:r w:rsidRPr="00511C57">
        <w:rPr>
          <w:rFonts w:ascii="Arial" w:eastAsia="Batang" w:hAnsi="Arial" w:cs="Arial"/>
          <w:bCs/>
          <w:sz w:val="22"/>
          <w:szCs w:val="22"/>
        </w:rPr>
        <w:t>Consultant is</w:t>
      </w:r>
      <w:r w:rsidRPr="00511C57">
        <w:rPr>
          <w:rFonts w:ascii="Arial" w:hAnsi="Arial" w:cs="Arial"/>
          <w:sz w:val="22"/>
          <w:szCs w:val="22"/>
        </w:rPr>
        <w:t xml:space="preserve"> expected to carry out the following activities in order to deliver the expected results of the assignment: </w:t>
      </w:r>
    </w:p>
    <w:p w14:paraId="6AD05C5C" w14:textId="77777777" w:rsidR="00F70F51" w:rsidRPr="00511C57" w:rsidRDefault="00F70F51" w:rsidP="00F70F51">
      <w:pPr>
        <w:numPr>
          <w:ilvl w:val="0"/>
          <w:numId w:val="16"/>
        </w:numPr>
        <w:jc w:val="both"/>
        <w:rPr>
          <w:rFonts w:ascii="Arial" w:eastAsiaTheme="minorHAnsi" w:hAnsi="Arial" w:cs="Arial"/>
          <w:sz w:val="22"/>
          <w:szCs w:val="22"/>
        </w:rPr>
      </w:pPr>
      <w:r w:rsidRPr="00511C57">
        <w:rPr>
          <w:rFonts w:ascii="Arial" w:eastAsiaTheme="minorHAnsi" w:hAnsi="Arial" w:cs="Arial"/>
          <w:sz w:val="22"/>
          <w:szCs w:val="22"/>
        </w:rPr>
        <w:t>Compile and submit an Inception report within 7 days of the start of the assignment;</w:t>
      </w:r>
    </w:p>
    <w:p w14:paraId="56742118" w14:textId="77777777" w:rsidR="00F70F51" w:rsidRPr="00511C57" w:rsidRDefault="00F70F51" w:rsidP="00F70F51">
      <w:pPr>
        <w:numPr>
          <w:ilvl w:val="0"/>
          <w:numId w:val="16"/>
        </w:numPr>
        <w:jc w:val="both"/>
        <w:rPr>
          <w:rFonts w:ascii="Arial" w:eastAsiaTheme="minorHAnsi" w:hAnsi="Arial" w:cs="Arial"/>
          <w:sz w:val="22"/>
          <w:szCs w:val="22"/>
        </w:rPr>
      </w:pPr>
      <w:r w:rsidRPr="00511C57">
        <w:rPr>
          <w:rFonts w:ascii="Arial" w:eastAsiaTheme="minorHAnsi" w:hAnsi="Arial" w:cs="Arial"/>
          <w:sz w:val="22"/>
          <w:szCs w:val="22"/>
        </w:rPr>
        <w:t>Develop a business case and functions requirements specifications for the TTCMS and draft report 3 months after the start of the assignment;</w:t>
      </w:r>
    </w:p>
    <w:p w14:paraId="4026704F" w14:textId="77777777" w:rsidR="00F70F51" w:rsidRPr="00511C57" w:rsidRDefault="00F70F51" w:rsidP="00F70F51">
      <w:pPr>
        <w:numPr>
          <w:ilvl w:val="0"/>
          <w:numId w:val="16"/>
        </w:numPr>
        <w:jc w:val="both"/>
        <w:rPr>
          <w:rFonts w:ascii="Arial" w:eastAsiaTheme="minorHAnsi" w:hAnsi="Arial" w:cs="Arial"/>
          <w:sz w:val="22"/>
          <w:szCs w:val="22"/>
        </w:rPr>
      </w:pPr>
      <w:r w:rsidRPr="00511C57">
        <w:rPr>
          <w:rFonts w:ascii="Arial" w:eastAsiaTheme="minorHAnsi" w:hAnsi="Arial" w:cs="Arial"/>
          <w:sz w:val="22"/>
          <w:szCs w:val="22"/>
        </w:rPr>
        <w:t>Hold a validation workshop for COMESA Member States</w:t>
      </w:r>
    </w:p>
    <w:p w14:paraId="1DAF5155" w14:textId="77777777" w:rsidR="00F70F51" w:rsidRPr="00511C57" w:rsidRDefault="00F70F51" w:rsidP="00F70F51">
      <w:pPr>
        <w:numPr>
          <w:ilvl w:val="0"/>
          <w:numId w:val="16"/>
        </w:numPr>
        <w:jc w:val="both"/>
        <w:rPr>
          <w:rFonts w:ascii="Arial" w:eastAsiaTheme="minorHAnsi" w:hAnsi="Arial" w:cs="Arial"/>
          <w:sz w:val="22"/>
          <w:szCs w:val="22"/>
        </w:rPr>
      </w:pPr>
      <w:r w:rsidRPr="00511C57">
        <w:rPr>
          <w:rFonts w:ascii="Arial" w:eastAsiaTheme="minorHAnsi" w:hAnsi="Arial" w:cs="Arial"/>
          <w:sz w:val="22"/>
          <w:szCs w:val="22"/>
        </w:rPr>
        <w:t xml:space="preserve">Submit a final report, (in soft and hardcopy) after taking into account comments from Member States and the Secretariat. </w:t>
      </w:r>
    </w:p>
    <w:p w14:paraId="69CFDA0E" w14:textId="77777777" w:rsidR="00F70F51" w:rsidRDefault="00F70F51" w:rsidP="00F70F51">
      <w:pPr>
        <w:rPr>
          <w:rFonts w:ascii="Arial" w:eastAsia="Calibri" w:hAnsi="Arial" w:cs="Arial"/>
          <w:sz w:val="22"/>
          <w:szCs w:val="22"/>
        </w:rPr>
      </w:pPr>
    </w:p>
    <w:p w14:paraId="65ED436B" w14:textId="77777777" w:rsidR="00F70F51" w:rsidRPr="0058114B" w:rsidRDefault="00F70F51" w:rsidP="00F70F51">
      <w:pPr>
        <w:rPr>
          <w:rFonts w:ascii="Arial" w:eastAsia="Calibri" w:hAnsi="Arial" w:cs="Arial"/>
          <w:sz w:val="22"/>
          <w:szCs w:val="22"/>
        </w:rPr>
      </w:pPr>
      <w:r w:rsidRPr="0058114B">
        <w:rPr>
          <w:rFonts w:ascii="Arial" w:eastAsia="Calibri" w:hAnsi="Arial" w:cs="Arial"/>
          <w:sz w:val="22"/>
          <w:szCs w:val="22"/>
        </w:rPr>
        <w:t>All documents are to be submitted in English unless agreed upon with COMESA. Deliverables have to be submitted as soft copies, as one document in both PDF and MS- Word.</w:t>
      </w:r>
    </w:p>
    <w:p w14:paraId="5A405522" w14:textId="77777777" w:rsidR="00F70F51" w:rsidRPr="00F707AF" w:rsidRDefault="00F70F51" w:rsidP="00F70F51">
      <w:pPr>
        <w:jc w:val="both"/>
        <w:rPr>
          <w:rFonts w:ascii="Arial" w:hAnsi="Arial" w:cs="Arial"/>
          <w:sz w:val="22"/>
          <w:szCs w:val="22"/>
        </w:rPr>
      </w:pPr>
    </w:p>
    <w:p w14:paraId="710EDD74" w14:textId="77777777" w:rsidR="00F70F51" w:rsidRDefault="00F70F51" w:rsidP="00F70F51">
      <w:pPr>
        <w:pStyle w:val="Heading1"/>
        <w:keepNext w:val="0"/>
        <w:numPr>
          <w:ilvl w:val="0"/>
          <w:numId w:val="33"/>
        </w:numPr>
        <w:spacing w:line="360" w:lineRule="auto"/>
        <w:ind w:left="567" w:hanging="567"/>
        <w:jc w:val="left"/>
        <w:rPr>
          <w:rFonts w:ascii="Arial" w:eastAsia="Calibri" w:hAnsi="Arial" w:cs="Arial"/>
          <w:sz w:val="22"/>
          <w:szCs w:val="22"/>
        </w:rPr>
      </w:pPr>
      <w:r w:rsidRPr="00F707AF">
        <w:rPr>
          <w:rFonts w:ascii="Arial" w:eastAsia="Calibri" w:hAnsi="Arial" w:cs="Arial"/>
          <w:sz w:val="22"/>
          <w:szCs w:val="22"/>
        </w:rPr>
        <w:t>Remuneration</w:t>
      </w:r>
    </w:p>
    <w:p w14:paraId="62529EC1" w14:textId="77777777" w:rsidR="00F70F51" w:rsidRPr="00511C57" w:rsidRDefault="00F70F51" w:rsidP="00F70F51">
      <w:pPr>
        <w:rPr>
          <w:rFonts w:ascii="Arial" w:hAnsi="Arial" w:cs="Arial"/>
          <w:sz w:val="22"/>
          <w:szCs w:val="22"/>
        </w:rPr>
      </w:pPr>
      <w:r w:rsidRPr="00511C57">
        <w:rPr>
          <w:rFonts w:ascii="Arial" w:eastAsia="Calibri" w:hAnsi="Arial" w:cs="Arial"/>
          <w:sz w:val="22"/>
          <w:szCs w:val="22"/>
        </w:rPr>
        <w:t>The consultancy will be for a duration of 4 months after signing of contract, and financed under the 11 EDF Trade Facilitation programme, sub result area 3.2.</w:t>
      </w:r>
      <w:r w:rsidRPr="00511C57">
        <w:rPr>
          <w:rFonts w:ascii="Arial" w:hAnsi="Arial" w:cs="Arial"/>
          <w:sz w:val="22"/>
          <w:szCs w:val="22"/>
        </w:rPr>
        <w:t xml:space="preserve"> The fee budget available for the assignment is Eur 20,000.00 and will be paid as follows; </w:t>
      </w:r>
    </w:p>
    <w:p w14:paraId="16A13672" w14:textId="77777777" w:rsidR="00F70F51" w:rsidRPr="00511C57" w:rsidRDefault="00F70F51" w:rsidP="00F70F51">
      <w:pPr>
        <w:pStyle w:val="ListParagraph"/>
        <w:numPr>
          <w:ilvl w:val="0"/>
          <w:numId w:val="15"/>
        </w:numPr>
        <w:spacing w:after="160" w:line="259" w:lineRule="auto"/>
        <w:jc w:val="both"/>
        <w:rPr>
          <w:rFonts w:ascii="Arial" w:hAnsi="Arial" w:cs="Arial"/>
          <w:sz w:val="22"/>
          <w:szCs w:val="22"/>
        </w:rPr>
      </w:pPr>
      <w:r w:rsidRPr="00511C57">
        <w:rPr>
          <w:rFonts w:ascii="Arial" w:hAnsi="Arial" w:cs="Arial"/>
          <w:sz w:val="22"/>
          <w:szCs w:val="22"/>
        </w:rPr>
        <w:t>30% of the consultancy fee upon submission of the Inception Report</w:t>
      </w:r>
      <w:r>
        <w:rPr>
          <w:rFonts w:ascii="Arial" w:hAnsi="Arial" w:cs="Arial"/>
          <w:sz w:val="22"/>
          <w:szCs w:val="22"/>
        </w:rPr>
        <w:t>; and</w:t>
      </w:r>
    </w:p>
    <w:p w14:paraId="41B26F35" w14:textId="77777777" w:rsidR="00F70F51" w:rsidRPr="00C63731" w:rsidRDefault="00F70F51" w:rsidP="00F70F51">
      <w:pPr>
        <w:pStyle w:val="ListParagraph"/>
        <w:numPr>
          <w:ilvl w:val="0"/>
          <w:numId w:val="15"/>
        </w:numPr>
        <w:autoSpaceDE w:val="0"/>
        <w:autoSpaceDN w:val="0"/>
        <w:adjustRightInd w:val="0"/>
        <w:spacing w:after="160" w:line="360" w:lineRule="auto"/>
        <w:jc w:val="both"/>
        <w:rPr>
          <w:rFonts w:ascii="Arial" w:hAnsi="Arial" w:cs="Arial"/>
          <w:sz w:val="22"/>
          <w:szCs w:val="22"/>
        </w:rPr>
      </w:pPr>
      <w:r w:rsidRPr="00C63731">
        <w:rPr>
          <w:rFonts w:ascii="Arial" w:hAnsi="Arial" w:cs="Arial"/>
          <w:sz w:val="22"/>
          <w:szCs w:val="22"/>
        </w:rPr>
        <w:t>70% upon completing the assignment and submission of final report</w:t>
      </w:r>
      <w:r>
        <w:rPr>
          <w:rFonts w:ascii="Arial" w:hAnsi="Arial" w:cs="Arial"/>
          <w:sz w:val="22"/>
          <w:szCs w:val="22"/>
        </w:rPr>
        <w:t>.</w:t>
      </w:r>
      <w:r w:rsidRPr="00C63731">
        <w:rPr>
          <w:rFonts w:ascii="Arial" w:hAnsi="Arial" w:cs="Arial"/>
          <w:sz w:val="22"/>
          <w:szCs w:val="22"/>
        </w:rPr>
        <w:t xml:space="preserve"> </w:t>
      </w:r>
    </w:p>
    <w:p w14:paraId="442C0851" w14:textId="77777777" w:rsidR="005D4E69" w:rsidRDefault="005D4E69" w:rsidP="005D4E69"/>
    <w:p w14:paraId="3D903155" w14:textId="77777777" w:rsidR="00382375" w:rsidRPr="0035455F" w:rsidRDefault="00382375" w:rsidP="00382375">
      <w:pPr>
        <w:jc w:val="center"/>
        <w:rPr>
          <w:rFonts w:ascii="Arial" w:hAnsi="Arial" w:cs="Arial"/>
          <w:b/>
          <w:lang w:val="en-GB"/>
        </w:rPr>
      </w:pPr>
      <w:bookmarkStart w:id="13" w:name="_GoBack"/>
      <w:bookmarkEnd w:id="13"/>
      <w:r w:rsidRPr="0035455F">
        <w:rPr>
          <w:rFonts w:ascii="Arial" w:hAnsi="Arial" w:cs="Arial"/>
          <w:b/>
          <w:lang w:val="en-GB"/>
        </w:rPr>
        <w:t xml:space="preserve">ANNEX 2: </w:t>
      </w:r>
      <w:r w:rsidR="00C90FC4" w:rsidRPr="0035455F">
        <w:rPr>
          <w:rFonts w:ascii="Arial" w:hAnsi="Arial" w:cs="Arial"/>
          <w:b/>
          <w:lang w:val="en-GB"/>
        </w:rPr>
        <w:t>Expression of Interest</w:t>
      </w:r>
      <w:r w:rsidR="006A4750" w:rsidRPr="0035455F">
        <w:rPr>
          <w:rFonts w:ascii="Arial" w:hAnsi="Arial" w:cs="Arial"/>
          <w:b/>
          <w:lang w:val="en-GB"/>
        </w:rPr>
        <w:t xml:space="preserve"> Forms </w:t>
      </w:r>
    </w:p>
    <w:p w14:paraId="5FC1569B" w14:textId="77777777" w:rsidR="00382375" w:rsidRPr="0035455F" w:rsidRDefault="00382375" w:rsidP="00382375">
      <w:pPr>
        <w:jc w:val="center"/>
        <w:rPr>
          <w:rFonts w:ascii="Arial" w:hAnsi="Arial" w:cs="Arial"/>
          <w:b/>
          <w:lang w:val="en-GB"/>
        </w:rPr>
      </w:pPr>
    </w:p>
    <w:p w14:paraId="67704D79"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A591AB5" w14:textId="77777777" w:rsidR="0022736B" w:rsidRPr="0035455F" w:rsidRDefault="00C53BF6">
      <w:pPr>
        <w:pStyle w:val="TOC1"/>
        <w:tabs>
          <w:tab w:val="left" w:pos="480"/>
          <w:tab w:val="right" w:leader="dot" w:pos="8659"/>
        </w:tabs>
        <w:rPr>
          <w:rFonts w:ascii="Arial" w:hAnsi="Arial" w:cs="Arial"/>
          <w:noProof/>
          <w:lang w:val="en-GB" w:eastAsia="en-GB"/>
        </w:rPr>
      </w:pPr>
      <w:r w:rsidRPr="0035455F">
        <w:rPr>
          <w:rFonts w:ascii="Arial" w:hAnsi="Arial" w:cs="Arial"/>
          <w:b/>
          <w:lang w:val="en-GB"/>
        </w:rPr>
        <w:fldChar w:fldCharType="begin"/>
      </w:r>
      <w:r w:rsidR="00382375" w:rsidRPr="0035455F">
        <w:rPr>
          <w:rFonts w:ascii="Arial" w:hAnsi="Arial" w:cs="Arial"/>
          <w:b/>
          <w:lang w:val="en-GB"/>
        </w:rPr>
        <w:instrText xml:space="preserve"> TOC \o "1-1" \h \z \u </w:instrText>
      </w:r>
      <w:r w:rsidRPr="0035455F">
        <w:rPr>
          <w:rFonts w:ascii="Arial" w:hAnsi="Arial" w:cs="Arial"/>
          <w:b/>
          <w:lang w:val="en-GB"/>
        </w:rPr>
        <w:fldChar w:fldCharType="separate"/>
      </w:r>
      <w:hyperlink w:anchor="_Toc267927845" w:history="1">
        <w:r w:rsidR="0022736B" w:rsidRPr="0035455F">
          <w:rPr>
            <w:rStyle w:val="Hyperlink"/>
            <w:rFonts w:ascii="Arial" w:hAnsi="Arial" w:cs="Arial"/>
            <w:noProof/>
            <w:lang w:val="en-GB"/>
          </w:rPr>
          <w:t>A.</w:t>
        </w:r>
        <w:r w:rsidR="0022736B" w:rsidRPr="0035455F">
          <w:rPr>
            <w:rFonts w:ascii="Arial" w:hAnsi="Arial" w:cs="Arial"/>
            <w:noProof/>
            <w:lang w:val="en-GB" w:eastAsia="en-GB"/>
          </w:rPr>
          <w:tab/>
        </w:r>
        <w:r w:rsidR="0022736B" w:rsidRPr="0035455F">
          <w:rPr>
            <w:rStyle w:val="Hyperlink"/>
            <w:rFonts w:ascii="Arial" w:hAnsi="Arial" w:cs="Arial"/>
            <w:noProof/>
            <w:lang w:val="en-GB"/>
          </w:rPr>
          <w:t>COVER LETTER FOR THE EXPESSION OF INTEREST FOR THE PROJECT</w:t>
        </w:r>
        <w:r w:rsidR="0022736B" w:rsidRPr="0035455F">
          <w:rPr>
            <w:rFonts w:ascii="Arial" w:hAnsi="Arial" w:cs="Arial"/>
            <w:noProof/>
            <w:webHidden/>
          </w:rPr>
          <w:tab/>
        </w:r>
        <w:r w:rsidRPr="0035455F">
          <w:rPr>
            <w:rFonts w:ascii="Arial" w:hAnsi="Arial" w:cs="Arial"/>
            <w:noProof/>
            <w:webHidden/>
          </w:rPr>
          <w:fldChar w:fldCharType="begin"/>
        </w:r>
        <w:r w:rsidR="0022736B" w:rsidRPr="0035455F">
          <w:rPr>
            <w:rFonts w:ascii="Arial" w:hAnsi="Arial" w:cs="Arial"/>
            <w:noProof/>
            <w:webHidden/>
          </w:rPr>
          <w:instrText xml:space="preserve"> PAGEREF _Toc267927845 \h </w:instrText>
        </w:r>
        <w:r w:rsidRPr="0035455F">
          <w:rPr>
            <w:rFonts w:ascii="Arial" w:hAnsi="Arial" w:cs="Arial"/>
            <w:noProof/>
            <w:webHidden/>
          </w:rPr>
        </w:r>
        <w:r w:rsidRPr="0035455F">
          <w:rPr>
            <w:rFonts w:ascii="Arial" w:hAnsi="Arial" w:cs="Arial"/>
            <w:noProof/>
            <w:webHidden/>
          </w:rPr>
          <w:fldChar w:fldCharType="separate"/>
        </w:r>
        <w:r w:rsidR="005A0E9D" w:rsidRPr="0035455F">
          <w:rPr>
            <w:rFonts w:ascii="Arial" w:hAnsi="Arial" w:cs="Arial"/>
            <w:noProof/>
            <w:webHidden/>
          </w:rPr>
          <w:t>11</w:t>
        </w:r>
        <w:r w:rsidRPr="0035455F">
          <w:rPr>
            <w:rFonts w:ascii="Arial" w:hAnsi="Arial" w:cs="Arial"/>
            <w:noProof/>
            <w:webHidden/>
          </w:rPr>
          <w:fldChar w:fldCharType="end"/>
        </w:r>
      </w:hyperlink>
    </w:p>
    <w:p w14:paraId="27628658" w14:textId="77777777" w:rsidR="0022736B" w:rsidRPr="0035455F" w:rsidRDefault="00C203BD">
      <w:pPr>
        <w:pStyle w:val="TOC1"/>
        <w:tabs>
          <w:tab w:val="left" w:pos="480"/>
          <w:tab w:val="right" w:leader="dot" w:pos="8659"/>
        </w:tabs>
        <w:rPr>
          <w:rFonts w:ascii="Arial" w:hAnsi="Arial" w:cs="Arial"/>
          <w:noProof/>
          <w:lang w:val="en-GB" w:eastAsia="en-GB"/>
        </w:rPr>
      </w:pPr>
      <w:hyperlink w:anchor="_Toc267927846" w:history="1">
        <w:r w:rsidR="0022736B" w:rsidRPr="0035455F">
          <w:rPr>
            <w:rStyle w:val="Hyperlink"/>
            <w:rFonts w:ascii="Arial" w:hAnsi="Arial" w:cs="Arial"/>
            <w:noProof/>
            <w:lang w:val="en-GB"/>
          </w:rPr>
          <w:t>B.</w:t>
        </w:r>
        <w:r w:rsidR="0022736B" w:rsidRPr="0035455F">
          <w:rPr>
            <w:rFonts w:ascii="Arial" w:hAnsi="Arial" w:cs="Arial"/>
            <w:noProof/>
            <w:lang w:val="en-GB" w:eastAsia="en-GB"/>
          </w:rPr>
          <w:tab/>
        </w:r>
        <w:r w:rsidR="0022736B" w:rsidRPr="0035455F">
          <w:rPr>
            <w:rStyle w:val="Hyperlink"/>
            <w:rFonts w:ascii="Arial" w:hAnsi="Arial" w:cs="Arial"/>
            <w:noProof/>
            <w:lang w:val="en-GB"/>
          </w:rPr>
          <w:t>CURRICULUM VITAE</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_Toc267927846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13</w:t>
        </w:r>
        <w:r w:rsidR="00C53BF6" w:rsidRPr="0035455F">
          <w:rPr>
            <w:rFonts w:ascii="Arial" w:hAnsi="Arial" w:cs="Arial"/>
            <w:noProof/>
            <w:webHidden/>
          </w:rPr>
          <w:fldChar w:fldCharType="end"/>
        </w:r>
      </w:hyperlink>
    </w:p>
    <w:p w14:paraId="09C8A9BA" w14:textId="77777777" w:rsidR="0022736B" w:rsidRPr="0035455F" w:rsidRDefault="00C203BD">
      <w:pPr>
        <w:pStyle w:val="TOC1"/>
        <w:tabs>
          <w:tab w:val="left" w:pos="480"/>
          <w:tab w:val="right" w:leader="dot" w:pos="8659"/>
        </w:tabs>
        <w:rPr>
          <w:rFonts w:ascii="Arial" w:hAnsi="Arial" w:cs="Arial"/>
          <w:noProof/>
          <w:lang w:val="en-GB" w:eastAsia="en-GB"/>
        </w:rPr>
      </w:pPr>
      <w:hyperlink w:anchor="_Toc267927847" w:history="1">
        <w:r w:rsidR="0022736B" w:rsidRPr="0035455F">
          <w:rPr>
            <w:rStyle w:val="Hyperlink"/>
            <w:rFonts w:ascii="Arial" w:hAnsi="Arial" w:cs="Arial"/>
            <w:noProof/>
            <w:lang w:val="en-GB"/>
          </w:rPr>
          <w:t>C.</w:t>
        </w:r>
        <w:r w:rsidR="0022736B" w:rsidRPr="0035455F">
          <w:rPr>
            <w:rFonts w:ascii="Arial" w:hAnsi="Arial" w:cs="Arial"/>
            <w:noProof/>
            <w:lang w:val="en-GB" w:eastAsia="en-GB"/>
          </w:rPr>
          <w:tab/>
        </w:r>
        <w:r w:rsidR="0022736B" w:rsidRPr="0035455F">
          <w:rPr>
            <w:rStyle w:val="Hyperlink"/>
            <w:rFonts w:ascii="Arial" w:hAnsi="Arial" w:cs="Arial"/>
            <w:noProof/>
            <w:lang w:val="en-GB"/>
          </w:rPr>
          <w:t>FINANCIAL PROPOSAL</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_Toc267927847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17</w:t>
        </w:r>
        <w:r w:rsidR="00C53BF6" w:rsidRPr="0035455F">
          <w:rPr>
            <w:rFonts w:ascii="Arial" w:hAnsi="Arial" w:cs="Arial"/>
            <w:noProof/>
            <w:webHidden/>
          </w:rPr>
          <w:fldChar w:fldCharType="end"/>
        </w:r>
      </w:hyperlink>
    </w:p>
    <w:p w14:paraId="7223EA2E" w14:textId="77777777" w:rsidR="00382375" w:rsidRPr="0035455F" w:rsidRDefault="00C53BF6" w:rsidP="00382375">
      <w:pPr>
        <w:pStyle w:val="BodyText2"/>
        <w:tabs>
          <w:tab w:val="left" w:pos="720"/>
          <w:tab w:val="left" w:pos="1440"/>
          <w:tab w:val="left" w:pos="2880"/>
          <w:tab w:val="right" w:leader="dot" w:pos="8640"/>
        </w:tabs>
        <w:jc w:val="center"/>
        <w:rPr>
          <w:rFonts w:ascii="Arial" w:hAnsi="Arial" w:cs="Arial"/>
          <w:b/>
          <w:lang w:val="en-GB"/>
        </w:rPr>
      </w:pPr>
      <w:r w:rsidRPr="0035455F">
        <w:rPr>
          <w:rFonts w:ascii="Arial" w:hAnsi="Arial" w:cs="Arial"/>
          <w:b/>
          <w:lang w:val="en-GB"/>
        </w:rPr>
        <w:fldChar w:fldCharType="end"/>
      </w:r>
    </w:p>
    <w:p w14:paraId="14096B20"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35455F" w:rsidSect="00EC3A43">
          <w:headerReference w:type="even" r:id="rId20"/>
          <w:footnotePr>
            <w:numRestart w:val="eachPage"/>
          </w:footnotePr>
          <w:pgSz w:w="11909" w:h="16834" w:code="9"/>
          <w:pgMar w:top="1440" w:right="1440" w:bottom="1440" w:left="1800" w:header="576" w:footer="576" w:gutter="0"/>
          <w:cols w:space="708"/>
          <w:docGrid w:linePitch="360"/>
        </w:sectPr>
      </w:pPr>
    </w:p>
    <w:p w14:paraId="485F5EA0" w14:textId="77777777" w:rsidR="00757E9A" w:rsidRDefault="00757E9A" w:rsidP="00680A7C">
      <w:pPr>
        <w:pStyle w:val="Heading1"/>
        <w:jc w:val="center"/>
        <w:rPr>
          <w:rFonts w:ascii="Arial" w:hAnsi="Arial" w:cs="Arial"/>
          <w:lang w:val="en-GB"/>
        </w:rPr>
      </w:pPr>
      <w:bookmarkStart w:id="14" w:name="_Toc267927845"/>
      <w:bookmarkStart w:id="15" w:name="_Toc397501854"/>
    </w:p>
    <w:p w14:paraId="0DBDFC37" w14:textId="77777777" w:rsidR="00382375" w:rsidRPr="0035455F" w:rsidRDefault="006A4750" w:rsidP="00680A7C">
      <w:pPr>
        <w:pStyle w:val="Heading1"/>
        <w:jc w:val="center"/>
        <w:rPr>
          <w:rFonts w:ascii="Arial" w:hAnsi="Arial" w:cs="Arial"/>
          <w:lang w:val="en-GB"/>
        </w:rPr>
      </w:pPr>
      <w:r w:rsidRPr="0035455F">
        <w:rPr>
          <w:rFonts w:ascii="Arial" w:hAnsi="Arial" w:cs="Arial"/>
          <w:lang w:val="en-GB"/>
        </w:rPr>
        <w:t>A.</w:t>
      </w:r>
      <w:r w:rsidRPr="0035455F">
        <w:rPr>
          <w:rFonts w:ascii="Arial" w:hAnsi="Arial" w:cs="Arial"/>
          <w:lang w:val="en-GB"/>
        </w:rPr>
        <w:tab/>
      </w:r>
      <w:r w:rsidR="00C90FC4" w:rsidRPr="0035455F">
        <w:rPr>
          <w:rFonts w:ascii="Arial" w:hAnsi="Arial" w:cs="Arial"/>
          <w:lang w:val="en-GB"/>
        </w:rPr>
        <w:t>COVER LETTER FOR THE EXP</w:t>
      </w:r>
      <w:r w:rsidR="00115F57" w:rsidRPr="0035455F">
        <w:rPr>
          <w:rFonts w:ascii="Arial" w:hAnsi="Arial" w:cs="Arial"/>
          <w:lang w:val="en-GB"/>
        </w:rPr>
        <w:t>R</w:t>
      </w:r>
      <w:r w:rsidR="00C90FC4" w:rsidRPr="0035455F">
        <w:rPr>
          <w:rFonts w:ascii="Arial" w:hAnsi="Arial" w:cs="Arial"/>
          <w:lang w:val="en-GB"/>
        </w:rPr>
        <w:t>ESSION OF INTEREST FOR THE PROJECT</w:t>
      </w:r>
      <w:bookmarkEnd w:id="14"/>
    </w:p>
    <w:p w14:paraId="4C818686" w14:textId="77777777" w:rsidR="00106590" w:rsidRPr="0035455F" w:rsidRDefault="00106590" w:rsidP="00106590">
      <w:pPr>
        <w:pStyle w:val="BodyText"/>
        <w:numPr>
          <w:ilvl w:val="0"/>
          <w:numId w:val="0"/>
        </w:numPr>
        <w:tabs>
          <w:tab w:val="clear" w:pos="4680"/>
        </w:tabs>
        <w:spacing w:line="240" w:lineRule="auto"/>
        <w:rPr>
          <w:rFonts w:ascii="Arial" w:hAnsi="Arial" w:cs="Arial"/>
          <w:lang w:val="en-GB"/>
        </w:rPr>
      </w:pPr>
    </w:p>
    <w:p w14:paraId="58D144F1" w14:textId="36249B03" w:rsidR="001A017F" w:rsidRDefault="00E71D4A" w:rsidP="00BD519A">
      <w:pPr>
        <w:pStyle w:val="BodyText"/>
        <w:numPr>
          <w:ilvl w:val="0"/>
          <w:numId w:val="0"/>
        </w:numPr>
        <w:rPr>
          <w:rFonts w:ascii="Arial" w:hAnsi="Arial" w:cs="Arial"/>
          <w:b w:val="0"/>
          <w:lang w:val="en-GB"/>
        </w:rPr>
      </w:pPr>
      <w:r w:rsidRPr="0035455F">
        <w:rPr>
          <w:rFonts w:ascii="Arial" w:hAnsi="Arial" w:cs="Arial"/>
          <w:bCs/>
          <w:lang w:val="en-GB"/>
        </w:rPr>
        <w:t xml:space="preserve">REFERENCE NUMBER: </w:t>
      </w:r>
      <w:bookmarkStart w:id="16" w:name="_Hlk61263238"/>
      <w:r w:rsidR="00CE72FE" w:rsidRPr="00CE72FE">
        <w:rPr>
          <w:rFonts w:ascii="Arial" w:hAnsi="Arial" w:cs="Arial"/>
          <w:b w:val="0"/>
          <w:bCs/>
          <w:lang w:val="en-GB"/>
        </w:rPr>
        <w:t>CS/PROC/EDF/8.3/10/2021/0</w:t>
      </w:r>
      <w:r w:rsidR="004234E2">
        <w:rPr>
          <w:rFonts w:ascii="Arial" w:hAnsi="Arial" w:cs="Arial"/>
          <w:b w:val="0"/>
          <w:bCs/>
          <w:lang w:val="en-GB"/>
        </w:rPr>
        <w:t>5</w:t>
      </w:r>
      <w:r w:rsidR="00CE72FE" w:rsidRPr="00CE72FE">
        <w:rPr>
          <w:rFonts w:ascii="Arial" w:hAnsi="Arial" w:cs="Arial"/>
          <w:b w:val="0"/>
          <w:bCs/>
          <w:lang w:val="en-GB"/>
        </w:rPr>
        <w:t>TPL</w:t>
      </w:r>
      <w:bookmarkEnd w:id="16"/>
    </w:p>
    <w:p w14:paraId="40D7ED89" w14:textId="77777777" w:rsidR="006E5346" w:rsidRPr="0035455F" w:rsidRDefault="006E5346" w:rsidP="00BD519A">
      <w:pPr>
        <w:pStyle w:val="BodyText"/>
        <w:numPr>
          <w:ilvl w:val="0"/>
          <w:numId w:val="0"/>
        </w:numPr>
        <w:rPr>
          <w:rFonts w:ascii="Arial" w:hAnsi="Arial" w:cs="Arial"/>
          <w:bCs/>
          <w:lang w:val="en-GB"/>
        </w:rPr>
      </w:pPr>
    </w:p>
    <w:p w14:paraId="3159F3CE" w14:textId="2DE75594" w:rsidR="00CE72FE" w:rsidRPr="00CE72FE" w:rsidRDefault="00E71D4A" w:rsidP="00CE72FE">
      <w:pPr>
        <w:jc w:val="center"/>
        <w:rPr>
          <w:rFonts w:ascii="Arial" w:hAnsi="Arial" w:cs="Arial"/>
          <w:b/>
          <w:bCs/>
        </w:rPr>
      </w:pPr>
      <w:r w:rsidRPr="0035455F">
        <w:rPr>
          <w:rFonts w:ascii="Arial" w:hAnsi="Arial" w:cs="Arial"/>
          <w:lang w:val="en-GB"/>
        </w:rPr>
        <w:t>REQUEST FOR SERVICES TITLE:</w:t>
      </w:r>
      <w:r w:rsidR="00BD519A" w:rsidRPr="00BD519A">
        <w:rPr>
          <w:rFonts w:ascii="Arial" w:hAnsi="Arial" w:cs="Arial"/>
          <w:b/>
          <w:lang w:val="en-GB"/>
        </w:rPr>
        <w:t xml:space="preserve"> </w:t>
      </w:r>
      <w:bookmarkStart w:id="17" w:name="_Hlk61263227"/>
      <w:r w:rsidR="004234E2" w:rsidRPr="004234E2">
        <w:rPr>
          <w:rFonts w:ascii="Arial" w:hAnsi="Arial" w:cs="Arial"/>
          <w:b/>
          <w:bCs/>
          <w:lang w:val="en-GB"/>
        </w:rPr>
        <w:t>CONSULTANCY CONTRACT FOR THE DEVELOPMENT OF COMESA REGIONAL TRADE AND TRANSPORT CORRIDOR MONITORING SYSTEM</w:t>
      </w:r>
    </w:p>
    <w:bookmarkEnd w:id="17"/>
    <w:p w14:paraId="32AB99DE" w14:textId="62EAEE37" w:rsidR="007D42FD" w:rsidRPr="007D42FD" w:rsidRDefault="007D42FD" w:rsidP="007D42FD">
      <w:pPr>
        <w:jc w:val="center"/>
        <w:rPr>
          <w:rFonts w:ascii="Arial" w:hAnsi="Arial" w:cs="Arial"/>
          <w:b/>
          <w:lang w:val="en-GB"/>
        </w:rPr>
      </w:pPr>
    </w:p>
    <w:p w14:paraId="70FF2B5C" w14:textId="77777777" w:rsidR="00382375" w:rsidRPr="0035455F" w:rsidRDefault="00382375" w:rsidP="00382375">
      <w:pPr>
        <w:jc w:val="right"/>
        <w:rPr>
          <w:rFonts w:ascii="Arial" w:hAnsi="Arial" w:cs="Arial"/>
          <w:lang w:val="en-GB"/>
        </w:rPr>
      </w:pPr>
    </w:p>
    <w:p w14:paraId="082F4EDA" w14:textId="77777777" w:rsidR="00382375" w:rsidRPr="0035455F" w:rsidRDefault="00382375" w:rsidP="00382375">
      <w:pPr>
        <w:jc w:val="right"/>
        <w:rPr>
          <w:rFonts w:ascii="Arial" w:hAnsi="Arial" w:cs="Arial"/>
          <w:lang w:val="en-GB"/>
        </w:rPr>
      </w:pPr>
      <w:r w:rsidRPr="0035455F">
        <w:rPr>
          <w:rFonts w:ascii="Arial" w:hAnsi="Arial" w:cs="Arial"/>
          <w:lang w:val="en-GB"/>
        </w:rPr>
        <w:t>[</w:t>
      </w:r>
      <w:r w:rsidRPr="0035455F">
        <w:rPr>
          <w:rFonts w:ascii="Arial" w:hAnsi="Arial" w:cs="Arial"/>
          <w:i/>
          <w:lang w:val="en-GB"/>
        </w:rPr>
        <w:t>Location, Date</w:t>
      </w:r>
      <w:r w:rsidRPr="0035455F">
        <w:rPr>
          <w:rFonts w:ascii="Arial" w:hAnsi="Arial" w:cs="Arial"/>
          <w:lang w:val="en-GB"/>
        </w:rPr>
        <w:t>]</w:t>
      </w:r>
    </w:p>
    <w:p w14:paraId="19F0C05D" w14:textId="77777777" w:rsidR="00382375" w:rsidRPr="0035455F" w:rsidRDefault="00382375" w:rsidP="00382375">
      <w:pPr>
        <w:pStyle w:val="Header"/>
        <w:tabs>
          <w:tab w:val="clear" w:pos="4320"/>
          <w:tab w:val="clear" w:pos="8640"/>
        </w:tabs>
        <w:rPr>
          <w:rFonts w:ascii="Arial" w:hAnsi="Arial" w:cs="Arial"/>
          <w:lang w:val="en-GB" w:eastAsia="it-IT"/>
        </w:rPr>
      </w:pPr>
    </w:p>
    <w:p w14:paraId="441067FB" w14:textId="77777777" w:rsidR="00382375" w:rsidRPr="0035455F" w:rsidRDefault="00382375" w:rsidP="00382375">
      <w:pPr>
        <w:rPr>
          <w:rFonts w:ascii="Arial" w:hAnsi="Arial" w:cs="Arial"/>
          <w:lang w:val="en-GB"/>
        </w:rPr>
      </w:pPr>
      <w:r w:rsidRPr="0035455F">
        <w:rPr>
          <w:rFonts w:ascii="Arial" w:hAnsi="Arial" w:cs="Arial"/>
          <w:lang w:val="en-GB"/>
        </w:rPr>
        <w:t>To:</w:t>
      </w:r>
      <w:r w:rsidRPr="0035455F">
        <w:rPr>
          <w:rFonts w:ascii="Arial" w:hAnsi="Arial" w:cs="Arial"/>
          <w:lang w:val="en-GB"/>
        </w:rPr>
        <w:tab/>
      </w:r>
      <w:r w:rsidR="00B661C8">
        <w:rPr>
          <w:rFonts w:ascii="Arial" w:hAnsi="Arial" w:cs="Arial"/>
          <w:lang w:val="en-GB"/>
        </w:rPr>
        <w:t>COMESA</w:t>
      </w:r>
      <w:r w:rsidR="00AB4D9D" w:rsidRPr="0035455F">
        <w:rPr>
          <w:rFonts w:ascii="Arial" w:hAnsi="Arial" w:cs="Arial"/>
          <w:lang w:val="en-GB"/>
        </w:rPr>
        <w:t xml:space="preserve"> Secretariat</w:t>
      </w:r>
    </w:p>
    <w:p w14:paraId="4471EADD" w14:textId="77777777" w:rsidR="00382375" w:rsidRPr="0035455F" w:rsidRDefault="00382375" w:rsidP="00382375">
      <w:pPr>
        <w:rPr>
          <w:rFonts w:ascii="Arial" w:hAnsi="Arial" w:cs="Arial"/>
          <w:lang w:val="en-GB"/>
        </w:rPr>
      </w:pPr>
    </w:p>
    <w:p w14:paraId="614C0297" w14:textId="77777777" w:rsidR="00382375" w:rsidRPr="0035455F" w:rsidRDefault="00382375" w:rsidP="00382375">
      <w:pPr>
        <w:rPr>
          <w:rFonts w:ascii="Arial" w:hAnsi="Arial" w:cs="Arial"/>
          <w:lang w:val="en-GB"/>
        </w:rPr>
      </w:pPr>
      <w:r w:rsidRPr="0035455F">
        <w:rPr>
          <w:rFonts w:ascii="Arial" w:hAnsi="Arial" w:cs="Arial"/>
          <w:lang w:val="en-GB"/>
        </w:rPr>
        <w:t>Dear Sirs:</w:t>
      </w:r>
    </w:p>
    <w:p w14:paraId="3C0C40AF" w14:textId="77777777" w:rsidR="00382375" w:rsidRPr="0035455F" w:rsidRDefault="00382375" w:rsidP="00382375">
      <w:pPr>
        <w:rPr>
          <w:rFonts w:ascii="Arial" w:hAnsi="Arial" w:cs="Arial"/>
          <w:lang w:val="en-GB"/>
        </w:rPr>
      </w:pPr>
    </w:p>
    <w:p w14:paraId="3D1A4DA5" w14:textId="7B51D503" w:rsidR="00DA71AB" w:rsidRPr="0035455F" w:rsidRDefault="00C90FC4" w:rsidP="005931AD">
      <w:pPr>
        <w:jc w:val="both"/>
        <w:rPr>
          <w:rFonts w:ascii="Arial" w:hAnsi="Arial" w:cs="Arial"/>
          <w:b/>
          <w:lang w:val="en-GB"/>
        </w:rPr>
      </w:pPr>
      <w:r w:rsidRPr="0035455F">
        <w:rPr>
          <w:rFonts w:ascii="Arial" w:hAnsi="Arial" w:cs="Arial"/>
          <w:lang w:val="en-GB"/>
        </w:rPr>
        <w:t>I</w:t>
      </w:r>
      <w:r w:rsidR="00382375" w:rsidRPr="0035455F">
        <w:rPr>
          <w:rFonts w:ascii="Arial" w:hAnsi="Arial" w:cs="Arial"/>
          <w:lang w:val="en-GB"/>
        </w:rPr>
        <w:t xml:space="preserve">, the undersigned, offer to provide the consulting services for </w:t>
      </w:r>
      <w:r w:rsidR="00115F57" w:rsidRPr="0035455F">
        <w:rPr>
          <w:rFonts w:ascii="Arial" w:hAnsi="Arial" w:cs="Arial"/>
          <w:lang w:val="en-GB"/>
        </w:rPr>
        <w:t xml:space="preserve">the </w:t>
      </w:r>
      <w:bookmarkStart w:id="18" w:name="_Hlk54596303"/>
      <w:r w:rsidR="004234E2" w:rsidRPr="004234E2">
        <w:rPr>
          <w:rFonts w:ascii="Arial" w:hAnsi="Arial" w:cs="Arial"/>
          <w:b/>
          <w:bCs/>
          <w:i/>
          <w:lang w:val="en-GB"/>
        </w:rPr>
        <w:t>CONSULTANCY CONTRACT FOR THE DEVELOPMENT OF COMESA REGIONAL TRADE AND TRANSPORT CORRIDOR MONITORING SYSTEM</w:t>
      </w:r>
      <w:r w:rsidR="00602B58" w:rsidRPr="00602B58">
        <w:rPr>
          <w:rFonts w:ascii="Arial" w:hAnsi="Arial" w:cs="Arial"/>
          <w:b/>
          <w:bCs/>
          <w:i/>
          <w:lang w:val="en-GB"/>
        </w:rPr>
        <w:t xml:space="preserve"> </w:t>
      </w:r>
      <w:r w:rsidR="00A110AF" w:rsidRPr="00A110AF">
        <w:rPr>
          <w:rFonts w:ascii="Arial" w:hAnsi="Arial" w:cs="Arial"/>
          <w:b/>
          <w:bCs/>
          <w:i/>
          <w:lang w:val="en-GB"/>
        </w:rPr>
        <w:t xml:space="preserve"> </w:t>
      </w:r>
      <w:r w:rsidR="00BD519A">
        <w:rPr>
          <w:rFonts w:ascii="Arial" w:hAnsi="Arial" w:cs="Arial"/>
          <w:b/>
          <w:bCs/>
          <w:i/>
          <w:lang w:val="en-GB"/>
        </w:rPr>
        <w:t xml:space="preserve"> </w:t>
      </w:r>
      <w:bookmarkEnd w:id="18"/>
      <w:r w:rsidR="00382375" w:rsidRPr="0035455F">
        <w:rPr>
          <w:rFonts w:ascii="Arial" w:hAnsi="Arial" w:cs="Arial"/>
          <w:lang w:val="en-GB"/>
        </w:rPr>
        <w:t>in accordanc</w:t>
      </w:r>
      <w:r w:rsidRPr="0035455F">
        <w:rPr>
          <w:rFonts w:ascii="Arial" w:hAnsi="Arial" w:cs="Arial"/>
          <w:lang w:val="en-GB"/>
        </w:rPr>
        <w:t>e with your Request for Expression of Interests</w:t>
      </w:r>
      <w:r w:rsidR="00382375" w:rsidRPr="0035455F">
        <w:rPr>
          <w:rFonts w:ascii="Arial" w:hAnsi="Arial" w:cs="Arial"/>
          <w:lang w:val="en-GB"/>
        </w:rPr>
        <w:t xml:space="preserve"> number </w:t>
      </w:r>
      <w:r w:rsidR="00CE72FE" w:rsidRPr="00CE72FE">
        <w:rPr>
          <w:rFonts w:ascii="Arial" w:hAnsi="Arial" w:cs="Arial"/>
          <w:bCs/>
          <w:i/>
          <w:lang w:val="en-GB"/>
        </w:rPr>
        <w:t>CS/PROC/EDF/8.3/10/2021/0</w:t>
      </w:r>
      <w:r w:rsidR="004234E2">
        <w:rPr>
          <w:rFonts w:ascii="Arial" w:hAnsi="Arial" w:cs="Arial"/>
          <w:bCs/>
          <w:i/>
          <w:lang w:val="en-GB"/>
        </w:rPr>
        <w:t>5</w:t>
      </w:r>
      <w:r w:rsidR="00CE72FE" w:rsidRPr="00CE72FE">
        <w:rPr>
          <w:rFonts w:ascii="Arial" w:hAnsi="Arial" w:cs="Arial"/>
          <w:bCs/>
          <w:i/>
          <w:lang w:val="en-GB"/>
        </w:rPr>
        <w:t>TPL</w:t>
      </w:r>
      <w:r w:rsidR="00382375" w:rsidRPr="0035455F">
        <w:rPr>
          <w:rFonts w:ascii="Arial" w:hAnsi="Arial" w:cs="Arial"/>
          <w:i/>
          <w:lang w:val="en-GB"/>
        </w:rPr>
        <w:t>,</w:t>
      </w:r>
      <w:r w:rsidR="00382375" w:rsidRPr="0035455F">
        <w:rPr>
          <w:rFonts w:ascii="Arial" w:hAnsi="Arial" w:cs="Arial"/>
          <w:lang w:val="en-GB"/>
        </w:rPr>
        <w:t xml:space="preserve"> dated </w:t>
      </w:r>
      <w:r w:rsidR="00382375" w:rsidRPr="0035455F">
        <w:rPr>
          <w:rFonts w:ascii="Arial" w:hAnsi="Arial" w:cs="Arial"/>
          <w:highlight w:val="yellow"/>
          <w:lang w:val="en-GB"/>
        </w:rPr>
        <w:t>[</w:t>
      </w:r>
      <w:r w:rsidR="00382375" w:rsidRPr="0035455F">
        <w:rPr>
          <w:rFonts w:ascii="Arial" w:hAnsi="Arial" w:cs="Arial"/>
          <w:i/>
          <w:iCs/>
          <w:highlight w:val="yellow"/>
          <w:lang w:val="en-GB"/>
        </w:rPr>
        <w:t xml:space="preserve">insert </w:t>
      </w:r>
      <w:r w:rsidR="00382375" w:rsidRPr="0035455F">
        <w:rPr>
          <w:rFonts w:ascii="Arial" w:hAnsi="Arial" w:cs="Arial"/>
          <w:i/>
          <w:highlight w:val="yellow"/>
          <w:lang w:val="en-GB"/>
        </w:rPr>
        <w:t>date</w:t>
      </w:r>
      <w:r w:rsidR="002A40B5" w:rsidRPr="0035455F">
        <w:rPr>
          <w:rFonts w:ascii="Arial" w:hAnsi="Arial" w:cs="Arial"/>
          <w:highlight w:val="yellow"/>
          <w:lang w:val="en-GB"/>
        </w:rPr>
        <w:t>]</w:t>
      </w:r>
      <w:r w:rsidR="002A40B5" w:rsidRPr="0035455F">
        <w:rPr>
          <w:rFonts w:ascii="Arial" w:hAnsi="Arial" w:cs="Arial"/>
          <w:lang w:val="en-GB"/>
        </w:rPr>
        <w:t xml:space="preserve"> </w:t>
      </w:r>
      <w:r w:rsidR="00DA71AB" w:rsidRPr="0035455F">
        <w:rPr>
          <w:rFonts w:ascii="Arial" w:hAnsi="Arial" w:cs="Arial"/>
          <w:lang w:val="en-GB"/>
        </w:rPr>
        <w:t xml:space="preserve">for the sum of </w:t>
      </w:r>
      <w:bookmarkStart w:id="19" w:name="_Hlk54595578"/>
      <w:r w:rsidR="00DA71AB" w:rsidRPr="0035455F">
        <w:rPr>
          <w:rFonts w:ascii="Arial" w:hAnsi="Arial" w:cs="Arial"/>
          <w:lang w:val="en-GB"/>
        </w:rPr>
        <w:t>[</w:t>
      </w:r>
      <w:r w:rsidR="00DA71AB" w:rsidRPr="0035455F">
        <w:rPr>
          <w:rFonts w:ascii="Arial" w:hAnsi="Arial" w:cs="Arial"/>
          <w:i/>
          <w:iCs/>
          <w:lang w:val="en-GB"/>
        </w:rPr>
        <w:t>Insert a</w:t>
      </w:r>
      <w:r w:rsidR="00DA71AB" w:rsidRPr="0035455F">
        <w:rPr>
          <w:rFonts w:ascii="Arial" w:hAnsi="Arial" w:cs="Arial"/>
          <w:i/>
          <w:lang w:val="en-GB"/>
        </w:rPr>
        <w:t>mount(s) in words and figures</w:t>
      </w:r>
      <w:r w:rsidR="00DA71AB" w:rsidRPr="0035455F">
        <w:rPr>
          <w:rFonts w:ascii="Arial" w:hAnsi="Arial" w:cs="Arial"/>
          <w:lang w:val="en-GB"/>
        </w:rPr>
        <w:t xml:space="preserve">].  </w:t>
      </w:r>
      <w:bookmarkEnd w:id="19"/>
      <w:r w:rsidR="00DA71AB" w:rsidRPr="0035455F">
        <w:rPr>
          <w:rFonts w:ascii="Arial" w:hAnsi="Arial" w:cs="Arial"/>
          <w:lang w:val="en-GB"/>
        </w:rPr>
        <w:t xml:space="preserve">This amount </w:t>
      </w:r>
      <w:r w:rsidR="00115F57" w:rsidRPr="0035455F">
        <w:rPr>
          <w:rFonts w:ascii="Arial" w:hAnsi="Arial" w:cs="Arial"/>
          <w:lang w:val="en-GB"/>
        </w:rPr>
        <w:t xml:space="preserve">is </w:t>
      </w:r>
      <w:r w:rsidR="00DA71AB" w:rsidRPr="0035455F">
        <w:rPr>
          <w:rFonts w:ascii="Arial" w:hAnsi="Arial" w:cs="Arial"/>
          <w:lang w:val="en-GB"/>
        </w:rPr>
        <w:t>inclusive of all expenses deemed necessary for the performance of the contract in accordance with the Terms of Reference requirements</w:t>
      </w:r>
      <w:r w:rsidR="00DA71AB" w:rsidRPr="0035455F">
        <w:rPr>
          <w:rFonts w:ascii="Arial" w:hAnsi="Arial" w:cs="Arial"/>
          <w:color w:val="000000"/>
          <w:lang w:val="en-GB"/>
        </w:rPr>
        <w:t>.</w:t>
      </w:r>
    </w:p>
    <w:p w14:paraId="35218524" w14:textId="77777777" w:rsidR="00DA71AB" w:rsidRPr="0035455F" w:rsidRDefault="00DA71AB" w:rsidP="005931AD">
      <w:pPr>
        <w:jc w:val="both"/>
        <w:rPr>
          <w:rFonts w:ascii="Arial" w:hAnsi="Arial" w:cs="Arial"/>
          <w:lang w:val="en-GB"/>
        </w:rPr>
      </w:pPr>
    </w:p>
    <w:p w14:paraId="61FD7385" w14:textId="77777777" w:rsidR="00115F57" w:rsidRPr="0035455F" w:rsidRDefault="002A40B5" w:rsidP="005931AD">
      <w:pPr>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 xml:space="preserve">hereby declare that all the information and statements made in </w:t>
      </w:r>
      <w:r w:rsidR="00115F57" w:rsidRPr="0035455F">
        <w:rPr>
          <w:rFonts w:ascii="Arial" w:hAnsi="Arial" w:cs="Arial"/>
          <w:lang w:val="en-GB"/>
        </w:rPr>
        <w:t xml:space="preserve">my </w:t>
      </w:r>
      <w:r w:rsidRPr="0035455F">
        <w:rPr>
          <w:rFonts w:ascii="Arial" w:hAnsi="Arial" w:cs="Arial"/>
          <w:lang w:val="en-GB"/>
        </w:rPr>
        <w:t xml:space="preserve">CV </w:t>
      </w:r>
      <w:r w:rsidR="00382375" w:rsidRPr="0035455F">
        <w:rPr>
          <w:rFonts w:ascii="Arial" w:hAnsi="Arial" w:cs="Arial"/>
          <w:lang w:val="en-GB"/>
        </w:rPr>
        <w:t>are true and accept that any misinterpretation</w:t>
      </w:r>
      <w:r w:rsidRPr="0035455F">
        <w:rPr>
          <w:rFonts w:ascii="Arial" w:hAnsi="Arial" w:cs="Arial"/>
          <w:lang w:val="en-GB"/>
        </w:rPr>
        <w:t xml:space="preserve"> contained in it may lead to my disqualification.</w:t>
      </w:r>
    </w:p>
    <w:p w14:paraId="53458D0E" w14:textId="77777777" w:rsidR="00CD0445" w:rsidRPr="0035455F" w:rsidRDefault="002A40B5" w:rsidP="005931AD">
      <w:pPr>
        <w:jc w:val="both"/>
        <w:rPr>
          <w:rFonts w:ascii="Arial" w:hAnsi="Arial" w:cs="Arial"/>
          <w:lang w:val="en-GB"/>
        </w:rPr>
      </w:pPr>
      <w:r w:rsidRPr="0035455F">
        <w:rPr>
          <w:rFonts w:ascii="Arial" w:hAnsi="Arial" w:cs="Arial"/>
          <w:lang w:val="en-GB"/>
        </w:rPr>
        <w:t xml:space="preserve"> </w:t>
      </w:r>
    </w:p>
    <w:p w14:paraId="177D769A" w14:textId="77777777" w:rsidR="00382375" w:rsidRPr="0035455F" w:rsidRDefault="00CD0445" w:rsidP="005931AD">
      <w:pPr>
        <w:jc w:val="both"/>
        <w:rPr>
          <w:rFonts w:ascii="Arial" w:hAnsi="Arial" w:cs="Arial"/>
        </w:rPr>
      </w:pPr>
      <w:r w:rsidRPr="0035455F">
        <w:rPr>
          <w:rFonts w:ascii="Arial" w:hAnsi="Arial" w:cs="Arial"/>
        </w:rPr>
        <w:t>My p</w:t>
      </w:r>
      <w:r w:rsidR="00382375" w:rsidRPr="0035455F">
        <w:rPr>
          <w:rFonts w:ascii="Arial" w:hAnsi="Arial" w:cs="Arial"/>
        </w:rPr>
        <w:t xml:space="preserve">roposal </w:t>
      </w:r>
      <w:r w:rsidR="00DA71AB" w:rsidRPr="0035455F">
        <w:rPr>
          <w:rFonts w:ascii="Arial" w:hAnsi="Arial" w:cs="Arial"/>
        </w:rPr>
        <w:t xml:space="preserve">is binding upon me </w:t>
      </w:r>
      <w:r w:rsidR="00382375" w:rsidRPr="0035455F">
        <w:rPr>
          <w:rFonts w:ascii="Arial" w:hAnsi="Arial" w:cs="Arial"/>
        </w:rPr>
        <w:t>for the per</w:t>
      </w:r>
      <w:r w:rsidR="00900768" w:rsidRPr="0035455F">
        <w:rPr>
          <w:rFonts w:ascii="Arial" w:hAnsi="Arial" w:cs="Arial"/>
        </w:rPr>
        <w:t>iod indicated in Paragraph 9</w:t>
      </w:r>
      <w:r w:rsidR="00382375" w:rsidRPr="0035455F">
        <w:rPr>
          <w:rFonts w:ascii="Arial" w:hAnsi="Arial" w:cs="Arial"/>
        </w:rPr>
        <w:t>(</w:t>
      </w:r>
      <w:r w:rsidRPr="0035455F">
        <w:rPr>
          <w:rFonts w:ascii="Arial" w:hAnsi="Arial" w:cs="Arial"/>
        </w:rPr>
        <w:t>iii) of th</w:t>
      </w:r>
      <w:r w:rsidR="003D026D" w:rsidRPr="0035455F">
        <w:rPr>
          <w:rFonts w:ascii="Arial" w:hAnsi="Arial" w:cs="Arial"/>
        </w:rPr>
        <w:t>is</w:t>
      </w:r>
      <w:r w:rsidRPr="0035455F">
        <w:rPr>
          <w:rFonts w:ascii="Arial" w:hAnsi="Arial" w:cs="Arial"/>
        </w:rPr>
        <w:t xml:space="preserve"> Request for Expression of Interest</w:t>
      </w:r>
      <w:r w:rsidR="00382375" w:rsidRPr="0035455F">
        <w:rPr>
          <w:rFonts w:ascii="Arial" w:hAnsi="Arial" w:cs="Arial"/>
        </w:rPr>
        <w:t xml:space="preserve">. </w:t>
      </w:r>
    </w:p>
    <w:p w14:paraId="433BA280" w14:textId="77777777" w:rsidR="00CD0445" w:rsidRPr="0035455F" w:rsidRDefault="00CD0445" w:rsidP="005931AD">
      <w:pPr>
        <w:jc w:val="both"/>
        <w:rPr>
          <w:rFonts w:ascii="Arial" w:hAnsi="Arial" w:cs="Arial"/>
        </w:rPr>
      </w:pPr>
    </w:p>
    <w:p w14:paraId="61D5D6F3" w14:textId="77777777" w:rsidR="00DA71AB" w:rsidRPr="0035455F" w:rsidRDefault="00DA71AB" w:rsidP="005931AD">
      <w:pPr>
        <w:jc w:val="both"/>
        <w:rPr>
          <w:rFonts w:ascii="Arial" w:hAnsi="Arial" w:cs="Arial"/>
          <w:b/>
        </w:rPr>
      </w:pPr>
      <w:r w:rsidRPr="0035455F">
        <w:rPr>
          <w:rFonts w:ascii="Arial" w:hAnsi="Arial" w:cs="Arial"/>
        </w:rPr>
        <w:t xml:space="preserve">I undertake, if </w:t>
      </w:r>
      <w:r w:rsidR="003D026D" w:rsidRPr="0035455F">
        <w:rPr>
          <w:rFonts w:ascii="Arial" w:hAnsi="Arial" w:cs="Arial"/>
        </w:rPr>
        <w:t xml:space="preserve">my </w:t>
      </w:r>
      <w:r w:rsidRPr="0035455F">
        <w:rPr>
          <w:rFonts w:ascii="Arial" w:hAnsi="Arial" w:cs="Arial"/>
        </w:rPr>
        <w:t xml:space="preserve">Proposal is accepted, to initiate the consulting services related to the assignment not later than the date indicated in </w:t>
      </w:r>
      <w:r w:rsidR="006A4750" w:rsidRPr="0035455F">
        <w:rPr>
          <w:rFonts w:ascii="Arial" w:hAnsi="Arial" w:cs="Arial"/>
        </w:rPr>
        <w:t xml:space="preserve">Paragraph 10 </w:t>
      </w:r>
      <w:r w:rsidRPr="0035455F">
        <w:rPr>
          <w:rFonts w:ascii="Arial" w:hAnsi="Arial" w:cs="Arial"/>
        </w:rPr>
        <w:t>of the Request for Expression of Interest</w:t>
      </w:r>
      <w:r w:rsidR="00D91F95" w:rsidRPr="0035455F">
        <w:rPr>
          <w:rFonts w:ascii="Arial" w:hAnsi="Arial" w:cs="Arial"/>
        </w:rPr>
        <w:t xml:space="preserve">, and to be available for the entire duration </w:t>
      </w:r>
      <w:r w:rsidR="003D026D" w:rsidRPr="0035455F">
        <w:rPr>
          <w:rFonts w:ascii="Arial" w:hAnsi="Arial" w:cs="Arial"/>
        </w:rPr>
        <w:t xml:space="preserve">of </w:t>
      </w:r>
      <w:r w:rsidR="00D91F95" w:rsidRPr="0035455F">
        <w:rPr>
          <w:rFonts w:ascii="Arial" w:hAnsi="Arial" w:cs="Arial"/>
        </w:rPr>
        <w:t>the contract as specified in the Terms of Reference</w:t>
      </w:r>
      <w:r w:rsidRPr="0035455F">
        <w:rPr>
          <w:rFonts w:ascii="Arial" w:hAnsi="Arial" w:cs="Arial"/>
        </w:rPr>
        <w:t>.</w:t>
      </w:r>
    </w:p>
    <w:p w14:paraId="63A408EF" w14:textId="77777777" w:rsidR="00CD0445" w:rsidRPr="0035455F" w:rsidRDefault="00CD0445" w:rsidP="005931AD">
      <w:pPr>
        <w:jc w:val="both"/>
        <w:rPr>
          <w:rFonts w:ascii="Arial" w:hAnsi="Arial" w:cs="Arial"/>
          <w:lang w:val="en-GB"/>
        </w:rPr>
      </w:pPr>
    </w:p>
    <w:p w14:paraId="26F79ECE" w14:textId="77777777" w:rsidR="00382375" w:rsidRPr="0035455F" w:rsidRDefault="00CD0445" w:rsidP="005931AD">
      <w:pPr>
        <w:ind w:firstLine="720"/>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understand you are not bound to accept any Proposal you receive.</w:t>
      </w:r>
    </w:p>
    <w:p w14:paraId="0494007C" w14:textId="77777777" w:rsidR="00382375" w:rsidRPr="0035455F" w:rsidRDefault="00382375" w:rsidP="005931AD">
      <w:pPr>
        <w:jc w:val="both"/>
        <w:rPr>
          <w:rFonts w:ascii="Arial" w:hAnsi="Arial" w:cs="Arial"/>
          <w:lang w:val="en-GB"/>
        </w:rPr>
      </w:pPr>
    </w:p>
    <w:p w14:paraId="3CE338A3" w14:textId="77777777" w:rsidR="00382375" w:rsidRPr="0035455F" w:rsidRDefault="00382375" w:rsidP="005931AD">
      <w:pPr>
        <w:ind w:firstLine="708"/>
        <w:jc w:val="both"/>
        <w:rPr>
          <w:rFonts w:ascii="Arial" w:hAnsi="Arial" w:cs="Arial"/>
          <w:lang w:val="en-GB"/>
        </w:rPr>
      </w:pPr>
      <w:r w:rsidRPr="0035455F">
        <w:rPr>
          <w:rFonts w:ascii="Arial" w:hAnsi="Arial" w:cs="Arial"/>
          <w:lang w:val="en-GB"/>
        </w:rPr>
        <w:t>Yours sincerely,</w:t>
      </w:r>
    </w:p>
    <w:p w14:paraId="7400A9C4" w14:textId="77777777" w:rsidR="00382375" w:rsidRPr="0035455F" w:rsidRDefault="00382375" w:rsidP="005931AD">
      <w:pPr>
        <w:jc w:val="both"/>
        <w:rPr>
          <w:rFonts w:ascii="Arial" w:hAnsi="Arial" w:cs="Arial"/>
          <w:lang w:val="en-GB"/>
        </w:rPr>
      </w:pPr>
    </w:p>
    <w:p w14:paraId="587DBB43"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6A85EB4E" w14:textId="77777777" w:rsidR="006A4750" w:rsidRPr="0035455F" w:rsidRDefault="006A4750" w:rsidP="005931AD">
      <w:pPr>
        <w:tabs>
          <w:tab w:val="right" w:pos="8460"/>
        </w:tabs>
        <w:ind w:left="720"/>
        <w:jc w:val="both"/>
        <w:rPr>
          <w:rFonts w:ascii="Arial" w:hAnsi="Arial" w:cs="Arial"/>
          <w:lang w:val="en-GB"/>
        </w:rPr>
      </w:pPr>
    </w:p>
    <w:p w14:paraId="2EA0F3BE"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6FB382C8" w14:textId="77777777" w:rsidR="00382375" w:rsidRPr="0035455F" w:rsidRDefault="00382375" w:rsidP="005931AD">
      <w:pPr>
        <w:pStyle w:val="BodyText2"/>
        <w:pBdr>
          <w:bottom w:val="single" w:sz="4" w:space="1" w:color="auto"/>
        </w:pBdr>
        <w:rPr>
          <w:rFonts w:ascii="Arial" w:hAnsi="Arial" w:cs="Arial"/>
          <w:lang w:val="en-GB"/>
        </w:rPr>
      </w:pPr>
    </w:p>
    <w:p w14:paraId="54AD2CCA" w14:textId="77777777" w:rsidR="00AA48EC" w:rsidRPr="0035455F" w:rsidRDefault="00AA48EC" w:rsidP="005931AD">
      <w:pPr>
        <w:pStyle w:val="BodyText2"/>
        <w:pBdr>
          <w:bottom w:val="single" w:sz="4" w:space="1" w:color="auto"/>
        </w:pBdr>
        <w:rPr>
          <w:rFonts w:ascii="Arial" w:hAnsi="Arial" w:cs="Arial"/>
          <w:lang w:val="en-GB"/>
        </w:rPr>
      </w:pPr>
    </w:p>
    <w:p w14:paraId="129C1E39" w14:textId="77777777" w:rsidR="00AA48EC" w:rsidRPr="0035455F" w:rsidRDefault="00AA48EC" w:rsidP="005931AD">
      <w:pPr>
        <w:pStyle w:val="BodyText2"/>
        <w:pBdr>
          <w:bottom w:val="single" w:sz="4" w:space="1" w:color="auto"/>
        </w:pBdr>
        <w:rPr>
          <w:rFonts w:ascii="Arial" w:hAnsi="Arial" w:cs="Arial"/>
          <w:lang w:val="en-GB"/>
        </w:rPr>
      </w:pPr>
    </w:p>
    <w:p w14:paraId="0A402636" w14:textId="77777777" w:rsidR="00382375" w:rsidRPr="0035455F" w:rsidRDefault="00382375" w:rsidP="005931AD">
      <w:pPr>
        <w:pStyle w:val="Heading3"/>
        <w:keepNext w:val="0"/>
        <w:jc w:val="both"/>
        <w:rPr>
          <w:rFonts w:ascii="Arial" w:hAnsi="Arial" w:cs="Arial"/>
          <w:lang w:val="en-GB"/>
        </w:rPr>
      </w:pPr>
      <w:r w:rsidRPr="0035455F">
        <w:rPr>
          <w:rFonts w:ascii="Arial" w:hAnsi="Arial" w:cs="Arial"/>
          <w:lang w:val="en-GB"/>
        </w:rPr>
        <w:br w:type="page"/>
      </w:r>
    </w:p>
    <w:p w14:paraId="5A068D41" w14:textId="77777777" w:rsidR="006A4750" w:rsidRPr="0035455F" w:rsidRDefault="006A4750" w:rsidP="00680A7C">
      <w:pPr>
        <w:pStyle w:val="Fett1"/>
        <w:jc w:val="center"/>
        <w:outlineLvl w:val="0"/>
        <w:rPr>
          <w:rFonts w:cs="Arial"/>
          <w:sz w:val="24"/>
          <w:szCs w:val="24"/>
          <w:lang w:val="en-GB"/>
        </w:rPr>
      </w:pPr>
      <w:bookmarkStart w:id="20" w:name="_Toc267927846"/>
      <w:r w:rsidRPr="0035455F">
        <w:rPr>
          <w:rFonts w:cs="Arial"/>
          <w:sz w:val="24"/>
          <w:szCs w:val="24"/>
          <w:lang w:val="en-GB"/>
        </w:rPr>
        <w:lastRenderedPageBreak/>
        <w:t>B.</w:t>
      </w:r>
      <w:r w:rsidRPr="0035455F">
        <w:rPr>
          <w:rFonts w:cs="Arial"/>
          <w:sz w:val="24"/>
          <w:szCs w:val="24"/>
          <w:lang w:val="en-GB"/>
        </w:rPr>
        <w:tab/>
        <w:t>CURRICULUM VITAE</w:t>
      </w:r>
      <w:bookmarkEnd w:id="20"/>
    </w:p>
    <w:p w14:paraId="4865D3D3" w14:textId="77777777" w:rsidR="006A4750" w:rsidRPr="0035455F" w:rsidRDefault="006A4750" w:rsidP="006A4750">
      <w:pPr>
        <w:pBdr>
          <w:bottom w:val="single" w:sz="8" w:space="1" w:color="auto"/>
        </w:pBdr>
        <w:jc w:val="center"/>
        <w:rPr>
          <w:rFonts w:ascii="Arial" w:hAnsi="Arial" w:cs="Arial"/>
          <w:b/>
          <w:i/>
          <w:lang w:val="en-GB"/>
        </w:rPr>
      </w:pPr>
      <w:r w:rsidRPr="0035455F">
        <w:rPr>
          <w:rFonts w:ascii="Arial" w:hAnsi="Arial" w:cs="Arial"/>
          <w:b/>
          <w:i/>
          <w:lang w:val="en-GB"/>
        </w:rPr>
        <w:t>[insert full name]</w:t>
      </w:r>
    </w:p>
    <w:p w14:paraId="057C1DFF" w14:textId="77777777" w:rsidR="000A479E" w:rsidRPr="0035455F" w:rsidRDefault="000A479E" w:rsidP="006A4750">
      <w:pPr>
        <w:pBdr>
          <w:bottom w:val="single" w:sz="8" w:space="1" w:color="auto"/>
        </w:pBdr>
        <w:jc w:val="center"/>
        <w:rPr>
          <w:rFonts w:ascii="Arial" w:hAnsi="Arial" w:cs="Arial"/>
          <w:b/>
          <w:i/>
          <w:lang w:val="en-GB"/>
        </w:rPr>
      </w:pPr>
    </w:p>
    <w:p w14:paraId="05977909" w14:textId="77777777" w:rsidR="006A4750" w:rsidRPr="0035455F" w:rsidRDefault="006A4750" w:rsidP="006A4750">
      <w:pPr>
        <w:jc w:val="right"/>
        <w:rPr>
          <w:rFonts w:ascii="Arial" w:hAnsi="Arial" w:cs="Arial"/>
          <w:lang w:val="en-GB"/>
        </w:rPr>
      </w:pPr>
    </w:p>
    <w:p w14:paraId="1F0B06FE" w14:textId="77777777" w:rsidR="00382375" w:rsidRPr="0035455F"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35455F" w14:paraId="560C6A86" w14:textId="77777777" w:rsidTr="00EC3A43">
        <w:tc>
          <w:tcPr>
            <w:tcW w:w="3510" w:type="dxa"/>
          </w:tcPr>
          <w:p w14:paraId="05180502"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Family name:</w:t>
            </w:r>
          </w:p>
        </w:tc>
        <w:tc>
          <w:tcPr>
            <w:tcW w:w="6237" w:type="dxa"/>
          </w:tcPr>
          <w:p w14:paraId="0584E330" w14:textId="77777777" w:rsidR="00382375" w:rsidRPr="0035455F" w:rsidRDefault="00382375" w:rsidP="003141B7">
            <w:pPr>
              <w:pStyle w:val="ListParagraph"/>
              <w:rPr>
                <w:rFonts w:ascii="Arial" w:hAnsi="Arial" w:cs="Arial"/>
                <w:i/>
                <w:lang w:val="en-GB"/>
              </w:rPr>
            </w:pPr>
            <w:r w:rsidRPr="0035455F">
              <w:rPr>
                <w:rFonts w:ascii="Arial" w:hAnsi="Arial" w:cs="Arial"/>
                <w:i/>
                <w:lang w:val="en-GB"/>
              </w:rPr>
              <w:t>[insert the name]</w:t>
            </w:r>
          </w:p>
        </w:tc>
      </w:tr>
      <w:tr w:rsidR="00382375" w:rsidRPr="0035455F" w14:paraId="6938EEB5" w14:textId="77777777" w:rsidTr="00EC3A43">
        <w:tc>
          <w:tcPr>
            <w:tcW w:w="3510" w:type="dxa"/>
          </w:tcPr>
          <w:p w14:paraId="355F7876"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First names:</w:t>
            </w:r>
          </w:p>
        </w:tc>
        <w:tc>
          <w:tcPr>
            <w:tcW w:w="6237" w:type="dxa"/>
          </w:tcPr>
          <w:p w14:paraId="2A9D2248"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names in full]</w:t>
            </w:r>
          </w:p>
        </w:tc>
      </w:tr>
      <w:tr w:rsidR="00382375" w:rsidRPr="0035455F" w14:paraId="17168038" w14:textId="77777777" w:rsidTr="00EC3A43">
        <w:tc>
          <w:tcPr>
            <w:tcW w:w="3510" w:type="dxa"/>
          </w:tcPr>
          <w:p w14:paraId="482A8BB1"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Date of birth:</w:t>
            </w:r>
          </w:p>
        </w:tc>
        <w:tc>
          <w:tcPr>
            <w:tcW w:w="6237" w:type="dxa"/>
          </w:tcPr>
          <w:p w14:paraId="233DDB65"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date]</w:t>
            </w:r>
          </w:p>
        </w:tc>
      </w:tr>
      <w:tr w:rsidR="00382375" w:rsidRPr="0035455F" w14:paraId="55B4E6A3" w14:textId="77777777" w:rsidTr="00EC3A43">
        <w:tc>
          <w:tcPr>
            <w:tcW w:w="3510" w:type="dxa"/>
          </w:tcPr>
          <w:p w14:paraId="5541A59B"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Nationality:</w:t>
            </w:r>
          </w:p>
        </w:tc>
        <w:tc>
          <w:tcPr>
            <w:tcW w:w="6237" w:type="dxa"/>
          </w:tcPr>
          <w:p w14:paraId="527B0D2A"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country or countries of citizenship]</w:t>
            </w:r>
          </w:p>
        </w:tc>
      </w:tr>
      <w:tr w:rsidR="00382375" w:rsidRPr="0035455F" w14:paraId="02CFD135" w14:textId="77777777" w:rsidTr="00EC3A43">
        <w:tc>
          <w:tcPr>
            <w:tcW w:w="3510" w:type="dxa"/>
          </w:tcPr>
          <w:p w14:paraId="1800E803" w14:textId="77777777" w:rsidR="00382375" w:rsidRPr="0035455F" w:rsidRDefault="00382375" w:rsidP="003141B7">
            <w:pPr>
              <w:pStyle w:val="ListParagraph"/>
              <w:suppressAutoHyphens/>
              <w:ind w:left="426"/>
              <w:rPr>
                <w:rFonts w:ascii="Arial" w:hAnsi="Arial" w:cs="Arial"/>
                <w:b/>
                <w:lang w:val="en-GB"/>
              </w:rPr>
            </w:pPr>
          </w:p>
        </w:tc>
        <w:tc>
          <w:tcPr>
            <w:tcW w:w="6237" w:type="dxa"/>
          </w:tcPr>
          <w:p w14:paraId="75D18B09" w14:textId="77777777" w:rsidR="00382375" w:rsidRPr="0035455F" w:rsidRDefault="00382375" w:rsidP="003141B7">
            <w:pPr>
              <w:pStyle w:val="ListParagraph"/>
              <w:suppressAutoHyphens/>
              <w:ind w:left="426"/>
              <w:rPr>
                <w:rFonts w:ascii="Arial" w:hAnsi="Arial" w:cs="Arial"/>
                <w:i/>
                <w:lang w:val="en-GB"/>
              </w:rPr>
            </w:pPr>
          </w:p>
        </w:tc>
      </w:tr>
      <w:tr w:rsidR="00382375" w:rsidRPr="0035455F" w14:paraId="1154DB37" w14:textId="77777777" w:rsidTr="00EC3A43">
        <w:tc>
          <w:tcPr>
            <w:tcW w:w="3510" w:type="dxa"/>
          </w:tcPr>
          <w:p w14:paraId="79999852" w14:textId="77777777" w:rsidR="00F927D0" w:rsidRPr="0035455F" w:rsidRDefault="003D026D"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Physical address</w:t>
            </w:r>
            <w:r w:rsidR="00F927D0" w:rsidRPr="0035455F">
              <w:rPr>
                <w:rFonts w:ascii="Arial" w:hAnsi="Arial" w:cs="Arial"/>
                <w:b/>
                <w:lang w:val="en-GB"/>
              </w:rPr>
              <w:t>:</w:t>
            </w:r>
          </w:p>
          <w:p w14:paraId="1475793B" w14:textId="77777777" w:rsidR="00382375"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Postal address</w:t>
            </w:r>
          </w:p>
          <w:p w14:paraId="79B88527" w14:textId="77777777" w:rsidR="00F927D0"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Phone:</w:t>
            </w:r>
          </w:p>
          <w:p w14:paraId="36D91644" w14:textId="77777777" w:rsidR="00F927D0"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E-mail:</w:t>
            </w:r>
          </w:p>
        </w:tc>
        <w:tc>
          <w:tcPr>
            <w:tcW w:w="6237" w:type="dxa"/>
          </w:tcPr>
          <w:p w14:paraId="4137F429"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physical address]</w:t>
            </w:r>
          </w:p>
          <w:p w14:paraId="1A9EB159" w14:textId="77777777" w:rsidR="00F927D0" w:rsidRPr="0035455F" w:rsidRDefault="00F927D0" w:rsidP="003141B7">
            <w:pPr>
              <w:pStyle w:val="ListParagraph"/>
              <w:suppressAutoHyphens/>
              <w:ind w:left="426"/>
              <w:rPr>
                <w:rFonts w:ascii="Arial" w:hAnsi="Arial" w:cs="Arial"/>
                <w:i/>
                <w:lang w:val="en-GB"/>
              </w:rPr>
            </w:pPr>
          </w:p>
          <w:p w14:paraId="55065EC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Postal Address]</w:t>
            </w:r>
          </w:p>
          <w:p w14:paraId="706DC729"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the phone and mobile no.]</w:t>
            </w:r>
          </w:p>
          <w:p w14:paraId="3E7E60D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E-mail address(es)</w:t>
            </w:r>
          </w:p>
        </w:tc>
      </w:tr>
      <w:tr w:rsidR="00382375" w:rsidRPr="0035455F" w14:paraId="2768931D" w14:textId="77777777" w:rsidTr="00EC3A43">
        <w:tc>
          <w:tcPr>
            <w:tcW w:w="3510" w:type="dxa"/>
          </w:tcPr>
          <w:p w14:paraId="7F6A83AD" w14:textId="77777777" w:rsidR="00382375" w:rsidRPr="0035455F" w:rsidRDefault="00382375" w:rsidP="00A6741B">
            <w:pPr>
              <w:pStyle w:val="ListParagraph"/>
              <w:numPr>
                <w:ilvl w:val="0"/>
                <w:numId w:val="7"/>
              </w:numPr>
              <w:tabs>
                <w:tab w:val="left" w:pos="426"/>
              </w:tabs>
              <w:rPr>
                <w:rFonts w:ascii="Arial" w:hAnsi="Arial" w:cs="Arial"/>
                <w:b/>
                <w:lang w:val="en-GB"/>
              </w:rPr>
            </w:pPr>
            <w:r w:rsidRPr="0035455F">
              <w:rPr>
                <w:rFonts w:ascii="Arial" w:hAnsi="Arial" w:cs="Arial"/>
                <w:b/>
                <w:lang w:val="en-GB"/>
              </w:rPr>
              <w:t>Education:</w:t>
            </w:r>
          </w:p>
        </w:tc>
        <w:tc>
          <w:tcPr>
            <w:tcW w:w="6237" w:type="dxa"/>
          </w:tcPr>
          <w:p w14:paraId="344A749E" w14:textId="77777777" w:rsidR="00382375" w:rsidRPr="0035455F" w:rsidRDefault="00382375" w:rsidP="00EC3A43">
            <w:pPr>
              <w:rPr>
                <w:rFonts w:ascii="Arial" w:hAnsi="Arial" w:cs="Arial"/>
                <w:lang w:val="en-GB"/>
              </w:rPr>
            </w:pPr>
          </w:p>
        </w:tc>
      </w:tr>
      <w:tr w:rsidR="00382375" w:rsidRPr="0035455F" w14:paraId="3A4A5A94" w14:textId="77777777" w:rsidTr="00EC3A43">
        <w:tc>
          <w:tcPr>
            <w:tcW w:w="3510" w:type="dxa"/>
          </w:tcPr>
          <w:p w14:paraId="71E07E79" w14:textId="77777777" w:rsidR="00382375" w:rsidRPr="0035455F" w:rsidRDefault="00382375" w:rsidP="00EC3A43">
            <w:pPr>
              <w:tabs>
                <w:tab w:val="left" w:pos="426"/>
              </w:tabs>
              <w:ind w:left="425" w:hanging="425"/>
              <w:rPr>
                <w:rFonts w:ascii="Arial" w:hAnsi="Arial" w:cs="Arial"/>
                <w:b/>
                <w:lang w:val="en-GB"/>
              </w:rPr>
            </w:pPr>
          </w:p>
        </w:tc>
        <w:tc>
          <w:tcPr>
            <w:tcW w:w="6237" w:type="dxa"/>
          </w:tcPr>
          <w:p w14:paraId="4C60D7F9" w14:textId="77777777" w:rsidR="00382375" w:rsidRPr="0035455F" w:rsidRDefault="00382375" w:rsidP="00EC3A43">
            <w:pPr>
              <w:rPr>
                <w:rFonts w:ascii="Arial" w:hAnsi="Arial" w:cs="Arial"/>
                <w:lang w:val="en-GB"/>
              </w:rPr>
            </w:pPr>
          </w:p>
        </w:tc>
      </w:tr>
      <w:tr w:rsidR="00382375" w:rsidRPr="0035455F" w14:paraId="62C7628A"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181A18D" w14:textId="77777777" w:rsidR="00382375" w:rsidRPr="0035455F" w:rsidRDefault="00382375" w:rsidP="00EC3A43">
            <w:pPr>
              <w:suppressAutoHyphens/>
              <w:rPr>
                <w:rFonts w:ascii="Arial" w:hAnsi="Arial" w:cs="Arial"/>
                <w:b/>
                <w:lang w:val="en-GB"/>
              </w:rPr>
            </w:pPr>
            <w:r w:rsidRPr="0035455F">
              <w:rPr>
                <w:rFonts w:ascii="Arial" w:hAnsi="Arial" w:cs="Arial"/>
                <w:b/>
                <w:lang w:val="en-GB"/>
              </w:rPr>
              <w:t>Institution:</w:t>
            </w:r>
          </w:p>
          <w:p w14:paraId="751F8A7E"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610EFAB"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Degree(s) or Diploma(s) obtained:</w:t>
            </w:r>
            <w:r w:rsidR="00C53BF6" w:rsidRPr="0035455F">
              <w:rPr>
                <w:rFonts w:ascii="Arial" w:hAnsi="Arial" w:cs="Arial"/>
                <w:b/>
                <w:lang w:val="en-GB"/>
              </w:rPr>
              <w:fldChar w:fldCharType="begin"/>
            </w:r>
            <w:r w:rsidRPr="0035455F">
              <w:rPr>
                <w:rFonts w:ascii="Arial" w:hAnsi="Arial" w:cs="Arial"/>
                <w:b/>
                <w:lang w:val="en-GB"/>
              </w:rPr>
              <w:instrText xml:space="preserve">  </w:instrText>
            </w:r>
            <w:r w:rsidR="00C53BF6" w:rsidRPr="0035455F">
              <w:rPr>
                <w:rFonts w:ascii="Arial" w:hAnsi="Arial" w:cs="Arial"/>
                <w:b/>
                <w:lang w:val="en-GB"/>
              </w:rPr>
              <w:fldChar w:fldCharType="end"/>
            </w:r>
          </w:p>
        </w:tc>
      </w:tr>
      <w:tr w:rsidR="00382375" w:rsidRPr="0035455F" w14:paraId="24CE26C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61C25CC"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50E2B888"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r w:rsidR="00382375" w:rsidRPr="0035455F" w14:paraId="3AF798C1"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13B367CF"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64A221CD"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bl>
    <w:p w14:paraId="47ABF170"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p w14:paraId="2A5A40E9" w14:textId="77777777" w:rsidR="00382375" w:rsidRPr="0035455F" w:rsidRDefault="00483A66" w:rsidP="00382375">
      <w:pPr>
        <w:tabs>
          <w:tab w:val="left" w:pos="426"/>
        </w:tabs>
        <w:suppressAutoHyphens/>
        <w:rPr>
          <w:rFonts w:ascii="Arial" w:hAnsi="Arial" w:cs="Arial"/>
          <w:lang w:val="en-GB"/>
        </w:rPr>
      </w:pPr>
      <w:r w:rsidRPr="0035455F">
        <w:rPr>
          <w:rFonts w:ascii="Arial" w:hAnsi="Arial" w:cs="Arial"/>
          <w:b/>
          <w:lang w:val="en-GB"/>
        </w:rPr>
        <w:t>10</w:t>
      </w:r>
      <w:r w:rsidR="00382375" w:rsidRPr="0035455F">
        <w:rPr>
          <w:rFonts w:ascii="Arial" w:hAnsi="Arial" w:cs="Arial"/>
          <w:b/>
          <w:lang w:val="en-GB"/>
        </w:rPr>
        <w:t>.</w:t>
      </w:r>
      <w:r w:rsidR="00382375" w:rsidRPr="0035455F">
        <w:rPr>
          <w:rFonts w:ascii="Arial" w:hAnsi="Arial" w:cs="Arial"/>
          <w:b/>
          <w:lang w:val="en-GB"/>
        </w:rPr>
        <w:tab/>
        <w:t>Language skills:</w:t>
      </w:r>
      <w:r w:rsidR="00382375" w:rsidRPr="0035455F">
        <w:rPr>
          <w:rFonts w:ascii="Arial" w:hAnsi="Arial" w:cs="Arial"/>
          <w:lang w:val="en-GB"/>
        </w:rPr>
        <w:t xml:space="preserve"> (Indicate competence on a scale of 1 to 5) (1 – excellent; 5 – basic)</w:t>
      </w:r>
    </w:p>
    <w:p w14:paraId="637901B6"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35455F" w14:paraId="65308043" w14:textId="77777777" w:rsidTr="00EC3A43">
        <w:tc>
          <w:tcPr>
            <w:tcW w:w="3935" w:type="dxa"/>
            <w:shd w:val="clear" w:color="auto" w:fill="E6E6E6"/>
          </w:tcPr>
          <w:p w14:paraId="34437F81" w14:textId="77777777" w:rsidR="00382375" w:rsidRPr="0035455F" w:rsidRDefault="00382375" w:rsidP="00EC3A43">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14:paraId="1C7F5048"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14:paraId="5B379A85"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14:paraId="7F2FBB47"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Writing</w:t>
            </w:r>
          </w:p>
        </w:tc>
      </w:tr>
      <w:tr w:rsidR="00382375" w:rsidRPr="0035455F" w14:paraId="325CCFD7" w14:textId="77777777" w:rsidTr="00EC3A43">
        <w:tc>
          <w:tcPr>
            <w:tcW w:w="3935" w:type="dxa"/>
          </w:tcPr>
          <w:p w14:paraId="10B572B8" w14:textId="77777777" w:rsidR="00382375" w:rsidRPr="0035455F" w:rsidRDefault="00382375" w:rsidP="00EC3A43">
            <w:pPr>
              <w:rPr>
                <w:rFonts w:ascii="Arial" w:hAnsi="Arial" w:cs="Arial"/>
                <w:i/>
                <w:lang w:val="en-GB"/>
              </w:rPr>
            </w:pPr>
            <w:r w:rsidRPr="0035455F">
              <w:rPr>
                <w:rFonts w:ascii="Arial" w:hAnsi="Arial" w:cs="Arial"/>
                <w:i/>
                <w:lang w:val="en-GB"/>
              </w:rPr>
              <w:t>[insert the language]</w:t>
            </w:r>
          </w:p>
        </w:tc>
        <w:tc>
          <w:tcPr>
            <w:tcW w:w="1984" w:type="dxa"/>
          </w:tcPr>
          <w:p w14:paraId="1BFEB14C"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984" w:type="dxa"/>
          </w:tcPr>
          <w:p w14:paraId="14E469C8"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843" w:type="dxa"/>
          </w:tcPr>
          <w:p w14:paraId="19BAE7D7"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r>
      <w:tr w:rsidR="00382375" w:rsidRPr="0035455F" w14:paraId="6536835D" w14:textId="77777777" w:rsidTr="00EC3A43">
        <w:tc>
          <w:tcPr>
            <w:tcW w:w="3935" w:type="dxa"/>
          </w:tcPr>
          <w:p w14:paraId="2D9E2F71"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288ECEB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099CA24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843" w:type="dxa"/>
          </w:tcPr>
          <w:p w14:paraId="5909BA22"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r>
    </w:tbl>
    <w:p w14:paraId="775A7EE4"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35455F" w14:paraId="1EC27063" w14:textId="77777777" w:rsidTr="00EC3A43">
        <w:tc>
          <w:tcPr>
            <w:tcW w:w="4077" w:type="dxa"/>
          </w:tcPr>
          <w:p w14:paraId="65C2F78C"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11</w:t>
            </w:r>
            <w:r w:rsidR="00382375" w:rsidRPr="0035455F">
              <w:rPr>
                <w:rFonts w:ascii="Arial" w:hAnsi="Arial" w:cs="Arial"/>
                <w:b/>
                <w:lang w:val="en-GB"/>
              </w:rPr>
              <w:t>.</w:t>
            </w:r>
            <w:r w:rsidR="00382375" w:rsidRPr="0035455F">
              <w:rPr>
                <w:rFonts w:ascii="Arial" w:hAnsi="Arial" w:cs="Arial"/>
                <w:b/>
                <w:lang w:val="en-GB"/>
              </w:rPr>
              <w:tab/>
              <w:t xml:space="preserve">Membership of professional bodies: </w:t>
            </w:r>
          </w:p>
        </w:tc>
        <w:tc>
          <w:tcPr>
            <w:tcW w:w="5670" w:type="dxa"/>
          </w:tcPr>
          <w:p w14:paraId="039FA67B"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[indicate the name of the professional body]</w:t>
            </w:r>
          </w:p>
        </w:tc>
      </w:tr>
      <w:tr w:rsidR="00382375" w:rsidRPr="0035455F" w14:paraId="3F496502" w14:textId="77777777" w:rsidTr="00EC3A43">
        <w:tc>
          <w:tcPr>
            <w:tcW w:w="4077" w:type="dxa"/>
          </w:tcPr>
          <w:p w14:paraId="245E462E"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12</w:t>
            </w:r>
            <w:r w:rsidR="00382375" w:rsidRPr="0035455F">
              <w:rPr>
                <w:rFonts w:ascii="Arial" w:hAnsi="Arial" w:cs="Arial"/>
                <w:b/>
                <w:lang w:val="en-GB"/>
              </w:rPr>
              <w:t>.</w:t>
            </w:r>
            <w:r w:rsidR="00382375" w:rsidRPr="0035455F">
              <w:rPr>
                <w:rFonts w:ascii="Arial" w:hAnsi="Arial" w:cs="Arial"/>
                <w:b/>
                <w:lang w:val="en-GB"/>
              </w:rPr>
              <w:tab/>
              <w:t>Other skills:</w:t>
            </w:r>
          </w:p>
        </w:tc>
        <w:tc>
          <w:tcPr>
            <w:tcW w:w="5670" w:type="dxa"/>
          </w:tcPr>
          <w:p w14:paraId="4FB71FBD"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skills]</w:t>
            </w:r>
          </w:p>
        </w:tc>
      </w:tr>
      <w:tr w:rsidR="00382375" w:rsidRPr="0035455F" w14:paraId="0A7C8CCB" w14:textId="77777777" w:rsidTr="00EC3A43">
        <w:tc>
          <w:tcPr>
            <w:tcW w:w="4077" w:type="dxa"/>
          </w:tcPr>
          <w:p w14:paraId="7DB4E546"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13</w:t>
            </w:r>
            <w:r w:rsidR="00382375" w:rsidRPr="0035455F">
              <w:rPr>
                <w:rFonts w:ascii="Arial" w:hAnsi="Arial" w:cs="Arial"/>
                <w:b/>
                <w:lang w:val="en-GB"/>
              </w:rPr>
              <w:t>.</w:t>
            </w:r>
            <w:r w:rsidR="00382375" w:rsidRPr="0035455F">
              <w:rPr>
                <w:rFonts w:ascii="Arial" w:hAnsi="Arial" w:cs="Arial"/>
                <w:b/>
                <w:lang w:val="en-GB"/>
              </w:rPr>
              <w:tab/>
              <w:t>Present position:</w:t>
            </w:r>
          </w:p>
        </w:tc>
        <w:tc>
          <w:tcPr>
            <w:tcW w:w="5670" w:type="dxa"/>
          </w:tcPr>
          <w:p w14:paraId="1FCCAFA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name]</w:t>
            </w:r>
          </w:p>
        </w:tc>
      </w:tr>
      <w:tr w:rsidR="00382375" w:rsidRPr="0035455F" w14:paraId="260A2654" w14:textId="77777777" w:rsidTr="00EC3A43">
        <w:tc>
          <w:tcPr>
            <w:tcW w:w="4077" w:type="dxa"/>
          </w:tcPr>
          <w:p w14:paraId="6731EE68"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14</w:t>
            </w:r>
            <w:r w:rsidR="00382375" w:rsidRPr="0035455F">
              <w:rPr>
                <w:rFonts w:ascii="Arial" w:hAnsi="Arial" w:cs="Arial"/>
                <w:b/>
                <w:lang w:val="en-GB"/>
              </w:rPr>
              <w:t>.</w:t>
            </w:r>
            <w:r w:rsidR="00382375" w:rsidRPr="0035455F">
              <w:rPr>
                <w:rFonts w:ascii="Arial" w:hAnsi="Arial" w:cs="Arial"/>
                <w:b/>
                <w:lang w:val="en-GB"/>
              </w:rPr>
              <w:tab/>
              <w:t>Years of experience:</w:t>
            </w:r>
          </w:p>
        </w:tc>
        <w:tc>
          <w:tcPr>
            <w:tcW w:w="5670" w:type="dxa"/>
          </w:tcPr>
          <w:p w14:paraId="0194017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no]</w:t>
            </w:r>
          </w:p>
        </w:tc>
      </w:tr>
      <w:tr w:rsidR="00382375" w:rsidRPr="0035455F" w14:paraId="7A47EFF5" w14:textId="77777777" w:rsidTr="00EC3A43">
        <w:tc>
          <w:tcPr>
            <w:tcW w:w="9747" w:type="dxa"/>
            <w:gridSpan w:val="2"/>
          </w:tcPr>
          <w:p w14:paraId="6E6D190A"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15</w:t>
            </w:r>
            <w:r w:rsidR="00382375" w:rsidRPr="0035455F">
              <w:rPr>
                <w:rFonts w:ascii="Arial" w:hAnsi="Arial" w:cs="Arial"/>
                <w:b/>
                <w:lang w:val="en-GB"/>
              </w:rPr>
              <w:t>.</w:t>
            </w:r>
            <w:r w:rsidR="00382375" w:rsidRPr="0035455F">
              <w:rPr>
                <w:rFonts w:ascii="Arial" w:hAnsi="Arial" w:cs="Arial"/>
                <w:b/>
                <w:lang w:val="en-GB"/>
              </w:rPr>
              <w:tab/>
              <w:t>Key qualifications:</w:t>
            </w:r>
            <w:r w:rsidR="00382375" w:rsidRPr="0035455F">
              <w:rPr>
                <w:rFonts w:ascii="Arial" w:hAnsi="Arial" w:cs="Arial"/>
                <w:lang w:val="en-GB"/>
              </w:rPr>
              <w:t xml:space="preserve"> (Relevant to the assignment)</w:t>
            </w:r>
          </w:p>
          <w:p w14:paraId="6A6686A2" w14:textId="77777777" w:rsidR="00382375" w:rsidRPr="0035455F" w:rsidRDefault="00382375" w:rsidP="00EC3A43">
            <w:pPr>
              <w:ind w:left="360"/>
              <w:rPr>
                <w:rFonts w:ascii="Arial" w:hAnsi="Arial" w:cs="Arial"/>
                <w:i/>
                <w:lang w:val="en-GB"/>
              </w:rPr>
            </w:pPr>
            <w:r w:rsidRPr="0035455F">
              <w:rPr>
                <w:rFonts w:ascii="Arial" w:hAnsi="Arial" w:cs="Arial"/>
                <w:i/>
                <w:lang w:val="en-GB"/>
              </w:rPr>
              <w:t>[insert the key qualifications]</w:t>
            </w:r>
            <w:r w:rsidR="00C53BF6" w:rsidRPr="0035455F">
              <w:rPr>
                <w:rFonts w:ascii="Arial" w:hAnsi="Arial" w:cs="Arial"/>
                <w:i/>
                <w:lang w:val="en-GB"/>
              </w:rPr>
              <w:fldChar w:fldCharType="begin"/>
            </w:r>
            <w:r w:rsidRPr="0035455F">
              <w:rPr>
                <w:rFonts w:ascii="Arial" w:hAnsi="Arial" w:cs="Arial"/>
                <w:i/>
                <w:lang w:val="en-GB"/>
              </w:rPr>
              <w:instrText xml:space="preserve">  </w:instrText>
            </w:r>
            <w:r w:rsidR="00C53BF6" w:rsidRPr="0035455F">
              <w:rPr>
                <w:rFonts w:ascii="Arial" w:hAnsi="Arial" w:cs="Arial"/>
                <w:i/>
                <w:lang w:val="en-GB"/>
              </w:rPr>
              <w:fldChar w:fldCharType="end"/>
            </w:r>
          </w:p>
        </w:tc>
      </w:tr>
    </w:tbl>
    <w:p w14:paraId="34CD748E" w14:textId="77777777" w:rsidR="00382375" w:rsidRPr="0035455F" w:rsidRDefault="00483A66" w:rsidP="00382375">
      <w:pPr>
        <w:tabs>
          <w:tab w:val="left" w:pos="426"/>
        </w:tabs>
        <w:ind w:left="426" w:hanging="426"/>
        <w:rPr>
          <w:rFonts w:ascii="Arial" w:hAnsi="Arial" w:cs="Arial"/>
          <w:b/>
          <w:lang w:val="en-GB"/>
        </w:rPr>
      </w:pPr>
      <w:r w:rsidRPr="0035455F">
        <w:rPr>
          <w:rFonts w:ascii="Arial" w:hAnsi="Arial" w:cs="Arial"/>
          <w:b/>
          <w:lang w:val="en-GB"/>
        </w:rPr>
        <w:t>16</w:t>
      </w:r>
      <w:r w:rsidR="00382375" w:rsidRPr="0035455F">
        <w:rPr>
          <w:rFonts w:ascii="Arial" w:hAnsi="Arial" w:cs="Arial"/>
          <w:b/>
          <w:lang w:val="en-GB"/>
        </w:rPr>
        <w:t>.</w:t>
      </w:r>
      <w:r w:rsidR="00382375" w:rsidRPr="0035455F">
        <w:rPr>
          <w:rFonts w:ascii="Arial" w:hAnsi="Arial" w:cs="Arial"/>
          <w:b/>
          <w:lang w:val="en-GB"/>
        </w:rPr>
        <w:tab/>
        <w:t>Specific experience in the region:</w:t>
      </w:r>
    </w:p>
    <w:p w14:paraId="48FD2A73" w14:textId="77777777" w:rsidR="00382375" w:rsidRPr="0035455F"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35455F" w14:paraId="52E2F5BB"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335266D4"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B3F9FD0"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382375" w:rsidRPr="0035455F" w14:paraId="6D6A2848" w14:textId="77777777" w:rsidTr="00EC3A43">
        <w:trPr>
          <w:jc w:val="center"/>
        </w:trPr>
        <w:tc>
          <w:tcPr>
            <w:tcW w:w="2857" w:type="dxa"/>
            <w:tcBorders>
              <w:left w:val="double" w:sz="6" w:space="0" w:color="auto"/>
              <w:bottom w:val="single" w:sz="4" w:space="0" w:color="auto"/>
            </w:tcBorders>
          </w:tcPr>
          <w:p w14:paraId="67F9FAD8"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7C193098"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r w:rsidR="00382375" w:rsidRPr="0035455F" w14:paraId="06A2B184" w14:textId="77777777" w:rsidTr="00EC3A43">
        <w:trPr>
          <w:jc w:val="center"/>
        </w:trPr>
        <w:tc>
          <w:tcPr>
            <w:tcW w:w="2857" w:type="dxa"/>
            <w:tcBorders>
              <w:left w:val="double" w:sz="6" w:space="0" w:color="auto"/>
              <w:bottom w:val="single" w:sz="4" w:space="0" w:color="auto"/>
            </w:tcBorders>
          </w:tcPr>
          <w:p w14:paraId="1C98561C"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1B2C1EB4" w14:textId="77777777" w:rsidR="00382375" w:rsidRPr="0035455F" w:rsidRDefault="00382375" w:rsidP="00EC3A43">
            <w:pPr>
              <w:pStyle w:val="normaltableau"/>
              <w:spacing w:before="0" w:after="0"/>
              <w:ind w:left="426"/>
              <w:jc w:val="center"/>
              <w:rPr>
                <w:rFonts w:ascii="Arial" w:hAnsi="Arial" w:cs="Arial"/>
                <w:i/>
                <w:sz w:val="24"/>
                <w:szCs w:val="24"/>
              </w:rPr>
            </w:pPr>
            <w:r w:rsidRPr="0035455F">
              <w:rPr>
                <w:rFonts w:ascii="Arial" w:hAnsi="Arial" w:cs="Arial"/>
                <w:i/>
                <w:sz w:val="24"/>
                <w:szCs w:val="24"/>
              </w:rPr>
              <w:t>......................</w:t>
            </w:r>
          </w:p>
        </w:tc>
      </w:tr>
      <w:tr w:rsidR="00382375" w:rsidRPr="0035455F" w14:paraId="33FDACDE" w14:textId="77777777" w:rsidTr="00EC3A43">
        <w:trPr>
          <w:jc w:val="center"/>
        </w:trPr>
        <w:tc>
          <w:tcPr>
            <w:tcW w:w="2857" w:type="dxa"/>
            <w:tcBorders>
              <w:top w:val="single" w:sz="6" w:space="0" w:color="auto"/>
              <w:left w:val="double" w:sz="6" w:space="0" w:color="auto"/>
              <w:bottom w:val="double" w:sz="6" w:space="0" w:color="auto"/>
            </w:tcBorders>
          </w:tcPr>
          <w:p w14:paraId="2A80CB6D"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2A08F076"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bl>
    <w:p w14:paraId="25DD9DDC" w14:textId="77777777" w:rsidR="00382375" w:rsidRPr="0035455F" w:rsidRDefault="00C53BF6" w:rsidP="00382375">
      <w:pPr>
        <w:tabs>
          <w:tab w:val="left" w:pos="426"/>
          <w:tab w:val="center" w:pos="6518"/>
          <w:tab w:val="center" w:pos="8220"/>
        </w:tabs>
        <w:suppressAutoHyphens/>
        <w:rPr>
          <w:rFonts w:ascii="Arial" w:hAnsi="Arial" w:cs="Arial"/>
          <w:lang w:val="en-GB"/>
        </w:rPr>
        <w:sectPr w:rsidR="00382375" w:rsidRPr="0035455F" w:rsidSect="00EC3A43">
          <w:headerReference w:type="even" r:id="rId21"/>
          <w:footerReference w:type="even" r:id="rId22"/>
          <w:footerReference w:type="default" r:id="rId23"/>
          <w:footerReference w:type="first" r:id="rId24"/>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00382375" w:rsidRPr="0035455F">
        <w:rPr>
          <w:rFonts w:ascii="Arial" w:hAnsi="Arial" w:cs="Arial"/>
          <w:lang w:val="en-GB"/>
        </w:rPr>
        <w:instrText xml:space="preserve">  </w:instrText>
      </w:r>
      <w:r w:rsidRPr="0035455F">
        <w:rPr>
          <w:rFonts w:ascii="Arial" w:hAnsi="Arial" w:cs="Arial"/>
          <w:lang w:val="en-GB"/>
        </w:rPr>
        <w:fldChar w:fldCharType="end"/>
      </w:r>
    </w:p>
    <w:p w14:paraId="41FDD943" w14:textId="77777777" w:rsidR="00382375" w:rsidRPr="0035455F" w:rsidRDefault="00483A66" w:rsidP="00E71D4A">
      <w:pPr>
        <w:tabs>
          <w:tab w:val="left" w:pos="426"/>
          <w:tab w:val="center" w:pos="6518"/>
          <w:tab w:val="center" w:pos="8220"/>
        </w:tabs>
        <w:suppressAutoHyphens/>
        <w:rPr>
          <w:rFonts w:ascii="Arial" w:hAnsi="Arial" w:cs="Arial"/>
          <w:b/>
          <w:lang w:val="en-GB"/>
        </w:rPr>
      </w:pPr>
      <w:r w:rsidRPr="0035455F">
        <w:rPr>
          <w:rFonts w:ascii="Arial" w:hAnsi="Arial" w:cs="Arial"/>
          <w:b/>
          <w:lang w:val="en-GB"/>
        </w:rPr>
        <w:lastRenderedPageBreak/>
        <w:t xml:space="preserve">17. </w:t>
      </w:r>
      <w:r w:rsidR="00382375" w:rsidRPr="0035455F">
        <w:rPr>
          <w:rFonts w:ascii="Arial" w:hAnsi="Arial" w:cs="Arial"/>
          <w:b/>
          <w:lang w:val="en-GB"/>
        </w:rPr>
        <w:t>Professional experience:</w:t>
      </w:r>
    </w:p>
    <w:p w14:paraId="4284BF19" w14:textId="77777777" w:rsidR="00382375" w:rsidRPr="0035455F"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35455F" w14:paraId="598BCA03" w14:textId="77777777" w:rsidTr="00EC3A43">
        <w:trPr>
          <w:trHeight w:val="483"/>
          <w:tblHeader/>
        </w:trPr>
        <w:tc>
          <w:tcPr>
            <w:tcW w:w="1242" w:type="dxa"/>
            <w:tcBorders>
              <w:bottom w:val="single" w:sz="6" w:space="0" w:color="auto"/>
            </w:tcBorders>
            <w:shd w:val="clear" w:color="auto" w:fill="E6E6E6"/>
            <w:vAlign w:val="center"/>
          </w:tcPr>
          <w:p w14:paraId="79A4012A" w14:textId="77777777" w:rsidR="00382375" w:rsidRPr="0035455F" w:rsidRDefault="00382375" w:rsidP="00EC3A43">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296" w:type="dxa"/>
            <w:tcBorders>
              <w:bottom w:val="single" w:sz="6" w:space="0" w:color="auto"/>
            </w:tcBorders>
            <w:shd w:val="clear" w:color="auto" w:fill="E6E6E6"/>
            <w:vAlign w:val="center"/>
          </w:tcPr>
          <w:p w14:paraId="23CD955B" w14:textId="77777777" w:rsidR="00382375" w:rsidRPr="0035455F" w:rsidRDefault="00382375" w:rsidP="00EC3A43">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106" w:type="dxa"/>
            <w:tcBorders>
              <w:bottom w:val="single" w:sz="6" w:space="0" w:color="auto"/>
            </w:tcBorders>
            <w:shd w:val="clear" w:color="auto" w:fill="E6E6E6"/>
            <w:vAlign w:val="center"/>
          </w:tcPr>
          <w:p w14:paraId="20E78985"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14:paraId="6D937567"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9355" w:type="dxa"/>
            <w:tcBorders>
              <w:bottom w:val="single" w:sz="6" w:space="0" w:color="auto"/>
            </w:tcBorders>
            <w:shd w:val="clear" w:color="auto" w:fill="E6E6E6"/>
            <w:vAlign w:val="center"/>
          </w:tcPr>
          <w:p w14:paraId="4D0BD233"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Description</w:t>
            </w:r>
          </w:p>
        </w:tc>
      </w:tr>
      <w:tr w:rsidR="00382375" w:rsidRPr="0035455F" w14:paraId="65AE320B" w14:textId="77777777" w:rsidTr="00EC3A43">
        <w:trPr>
          <w:trHeight w:val="483"/>
        </w:trPr>
        <w:tc>
          <w:tcPr>
            <w:tcW w:w="1242" w:type="dxa"/>
            <w:tcBorders>
              <w:top w:val="single" w:sz="6" w:space="0" w:color="auto"/>
              <w:bottom w:val="single" w:sz="6" w:space="0" w:color="auto"/>
            </w:tcBorders>
            <w:shd w:val="clear" w:color="auto" w:fill="auto"/>
            <w:vAlign w:val="center"/>
          </w:tcPr>
          <w:p w14:paraId="62D1CCF9"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25B15E46"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207A79E6"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15A33790"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31973BF9"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11E47CD4"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05957B6E"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52ACD718"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4BC48D0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4E635987"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Name of the </w:t>
            </w:r>
            <w:r w:rsidR="007157B1" w:rsidRPr="0035455F">
              <w:rPr>
                <w:rFonts w:ascii="Arial" w:hAnsi="Arial" w:cs="Arial"/>
                <w:b/>
                <w:i/>
                <w:lang w:val="en-GB"/>
              </w:rPr>
              <w:t>Assignment</w:t>
            </w:r>
            <w:r w:rsidRPr="0035455F">
              <w:rPr>
                <w:rFonts w:ascii="Arial" w:hAnsi="Arial" w:cs="Arial"/>
                <w:b/>
                <w:i/>
                <w:lang w:val="en-GB"/>
              </w:rPr>
              <w:t xml:space="preserve">: </w:t>
            </w:r>
          </w:p>
          <w:p w14:paraId="546E5FE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Beneficiary of the </w:t>
            </w:r>
            <w:r w:rsidR="007157B1" w:rsidRPr="0035455F">
              <w:rPr>
                <w:rFonts w:ascii="Arial" w:hAnsi="Arial" w:cs="Arial"/>
                <w:b/>
                <w:i/>
                <w:lang w:val="en-GB"/>
              </w:rPr>
              <w:t>Assignment</w:t>
            </w:r>
            <w:r w:rsidRPr="0035455F">
              <w:rPr>
                <w:rFonts w:ascii="Arial" w:hAnsi="Arial" w:cs="Arial"/>
                <w:b/>
                <w:i/>
                <w:lang w:val="en-GB"/>
              </w:rPr>
              <w:t>:</w:t>
            </w:r>
          </w:p>
          <w:p w14:paraId="296285F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Brief description of the </w:t>
            </w:r>
            <w:r w:rsidR="007157B1" w:rsidRPr="0035455F">
              <w:rPr>
                <w:rFonts w:ascii="Arial" w:hAnsi="Arial" w:cs="Arial"/>
                <w:b/>
                <w:i/>
                <w:lang w:val="en-GB"/>
              </w:rPr>
              <w:t>Assignment</w:t>
            </w:r>
            <w:r w:rsidRPr="0035455F">
              <w:rPr>
                <w:rFonts w:ascii="Arial" w:hAnsi="Arial" w:cs="Arial"/>
                <w:b/>
                <w:i/>
                <w:lang w:val="en-GB"/>
              </w:rPr>
              <w:t xml:space="preserve">: </w:t>
            </w:r>
          </w:p>
          <w:p w14:paraId="43BA85DC"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14:paraId="334C0AA9" w14:textId="77777777" w:rsidTr="00EC3A43">
        <w:trPr>
          <w:trHeight w:val="309"/>
        </w:trPr>
        <w:tc>
          <w:tcPr>
            <w:tcW w:w="1242" w:type="dxa"/>
            <w:tcBorders>
              <w:top w:val="single" w:sz="6" w:space="0" w:color="auto"/>
            </w:tcBorders>
          </w:tcPr>
          <w:p w14:paraId="5942D7F4" w14:textId="77777777" w:rsidR="00382375" w:rsidRPr="0035455F" w:rsidRDefault="00382375" w:rsidP="00EC3A43">
            <w:pPr>
              <w:pStyle w:val="normaltableau"/>
              <w:spacing w:before="0" w:after="0"/>
              <w:jc w:val="left"/>
              <w:rPr>
                <w:rFonts w:ascii="Arial" w:hAnsi="Arial" w:cs="Arial"/>
                <w:sz w:val="24"/>
                <w:szCs w:val="24"/>
              </w:rPr>
            </w:pPr>
            <w:r w:rsidRPr="0035455F">
              <w:rPr>
                <w:rFonts w:ascii="Arial" w:hAnsi="Arial" w:cs="Arial"/>
                <w:sz w:val="24"/>
                <w:szCs w:val="24"/>
              </w:rPr>
              <w:t>................</w:t>
            </w:r>
          </w:p>
        </w:tc>
        <w:tc>
          <w:tcPr>
            <w:tcW w:w="1296" w:type="dxa"/>
            <w:tcBorders>
              <w:top w:val="single" w:sz="6" w:space="0" w:color="auto"/>
            </w:tcBorders>
          </w:tcPr>
          <w:p w14:paraId="74638E51"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2106" w:type="dxa"/>
            <w:tcBorders>
              <w:top w:val="single" w:sz="6" w:space="0" w:color="auto"/>
            </w:tcBorders>
          </w:tcPr>
          <w:p w14:paraId="2A57C219" w14:textId="77777777" w:rsidR="00382375" w:rsidRPr="0035455F" w:rsidRDefault="00382375" w:rsidP="00EC3A43">
            <w:pPr>
              <w:rPr>
                <w:rFonts w:ascii="Arial" w:hAnsi="Arial" w:cs="Arial"/>
                <w:lang w:val="en-GB"/>
              </w:rPr>
            </w:pPr>
            <w:r w:rsidRPr="0035455F">
              <w:rPr>
                <w:rFonts w:ascii="Arial" w:hAnsi="Arial" w:cs="Arial"/>
                <w:lang w:val="en-GB"/>
              </w:rPr>
              <w:t>…………………….</w:t>
            </w:r>
          </w:p>
        </w:tc>
        <w:tc>
          <w:tcPr>
            <w:tcW w:w="1418" w:type="dxa"/>
            <w:tcBorders>
              <w:top w:val="single" w:sz="6" w:space="0" w:color="auto"/>
            </w:tcBorders>
          </w:tcPr>
          <w:p w14:paraId="03BDF88D"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9355" w:type="dxa"/>
            <w:tcBorders>
              <w:top w:val="single" w:sz="6" w:space="0" w:color="auto"/>
            </w:tcBorders>
          </w:tcPr>
          <w:p w14:paraId="29F4E6EE" w14:textId="77777777" w:rsidR="00382375" w:rsidRPr="0035455F" w:rsidRDefault="00382375" w:rsidP="00EC3A43">
            <w:pPr>
              <w:jc w:val="both"/>
              <w:rPr>
                <w:rFonts w:ascii="Arial" w:hAnsi="Arial" w:cs="Arial"/>
                <w:lang w:val="en-GB"/>
              </w:rPr>
            </w:pPr>
            <w:r w:rsidRPr="0035455F">
              <w:rPr>
                <w:rFonts w:ascii="Arial" w:hAnsi="Arial" w:cs="Arial"/>
                <w:lang w:val="en-GB"/>
              </w:rPr>
              <w:t>…………………………………………………………………………..</w:t>
            </w:r>
          </w:p>
        </w:tc>
      </w:tr>
      <w:tr w:rsidR="00382375" w:rsidRPr="0035455F" w14:paraId="04803EA2" w14:textId="77777777" w:rsidTr="00EC3A43">
        <w:trPr>
          <w:trHeight w:val="309"/>
        </w:trPr>
        <w:tc>
          <w:tcPr>
            <w:tcW w:w="1242" w:type="dxa"/>
            <w:vAlign w:val="center"/>
          </w:tcPr>
          <w:p w14:paraId="0741B2D7"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vAlign w:val="center"/>
          </w:tcPr>
          <w:p w14:paraId="7E76937B"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vAlign w:val="center"/>
          </w:tcPr>
          <w:p w14:paraId="2604CA6C"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20D66B13"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5CD68993"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2D68A5CB"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22AD2AF9"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68565E35"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vAlign w:val="center"/>
          </w:tcPr>
          <w:p w14:paraId="5469099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Pr>
          <w:p w14:paraId="5CA1ED19"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Name of the Assignment: </w:t>
            </w:r>
          </w:p>
          <w:p w14:paraId="4B11D2F7"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14:paraId="05D72361"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14:paraId="2974E4F4"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bl>
    <w:p w14:paraId="46EF8619" w14:textId="77777777" w:rsidR="00382375" w:rsidRPr="0035455F" w:rsidRDefault="00382375" w:rsidP="00382375">
      <w:pPr>
        <w:rPr>
          <w:rFonts w:ascii="Arial" w:hAnsi="Arial" w:cs="Arial"/>
          <w:lang w:val="en-GB"/>
        </w:rPr>
        <w:sectPr w:rsidR="00382375" w:rsidRPr="0035455F" w:rsidSect="00EC3A43">
          <w:footerReference w:type="default" r:id="rId25"/>
          <w:headerReference w:type="first" r:id="rId26"/>
          <w:footnotePr>
            <w:numRestart w:val="eachPage"/>
          </w:footnotePr>
          <w:pgSz w:w="16840" w:h="11907" w:orient="landscape" w:code="9"/>
          <w:pgMar w:top="1275" w:right="851" w:bottom="851" w:left="567" w:header="851" w:footer="567" w:gutter="0"/>
          <w:cols w:space="720"/>
          <w:noEndnote/>
        </w:sectPr>
      </w:pPr>
    </w:p>
    <w:p w14:paraId="6DF83E3A" w14:textId="77777777" w:rsidR="00382375" w:rsidRPr="0035455F" w:rsidRDefault="00382375" w:rsidP="00382375">
      <w:pPr>
        <w:rPr>
          <w:rFonts w:ascii="Arial" w:hAnsi="Arial" w:cs="Arial"/>
          <w:lang w:val="en-GB"/>
        </w:rPr>
      </w:pPr>
    </w:p>
    <w:p w14:paraId="67782C68" w14:textId="77777777" w:rsidR="00382375" w:rsidRPr="0035455F" w:rsidRDefault="00382375" w:rsidP="00A6741B">
      <w:pPr>
        <w:pStyle w:val="ListParagraph"/>
        <w:numPr>
          <w:ilvl w:val="0"/>
          <w:numId w:val="8"/>
        </w:numPr>
        <w:tabs>
          <w:tab w:val="left" w:pos="426"/>
          <w:tab w:val="center" w:pos="6518"/>
          <w:tab w:val="center" w:pos="8220"/>
        </w:tabs>
        <w:suppressAutoHyphens/>
        <w:rPr>
          <w:rFonts w:ascii="Arial" w:hAnsi="Arial" w:cs="Arial"/>
          <w:lang w:val="en-GB"/>
        </w:rPr>
      </w:pPr>
      <w:r w:rsidRPr="0035455F">
        <w:rPr>
          <w:rFonts w:ascii="Arial" w:hAnsi="Arial" w:cs="Arial"/>
          <w:b/>
          <w:lang w:val="en-GB"/>
        </w:rPr>
        <w:t>Other relevant information:</w:t>
      </w:r>
      <w:r w:rsidRPr="0035455F">
        <w:rPr>
          <w:rFonts w:ascii="Arial" w:hAnsi="Arial" w:cs="Arial"/>
          <w:lang w:val="en-GB"/>
        </w:rPr>
        <w:t xml:space="preserve"> (e.g. Publications) </w:t>
      </w:r>
    </w:p>
    <w:p w14:paraId="084C7D02" w14:textId="77777777" w:rsidR="00382375" w:rsidRPr="0035455F" w:rsidRDefault="00382375" w:rsidP="00382375">
      <w:pPr>
        <w:tabs>
          <w:tab w:val="left" w:pos="426"/>
          <w:tab w:val="center" w:pos="6518"/>
          <w:tab w:val="center" w:pos="8220"/>
        </w:tabs>
        <w:suppressAutoHyphens/>
        <w:ind w:left="780"/>
        <w:rPr>
          <w:rFonts w:ascii="Arial" w:hAnsi="Arial" w:cs="Arial"/>
          <w:b/>
          <w:i/>
          <w:lang w:val="en-GB"/>
        </w:rPr>
      </w:pPr>
    </w:p>
    <w:p w14:paraId="7964666D"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r w:rsidRPr="0035455F">
        <w:rPr>
          <w:rFonts w:ascii="Arial" w:hAnsi="Arial" w:cs="Arial"/>
          <w:b/>
          <w:i/>
          <w:lang w:val="en-GB"/>
        </w:rPr>
        <w:t>[insert the details]</w:t>
      </w:r>
    </w:p>
    <w:p w14:paraId="1BBA665A" w14:textId="77777777" w:rsidR="00382375" w:rsidRPr="0035455F" w:rsidRDefault="00382375" w:rsidP="00382375">
      <w:pPr>
        <w:tabs>
          <w:tab w:val="left" w:pos="426"/>
          <w:tab w:val="center" w:pos="6518"/>
          <w:tab w:val="center" w:pos="8220"/>
        </w:tabs>
        <w:suppressAutoHyphens/>
        <w:ind w:left="780"/>
        <w:rPr>
          <w:rFonts w:ascii="Arial" w:hAnsi="Arial" w:cs="Arial"/>
          <w:lang w:val="en-GB"/>
        </w:rPr>
      </w:pPr>
    </w:p>
    <w:p w14:paraId="58F53CD2" w14:textId="77777777" w:rsidR="00382375" w:rsidRPr="0035455F" w:rsidRDefault="00483A66" w:rsidP="00483A66">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w:t>
      </w:r>
      <w:r w:rsidR="00382375" w:rsidRPr="0035455F">
        <w:rPr>
          <w:rFonts w:ascii="Arial" w:hAnsi="Arial" w:cs="Arial"/>
          <w:b/>
          <w:i/>
          <w:lang w:val="en-GB"/>
        </w:rPr>
        <w:t xml:space="preserve">Statement: </w:t>
      </w:r>
    </w:p>
    <w:p w14:paraId="532B31FC"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p>
    <w:p w14:paraId="3B296764"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35455F">
        <w:rPr>
          <w:rFonts w:ascii="Arial" w:hAnsi="Arial" w:cs="Arial"/>
          <w:lang w:val="en-GB"/>
        </w:rPr>
        <w:t>wilful</w:t>
      </w:r>
      <w:r w:rsidRPr="0035455F">
        <w:rPr>
          <w:rFonts w:ascii="Arial" w:hAnsi="Arial" w:cs="Arial"/>
          <w:lang w:val="en-GB"/>
        </w:rPr>
        <w:t xml:space="preserve"> misstatement described herein may lead to my disqualification or dismissal, if engaged.</w:t>
      </w:r>
    </w:p>
    <w:p w14:paraId="3E702ECF" w14:textId="77777777" w:rsidR="00382375" w:rsidRPr="0035455F" w:rsidRDefault="00382375" w:rsidP="00382375">
      <w:pPr>
        <w:jc w:val="both"/>
        <w:rPr>
          <w:rFonts w:ascii="Arial" w:hAnsi="Arial" w:cs="Arial"/>
          <w:lang w:val="en-GB"/>
        </w:rPr>
      </w:pPr>
    </w:p>
    <w:p w14:paraId="70C09FFA"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hereby declare that at any point in time, at the </w:t>
      </w:r>
      <w:r w:rsidR="00B661C8">
        <w:rPr>
          <w:rFonts w:ascii="Arial" w:hAnsi="Arial" w:cs="Arial"/>
          <w:lang w:val="en-GB"/>
        </w:rPr>
        <w:t>COMESA</w:t>
      </w:r>
      <w:r w:rsidRPr="0035455F">
        <w:rPr>
          <w:rFonts w:ascii="Arial" w:hAnsi="Arial" w:cs="Arial"/>
          <w:lang w:val="en-GB"/>
        </w:rPr>
        <w:t xml:space="preserve"> Secretariat</w:t>
      </w:r>
      <w:r w:rsidR="007157B1" w:rsidRPr="0035455F">
        <w:rPr>
          <w:rFonts w:ascii="Arial" w:hAnsi="Arial" w:cs="Arial"/>
          <w:lang w:val="en-GB"/>
        </w:rPr>
        <w:t>’s</w:t>
      </w:r>
      <w:r w:rsidRPr="0035455F">
        <w:rPr>
          <w:rFonts w:ascii="Arial" w:hAnsi="Arial" w:cs="Arial"/>
          <w:lang w:val="en-GB"/>
        </w:rPr>
        <w:t xml:space="preserve"> request, I will provide certified copies of all documents to prove that I have the qualifications and the professional experience </w:t>
      </w:r>
      <w:r w:rsidR="007157B1" w:rsidRPr="0035455F">
        <w:rPr>
          <w:rFonts w:ascii="Arial" w:hAnsi="Arial" w:cs="Arial"/>
          <w:lang w:val="en-GB"/>
        </w:rPr>
        <w:t xml:space="preserve">as </w:t>
      </w:r>
      <w:r w:rsidRPr="0035455F">
        <w:rPr>
          <w:rFonts w:ascii="Arial" w:hAnsi="Arial" w:cs="Arial"/>
          <w:lang w:val="en-GB"/>
        </w:rPr>
        <w:t xml:space="preserve">indicated </w:t>
      </w:r>
      <w:r w:rsidR="007157B1" w:rsidRPr="0035455F">
        <w:rPr>
          <w:rFonts w:ascii="Arial" w:hAnsi="Arial" w:cs="Arial"/>
          <w:lang w:val="en-GB"/>
        </w:rPr>
        <w:t xml:space="preserve">in </w:t>
      </w:r>
      <w:r w:rsidRPr="0035455F">
        <w:rPr>
          <w:rFonts w:ascii="Arial" w:hAnsi="Arial" w:cs="Arial"/>
          <w:lang w:val="en-GB"/>
        </w:rPr>
        <w:t>points 8 and 14 above</w:t>
      </w:r>
      <w:r w:rsidRPr="0035455F">
        <w:rPr>
          <w:rStyle w:val="FootnoteReference"/>
          <w:rFonts w:ascii="Arial" w:hAnsi="Arial" w:cs="Arial"/>
          <w:b/>
          <w:lang w:val="en-GB"/>
        </w:rPr>
        <w:footnoteReference w:id="1"/>
      </w:r>
      <w:r w:rsidRPr="0035455F">
        <w:rPr>
          <w:rFonts w:ascii="Arial" w:hAnsi="Arial" w:cs="Arial"/>
          <w:b/>
          <w:lang w:val="en-GB"/>
        </w:rPr>
        <w:t>,</w:t>
      </w:r>
      <w:r w:rsidRPr="0035455F">
        <w:rPr>
          <w:rFonts w:ascii="Arial" w:hAnsi="Arial" w:cs="Arial"/>
          <w:lang w:val="en-GB"/>
        </w:rPr>
        <w:t xml:space="preserve"> documents which are attached to this CV as photocopies. </w:t>
      </w:r>
    </w:p>
    <w:p w14:paraId="28C61F6D" w14:textId="77777777" w:rsidR="00382375" w:rsidRPr="0035455F" w:rsidRDefault="00382375" w:rsidP="00382375">
      <w:pPr>
        <w:jc w:val="both"/>
        <w:rPr>
          <w:rFonts w:ascii="Arial" w:hAnsi="Arial" w:cs="Arial"/>
          <w:lang w:val="en-GB"/>
        </w:rPr>
      </w:pPr>
    </w:p>
    <w:p w14:paraId="53B057C3"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By signing this statement, I also authorize the </w:t>
      </w:r>
      <w:r w:rsidR="00B661C8">
        <w:rPr>
          <w:rFonts w:ascii="Arial" w:hAnsi="Arial" w:cs="Arial"/>
          <w:lang w:val="en-GB"/>
        </w:rPr>
        <w:t>COMESA</w:t>
      </w:r>
      <w:r w:rsidRPr="0035455F">
        <w:rPr>
          <w:rFonts w:ascii="Arial" w:hAnsi="Arial" w:cs="Arial"/>
          <w:lang w:val="en-GB"/>
        </w:rPr>
        <w:t xml:space="preserve"> Secretariat to contact my previous or current employers indicated at point 14 above, to obtain directly reference about my professional conduct and achievements. </w:t>
      </w:r>
    </w:p>
    <w:p w14:paraId="2F23B267" w14:textId="77777777" w:rsidR="00382375" w:rsidRPr="0035455F" w:rsidRDefault="00382375" w:rsidP="00382375">
      <w:pPr>
        <w:rPr>
          <w:rFonts w:ascii="Arial" w:hAnsi="Arial" w:cs="Arial"/>
          <w:lang w:val="en-GB"/>
        </w:rPr>
      </w:pPr>
    </w:p>
    <w:p w14:paraId="077FD5BD" w14:textId="77777777" w:rsidR="00382375" w:rsidRPr="0035455F"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35455F" w14:paraId="405DFE32" w14:textId="77777777" w:rsidTr="00EC3A43">
        <w:tc>
          <w:tcPr>
            <w:tcW w:w="5457" w:type="dxa"/>
            <w:tcBorders>
              <w:bottom w:val="single" w:sz="4" w:space="0" w:color="auto"/>
            </w:tcBorders>
          </w:tcPr>
          <w:p w14:paraId="4E376F9A" w14:textId="77777777" w:rsidR="00382375" w:rsidRPr="0035455F" w:rsidRDefault="00382375" w:rsidP="00EC3A43">
            <w:pPr>
              <w:rPr>
                <w:rFonts w:ascii="Arial" w:hAnsi="Arial" w:cs="Arial"/>
                <w:lang w:val="en-GB"/>
              </w:rPr>
            </w:pPr>
          </w:p>
        </w:tc>
        <w:tc>
          <w:tcPr>
            <w:tcW w:w="850" w:type="dxa"/>
          </w:tcPr>
          <w:p w14:paraId="3FC14CC6" w14:textId="77777777" w:rsidR="00382375" w:rsidRPr="0035455F" w:rsidRDefault="00382375" w:rsidP="00EC3A43">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14:paraId="75AB1BFF" w14:textId="77777777" w:rsidR="00382375" w:rsidRPr="0035455F" w:rsidRDefault="00382375" w:rsidP="00AD5BB9">
            <w:pPr>
              <w:rPr>
                <w:rFonts w:ascii="Arial" w:hAnsi="Arial" w:cs="Arial"/>
                <w:lang w:val="en-GB"/>
              </w:rPr>
            </w:pPr>
          </w:p>
        </w:tc>
      </w:tr>
    </w:tbl>
    <w:p w14:paraId="70EDA80A" w14:textId="77777777" w:rsidR="00382375" w:rsidRPr="0035455F" w:rsidRDefault="00382375" w:rsidP="00382375">
      <w:pPr>
        <w:rPr>
          <w:rFonts w:ascii="Arial" w:hAnsi="Arial" w:cs="Arial"/>
          <w:lang w:val="en-GB"/>
        </w:rPr>
      </w:pPr>
    </w:p>
    <w:p w14:paraId="68548CB4" w14:textId="77777777" w:rsidR="00382375" w:rsidRPr="0035455F" w:rsidRDefault="00382375" w:rsidP="00382375">
      <w:pPr>
        <w:rPr>
          <w:rFonts w:ascii="Arial" w:hAnsi="Arial" w:cs="Arial"/>
          <w:lang w:val="en-GB"/>
        </w:rPr>
      </w:pPr>
    </w:p>
    <w:p w14:paraId="0EA6C603" w14:textId="77777777" w:rsidR="00382375" w:rsidRPr="0035455F" w:rsidRDefault="00382375" w:rsidP="00382375">
      <w:pPr>
        <w:rPr>
          <w:rFonts w:ascii="Arial" w:hAnsi="Arial" w:cs="Arial"/>
          <w:b/>
          <w:i/>
          <w:lang w:val="en-GB"/>
        </w:rPr>
      </w:pPr>
      <w:r w:rsidRPr="0035455F">
        <w:rPr>
          <w:rFonts w:ascii="Arial" w:hAnsi="Arial" w:cs="Arial"/>
          <w:b/>
          <w:u w:val="single"/>
          <w:lang w:val="en-GB"/>
        </w:rPr>
        <w:t>ATTACHMENTS:</w:t>
      </w:r>
      <w:r w:rsidRPr="0035455F">
        <w:rPr>
          <w:rFonts w:ascii="Arial" w:hAnsi="Arial" w:cs="Arial"/>
          <w:lang w:val="en-GB"/>
        </w:rPr>
        <w:t xml:space="preserve"> </w:t>
      </w:r>
      <w:r w:rsidRPr="0035455F">
        <w:rPr>
          <w:rFonts w:ascii="Arial" w:hAnsi="Arial" w:cs="Arial"/>
          <w:lang w:val="en-GB"/>
        </w:rPr>
        <w:tab/>
      </w:r>
      <w:r w:rsidRPr="0035455F">
        <w:rPr>
          <w:rFonts w:ascii="Arial" w:hAnsi="Arial" w:cs="Arial"/>
          <w:b/>
          <w:i/>
          <w:lang w:val="en-GB"/>
        </w:rPr>
        <w:t xml:space="preserve">1) Proof of qualifications indicated at point </w:t>
      </w:r>
      <w:r w:rsidR="00483A66" w:rsidRPr="0035455F">
        <w:rPr>
          <w:rFonts w:ascii="Arial" w:hAnsi="Arial" w:cs="Arial"/>
          <w:b/>
          <w:i/>
          <w:lang w:val="en-GB"/>
        </w:rPr>
        <w:t>9</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2) Proof of working experience indicated at point 1</w:t>
      </w:r>
      <w:r w:rsidR="00483A66" w:rsidRPr="0035455F">
        <w:rPr>
          <w:rFonts w:ascii="Arial" w:hAnsi="Arial" w:cs="Arial"/>
          <w:b/>
          <w:i/>
          <w:lang w:val="en-GB"/>
        </w:rPr>
        <w:t>5</w:t>
      </w:r>
      <w:r w:rsidR="007157B1" w:rsidRPr="0035455F">
        <w:rPr>
          <w:rFonts w:ascii="Arial" w:hAnsi="Arial" w:cs="Arial"/>
          <w:b/>
          <w:i/>
          <w:lang w:val="en-GB"/>
        </w:rPr>
        <w:t xml:space="preserve"> </w:t>
      </w:r>
    </w:p>
    <w:p w14:paraId="2F0714CB" w14:textId="77777777" w:rsidR="00C90FC4" w:rsidRPr="0035455F" w:rsidRDefault="00C90FC4" w:rsidP="002A40B5">
      <w:pPr>
        <w:rPr>
          <w:rFonts w:ascii="Arial" w:hAnsi="Arial" w:cs="Arial"/>
          <w:lang w:val="en-GB"/>
        </w:rPr>
      </w:pPr>
      <w:r w:rsidRPr="0035455F">
        <w:rPr>
          <w:rFonts w:ascii="Arial" w:hAnsi="Arial" w:cs="Arial"/>
          <w:b/>
          <w:i/>
          <w:lang w:val="en-GB"/>
        </w:rPr>
        <w:tab/>
      </w:r>
      <w:r w:rsidRPr="0035455F">
        <w:rPr>
          <w:rFonts w:ascii="Arial" w:hAnsi="Arial" w:cs="Arial"/>
          <w:b/>
          <w:i/>
          <w:lang w:val="en-GB"/>
        </w:rPr>
        <w:tab/>
      </w:r>
      <w:r w:rsidRPr="0035455F">
        <w:rPr>
          <w:rFonts w:ascii="Arial" w:hAnsi="Arial" w:cs="Arial"/>
          <w:b/>
          <w:i/>
          <w:lang w:val="en-GB"/>
        </w:rPr>
        <w:tab/>
      </w:r>
    </w:p>
    <w:p w14:paraId="3DB56FF6" w14:textId="77777777" w:rsidR="00382375" w:rsidRPr="0035455F" w:rsidRDefault="00382375" w:rsidP="00382375">
      <w:pPr>
        <w:rPr>
          <w:rFonts w:ascii="Arial" w:hAnsi="Arial" w:cs="Arial"/>
          <w:lang w:val="en-GB"/>
        </w:rPr>
      </w:pPr>
    </w:p>
    <w:p w14:paraId="7494FD64" w14:textId="77777777" w:rsidR="00382375" w:rsidRPr="0035455F" w:rsidRDefault="00382375" w:rsidP="00382375">
      <w:pPr>
        <w:rPr>
          <w:rFonts w:ascii="Arial" w:hAnsi="Arial" w:cs="Arial"/>
          <w:lang w:val="en-GB"/>
        </w:rPr>
      </w:pPr>
    </w:p>
    <w:p w14:paraId="12C9DB0B" w14:textId="77777777" w:rsidR="00382375" w:rsidRPr="0035455F" w:rsidRDefault="00382375" w:rsidP="00382375">
      <w:pPr>
        <w:rPr>
          <w:rFonts w:ascii="Arial" w:hAnsi="Arial" w:cs="Arial"/>
          <w:lang w:val="en-GB"/>
        </w:rPr>
      </w:pPr>
    </w:p>
    <w:p w14:paraId="64E4F642" w14:textId="77777777" w:rsidR="00382375" w:rsidRPr="0035455F" w:rsidRDefault="00382375" w:rsidP="00382375">
      <w:pPr>
        <w:rPr>
          <w:rFonts w:ascii="Arial" w:hAnsi="Arial" w:cs="Arial"/>
          <w:lang w:val="en-GB"/>
        </w:rPr>
      </w:pPr>
    </w:p>
    <w:p w14:paraId="3EC823D5" w14:textId="77777777" w:rsidR="00382375" w:rsidRPr="0035455F" w:rsidRDefault="00382375" w:rsidP="00382375">
      <w:pPr>
        <w:rPr>
          <w:rFonts w:ascii="Arial" w:hAnsi="Arial" w:cs="Arial"/>
          <w:bCs/>
          <w:lang w:val="en-GB"/>
        </w:rPr>
      </w:pPr>
    </w:p>
    <w:p w14:paraId="1F1384C3" w14:textId="77777777" w:rsidR="00382375" w:rsidRPr="0035455F" w:rsidRDefault="00382375" w:rsidP="00382375">
      <w:pPr>
        <w:rPr>
          <w:rFonts w:ascii="Arial" w:hAnsi="Arial" w:cs="Arial"/>
          <w:bCs/>
          <w:lang w:val="en-GB"/>
        </w:rPr>
      </w:pPr>
    </w:p>
    <w:p w14:paraId="4AD8F346" w14:textId="77777777" w:rsidR="00382375" w:rsidRPr="0035455F" w:rsidRDefault="00382375" w:rsidP="00382375">
      <w:pPr>
        <w:jc w:val="center"/>
        <w:rPr>
          <w:rFonts w:ascii="Arial" w:hAnsi="Arial" w:cs="Arial"/>
          <w:bCs/>
          <w:lang w:val="en-GB"/>
        </w:rPr>
        <w:sectPr w:rsidR="00382375" w:rsidRPr="0035455F" w:rsidSect="00EC3A43">
          <w:headerReference w:type="even" r:id="rId27"/>
          <w:footnotePr>
            <w:numRestart w:val="eachPage"/>
          </w:footnotePr>
          <w:type w:val="nextColumn"/>
          <w:pgSz w:w="11909" w:h="16834" w:code="9"/>
          <w:pgMar w:top="1440" w:right="1440" w:bottom="1584" w:left="1800" w:header="576" w:footer="576" w:gutter="0"/>
          <w:cols w:space="720"/>
        </w:sectPr>
      </w:pPr>
    </w:p>
    <w:p w14:paraId="7FF99460" w14:textId="77777777" w:rsidR="00382375" w:rsidRPr="0035455F" w:rsidRDefault="00382375" w:rsidP="00382375">
      <w:pPr>
        <w:pBdr>
          <w:bottom w:val="single" w:sz="8" w:space="1" w:color="auto"/>
        </w:pBdr>
        <w:jc w:val="right"/>
        <w:rPr>
          <w:rFonts w:ascii="Arial" w:hAnsi="Arial" w:cs="Arial"/>
          <w:lang w:val="en-GB"/>
        </w:rPr>
      </w:pPr>
    </w:p>
    <w:p w14:paraId="19EF5D95" w14:textId="77777777" w:rsidR="00590C6F" w:rsidRDefault="00590C6F" w:rsidP="00680A7C">
      <w:pPr>
        <w:pStyle w:val="Heading1"/>
        <w:jc w:val="center"/>
        <w:rPr>
          <w:rFonts w:ascii="Arial" w:hAnsi="Arial" w:cs="Arial"/>
          <w:lang w:val="en-GB"/>
        </w:rPr>
      </w:pPr>
      <w:bookmarkStart w:id="21" w:name="_Toc267927847"/>
    </w:p>
    <w:p w14:paraId="24BE1FD0" w14:textId="2C3F781B" w:rsidR="006A4750" w:rsidRPr="0035455F" w:rsidRDefault="006A4750" w:rsidP="00680A7C">
      <w:pPr>
        <w:pStyle w:val="Heading1"/>
        <w:jc w:val="center"/>
        <w:rPr>
          <w:rFonts w:ascii="Arial" w:hAnsi="Arial" w:cs="Arial"/>
          <w:lang w:val="en-GB"/>
        </w:rPr>
      </w:pPr>
      <w:r w:rsidRPr="0035455F">
        <w:rPr>
          <w:rFonts w:ascii="Arial" w:hAnsi="Arial" w:cs="Arial"/>
          <w:lang w:val="en-GB"/>
        </w:rPr>
        <w:t>C.</w:t>
      </w:r>
      <w:r w:rsidRPr="0035455F">
        <w:rPr>
          <w:rFonts w:ascii="Arial" w:hAnsi="Arial" w:cs="Arial"/>
          <w:lang w:val="en-GB"/>
        </w:rPr>
        <w:tab/>
        <w:t>FINANCIAL PROPOSAL</w:t>
      </w:r>
      <w:bookmarkEnd w:id="21"/>
    </w:p>
    <w:p w14:paraId="7C92F149" w14:textId="77777777" w:rsidR="00590C6F" w:rsidRDefault="00590C6F" w:rsidP="00806D70">
      <w:pPr>
        <w:jc w:val="center"/>
        <w:rPr>
          <w:rFonts w:ascii="Arial" w:hAnsi="Arial" w:cs="Arial"/>
          <w:b/>
          <w:lang w:val="en-GB"/>
        </w:rPr>
      </w:pPr>
    </w:p>
    <w:p w14:paraId="2BD5439B" w14:textId="059DFA8D" w:rsidR="00CE72FE" w:rsidRDefault="00E71D4A" w:rsidP="00D741B3">
      <w:pPr>
        <w:jc w:val="both"/>
        <w:rPr>
          <w:rFonts w:ascii="Arial" w:hAnsi="Arial" w:cs="Arial"/>
          <w:bCs/>
          <w:lang w:val="en-GB"/>
        </w:rPr>
      </w:pPr>
      <w:r w:rsidRPr="0035455F">
        <w:rPr>
          <w:rFonts w:ascii="Arial" w:hAnsi="Arial" w:cs="Arial"/>
          <w:b/>
          <w:lang w:val="en-GB"/>
        </w:rPr>
        <w:t>REFERENCE NUMBER:</w:t>
      </w:r>
      <w:r w:rsidRPr="0035455F">
        <w:rPr>
          <w:rFonts w:ascii="Arial" w:hAnsi="Arial" w:cs="Arial"/>
          <w:lang w:val="en-GB"/>
        </w:rPr>
        <w:t xml:space="preserve"> </w:t>
      </w:r>
      <w:r w:rsidR="00CE72FE" w:rsidRPr="00CE72FE">
        <w:rPr>
          <w:rFonts w:ascii="Arial" w:hAnsi="Arial" w:cs="Arial"/>
          <w:bCs/>
          <w:lang w:val="en-GB"/>
        </w:rPr>
        <w:t>CS/PROC/EDF/8.3/10/2021/0</w:t>
      </w:r>
      <w:r w:rsidR="004234E2">
        <w:rPr>
          <w:rFonts w:ascii="Arial" w:hAnsi="Arial" w:cs="Arial"/>
          <w:bCs/>
          <w:lang w:val="en-GB"/>
        </w:rPr>
        <w:t>5</w:t>
      </w:r>
      <w:r w:rsidR="00CE72FE" w:rsidRPr="00CE72FE">
        <w:rPr>
          <w:rFonts w:ascii="Arial" w:hAnsi="Arial" w:cs="Arial"/>
          <w:bCs/>
          <w:lang w:val="en-GB"/>
        </w:rPr>
        <w:t xml:space="preserve">TPL </w:t>
      </w:r>
      <w:r w:rsidR="003D1452">
        <w:rPr>
          <w:rFonts w:ascii="Arial" w:hAnsi="Arial" w:cs="Arial"/>
          <w:bCs/>
          <w:lang w:val="en-GB"/>
        </w:rPr>
        <w:t xml:space="preserve">- </w:t>
      </w:r>
      <w:r w:rsidR="004234E2" w:rsidRPr="004234E2">
        <w:rPr>
          <w:rFonts w:ascii="Arial" w:hAnsi="Arial" w:cs="Arial"/>
          <w:bCs/>
          <w:lang w:val="en-GB"/>
        </w:rPr>
        <w:t>CONSULTANCY CONTRACT FOR THE DEVELOPMENT OF COMESA REGIONAL TRADE AND TRANSPORT CORRIDOR MONITORING SYSTEM</w:t>
      </w:r>
    </w:p>
    <w:p w14:paraId="18A1B191" w14:textId="77777777" w:rsidR="004234E2" w:rsidRDefault="004234E2" w:rsidP="00D741B3">
      <w:pPr>
        <w:jc w:val="both"/>
        <w:rPr>
          <w:rFonts w:ascii="Arial" w:hAnsi="Arial" w:cs="Arial"/>
          <w:bCs/>
          <w:lang w:val="en-GB"/>
        </w:rPr>
      </w:pPr>
    </w:p>
    <w:p w14:paraId="4296FD08" w14:textId="0ECC0C4B" w:rsidR="00B075A2" w:rsidRPr="00B075A2" w:rsidRDefault="00B075A2" w:rsidP="00B075A2">
      <w:pPr>
        <w:tabs>
          <w:tab w:val="right" w:pos="8460"/>
        </w:tabs>
        <w:jc w:val="both"/>
        <w:rPr>
          <w:rFonts w:ascii="Arial" w:hAnsi="Arial" w:cs="Arial"/>
          <w:lang w:val="en-GB"/>
        </w:rPr>
      </w:pPr>
      <w:r w:rsidRPr="00B075A2">
        <w:rPr>
          <w:rFonts w:ascii="Arial" w:hAnsi="Arial" w:cs="Arial"/>
          <w:lang w:val="en-GB"/>
        </w:rPr>
        <w:t xml:space="preserve">Please insert </w:t>
      </w:r>
      <w:r>
        <w:rPr>
          <w:rFonts w:ascii="Arial" w:hAnsi="Arial" w:cs="Arial"/>
          <w:lang w:val="en-GB"/>
        </w:rPr>
        <w:t xml:space="preserve">your </w:t>
      </w:r>
      <w:r w:rsidRPr="00B075A2">
        <w:rPr>
          <w:rFonts w:ascii="Arial" w:hAnsi="Arial" w:cs="Arial"/>
          <w:lang w:val="en-GB"/>
        </w:rPr>
        <w:t>Total Financial Offer in</w:t>
      </w:r>
      <w:r>
        <w:rPr>
          <w:rFonts w:ascii="Arial" w:hAnsi="Arial" w:cs="Arial"/>
          <w:lang w:val="en-GB"/>
        </w:rPr>
        <w:t xml:space="preserve"> both</w:t>
      </w:r>
      <w:r w:rsidRPr="00B075A2">
        <w:rPr>
          <w:rFonts w:ascii="Arial" w:hAnsi="Arial" w:cs="Arial"/>
          <w:lang w:val="en-GB"/>
        </w:rPr>
        <w:t xml:space="preserve"> words</w:t>
      </w:r>
      <w:r>
        <w:rPr>
          <w:rFonts w:ascii="Arial" w:hAnsi="Arial" w:cs="Arial"/>
          <w:lang w:val="en-GB"/>
        </w:rPr>
        <w:t xml:space="preserve"> and figures</w:t>
      </w:r>
      <w:r w:rsidRPr="00B075A2">
        <w:rPr>
          <w:rFonts w:ascii="Arial" w:hAnsi="Arial" w:cs="Arial"/>
          <w:lang w:val="en-GB"/>
        </w:rPr>
        <w:t xml:space="preserve">.  </w:t>
      </w:r>
    </w:p>
    <w:p w14:paraId="7DF10CD7" w14:textId="77777777" w:rsidR="00B075A2" w:rsidRPr="00B075A2" w:rsidRDefault="00B075A2" w:rsidP="00B075A2">
      <w:pPr>
        <w:jc w:val="both"/>
        <w:rPr>
          <w:rFonts w:ascii="Arial" w:hAnsi="Arial" w:cs="Arial"/>
          <w:bCs/>
          <w:lang w:val="en-GB"/>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540"/>
      </w:tblGrid>
      <w:tr w:rsidR="000D104D" w:rsidRPr="0035455F" w14:paraId="70FB52A5" w14:textId="77777777" w:rsidTr="00422FF0">
        <w:trPr>
          <w:trHeight w:hRule="exact" w:val="567"/>
          <w:jc w:val="center"/>
        </w:trPr>
        <w:tc>
          <w:tcPr>
            <w:tcW w:w="4957" w:type="dxa"/>
            <w:vAlign w:val="center"/>
          </w:tcPr>
          <w:p w14:paraId="077AEE82" w14:textId="59DB3510" w:rsidR="000D104D" w:rsidRPr="0035455F" w:rsidRDefault="000D104D" w:rsidP="000D104D">
            <w:pPr>
              <w:spacing w:before="40"/>
              <w:jc w:val="center"/>
              <w:rPr>
                <w:rFonts w:ascii="Arial" w:hAnsi="Arial" w:cs="Arial"/>
                <w:lang w:val="en-GB"/>
              </w:rPr>
            </w:pPr>
            <w:bookmarkStart w:id="22" w:name="_Hlk54595625"/>
            <w:r w:rsidRPr="0035455F">
              <w:rPr>
                <w:rFonts w:ascii="Arial" w:hAnsi="Arial" w:cs="Arial"/>
                <w:b/>
                <w:lang w:val="en-GB"/>
              </w:rPr>
              <w:t xml:space="preserve">TOTAL FINANCIAL OFFER  </w:t>
            </w:r>
          </w:p>
        </w:tc>
        <w:tc>
          <w:tcPr>
            <w:tcW w:w="4540" w:type="dxa"/>
            <w:vAlign w:val="center"/>
          </w:tcPr>
          <w:p w14:paraId="121CABE6" w14:textId="77777777" w:rsidR="000D104D" w:rsidRPr="0035455F" w:rsidRDefault="000D104D" w:rsidP="000D104D">
            <w:pPr>
              <w:spacing w:before="40"/>
              <w:jc w:val="center"/>
              <w:rPr>
                <w:rFonts w:ascii="Arial" w:hAnsi="Arial" w:cs="Arial"/>
                <w:lang w:val="en-GB"/>
              </w:rPr>
            </w:pPr>
          </w:p>
        </w:tc>
      </w:tr>
      <w:bookmarkEnd w:id="22"/>
    </w:tbl>
    <w:p w14:paraId="749E77B4" w14:textId="77777777" w:rsidR="00382375" w:rsidRPr="0035455F" w:rsidRDefault="00382375" w:rsidP="00382375">
      <w:pPr>
        <w:pStyle w:val="Header"/>
        <w:tabs>
          <w:tab w:val="clear" w:pos="4320"/>
          <w:tab w:val="clear" w:pos="8640"/>
        </w:tabs>
        <w:spacing w:line="120" w:lineRule="exact"/>
        <w:rPr>
          <w:rFonts w:ascii="Arial" w:hAnsi="Arial" w:cs="Arial"/>
          <w:lang w:val="en-GB" w:eastAsia="it-IT"/>
        </w:rPr>
      </w:pPr>
    </w:p>
    <w:p w14:paraId="401C1FCC" w14:textId="708F3D43" w:rsidR="001003EB" w:rsidRDefault="001003EB" w:rsidP="006A4750">
      <w:pPr>
        <w:tabs>
          <w:tab w:val="right" w:pos="8460"/>
        </w:tabs>
        <w:ind w:left="720"/>
        <w:jc w:val="both"/>
        <w:rPr>
          <w:rFonts w:ascii="Arial" w:hAnsi="Arial" w:cs="Arial"/>
          <w:lang w:val="en-GB"/>
        </w:rPr>
      </w:pPr>
    </w:p>
    <w:p w14:paraId="06DECCD1" w14:textId="46F42C33" w:rsidR="00125ED9" w:rsidRDefault="00125ED9" w:rsidP="006A4750">
      <w:pPr>
        <w:tabs>
          <w:tab w:val="right" w:pos="8460"/>
        </w:tabs>
        <w:ind w:left="720"/>
        <w:jc w:val="both"/>
        <w:rPr>
          <w:rFonts w:ascii="Arial" w:hAnsi="Arial" w:cs="Arial"/>
          <w:lang w:val="en-GB"/>
        </w:rPr>
      </w:pPr>
      <w:bookmarkStart w:id="23" w:name="_Hlk54691808"/>
      <w:r w:rsidRPr="00CB394D">
        <w:rPr>
          <w:rFonts w:ascii="Arial" w:hAnsi="Arial" w:cs="Arial"/>
          <w:i/>
          <w:iCs/>
          <w:lang w:val="en-GB"/>
        </w:rPr>
        <w:t>[</w:t>
      </w:r>
      <w:r w:rsidR="001F2EC8">
        <w:rPr>
          <w:rFonts w:ascii="Arial" w:hAnsi="Arial" w:cs="Arial"/>
          <w:i/>
          <w:iCs/>
          <w:lang w:val="en-GB"/>
        </w:rPr>
        <w:t xml:space="preserve">Please insert the Total Financial Offer </w:t>
      </w:r>
      <w:r w:rsidRPr="0035455F">
        <w:rPr>
          <w:rFonts w:ascii="Arial" w:hAnsi="Arial" w:cs="Arial"/>
          <w:i/>
          <w:lang w:val="en-GB"/>
        </w:rPr>
        <w:t>in words</w:t>
      </w:r>
      <w:r w:rsidR="00CB394D">
        <w:rPr>
          <w:rFonts w:ascii="Arial" w:hAnsi="Arial" w:cs="Arial"/>
          <w:i/>
          <w:lang w:val="en-GB"/>
        </w:rPr>
        <w:t>]</w:t>
      </w:r>
      <w:r w:rsidRPr="0035455F">
        <w:rPr>
          <w:rFonts w:ascii="Arial" w:hAnsi="Arial" w:cs="Arial"/>
          <w:lang w:val="en-GB"/>
        </w:rPr>
        <w:t xml:space="preserve">.  </w:t>
      </w:r>
    </w:p>
    <w:bookmarkEnd w:id="23"/>
    <w:p w14:paraId="742F265C" w14:textId="4FDF8A36" w:rsidR="00CB394D" w:rsidRDefault="00CB394D" w:rsidP="006A4750">
      <w:pPr>
        <w:tabs>
          <w:tab w:val="right" w:pos="8460"/>
        </w:tabs>
        <w:ind w:left="720"/>
        <w:jc w:val="both"/>
        <w:rPr>
          <w:rFonts w:ascii="Arial" w:hAnsi="Arial" w:cs="Arial"/>
          <w:lang w:val="en-GB"/>
        </w:rPr>
      </w:pPr>
    </w:p>
    <w:p w14:paraId="4DC62C55" w14:textId="77777777" w:rsidR="00CB394D" w:rsidRDefault="00CB394D" w:rsidP="006A4750">
      <w:pPr>
        <w:tabs>
          <w:tab w:val="right" w:pos="8460"/>
        </w:tabs>
        <w:ind w:left="720"/>
        <w:jc w:val="both"/>
        <w:rPr>
          <w:rFonts w:ascii="Arial" w:hAnsi="Arial" w:cs="Arial"/>
          <w:lang w:val="en-GB"/>
        </w:rPr>
      </w:pPr>
    </w:p>
    <w:p w14:paraId="1756EA1F" w14:textId="77777777" w:rsidR="00125ED9" w:rsidRDefault="00125ED9" w:rsidP="006A4750">
      <w:pPr>
        <w:tabs>
          <w:tab w:val="right" w:pos="8460"/>
        </w:tabs>
        <w:ind w:left="720"/>
        <w:jc w:val="both"/>
        <w:rPr>
          <w:rFonts w:ascii="Arial" w:hAnsi="Arial" w:cs="Arial"/>
          <w:lang w:val="en-GB"/>
        </w:rPr>
      </w:pPr>
    </w:p>
    <w:p w14:paraId="7E6326A7" w14:textId="3141B07B"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3CCED505" w14:textId="77777777" w:rsidR="006A4750" w:rsidRPr="0035455F" w:rsidRDefault="006A4750" w:rsidP="006A4750">
      <w:pPr>
        <w:tabs>
          <w:tab w:val="right" w:pos="8460"/>
        </w:tabs>
        <w:ind w:left="720"/>
        <w:jc w:val="both"/>
        <w:rPr>
          <w:rFonts w:ascii="Arial" w:hAnsi="Arial" w:cs="Arial"/>
          <w:lang w:val="en-GB"/>
        </w:rPr>
      </w:pPr>
    </w:p>
    <w:p w14:paraId="7353886F" w14:textId="77777777" w:rsidR="00CB394D" w:rsidRDefault="00CB394D" w:rsidP="006A4750">
      <w:pPr>
        <w:tabs>
          <w:tab w:val="right" w:pos="8460"/>
        </w:tabs>
        <w:ind w:left="720"/>
        <w:jc w:val="both"/>
        <w:rPr>
          <w:rFonts w:ascii="Arial" w:hAnsi="Arial" w:cs="Arial"/>
          <w:lang w:val="en-GB"/>
        </w:rPr>
      </w:pPr>
    </w:p>
    <w:p w14:paraId="65CF007F" w14:textId="469F963D"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5153069D" w14:textId="77777777" w:rsidR="006A4750" w:rsidRPr="0035455F" w:rsidRDefault="006A4750" w:rsidP="00382375">
      <w:pPr>
        <w:pStyle w:val="Header"/>
        <w:numPr>
          <w:ilvl w:val="12"/>
          <w:numId w:val="0"/>
        </w:numPr>
        <w:tabs>
          <w:tab w:val="clear" w:pos="4320"/>
          <w:tab w:val="clear" w:pos="8640"/>
          <w:tab w:val="left" w:pos="360"/>
        </w:tabs>
        <w:rPr>
          <w:rFonts w:ascii="Arial" w:hAnsi="Arial" w:cs="Arial"/>
          <w:lang w:val="en-GB"/>
        </w:rPr>
      </w:pPr>
    </w:p>
    <w:p w14:paraId="7931A640" w14:textId="77777777" w:rsidR="006A4750" w:rsidRDefault="006A4750" w:rsidP="00382375">
      <w:pPr>
        <w:pStyle w:val="Header"/>
        <w:numPr>
          <w:ilvl w:val="12"/>
          <w:numId w:val="0"/>
        </w:numPr>
        <w:tabs>
          <w:tab w:val="clear" w:pos="4320"/>
          <w:tab w:val="clear" w:pos="8640"/>
          <w:tab w:val="left" w:pos="360"/>
        </w:tabs>
        <w:rPr>
          <w:rFonts w:ascii="Arial" w:hAnsi="Arial" w:cs="Arial"/>
          <w:lang w:val="en-GB"/>
        </w:rPr>
      </w:pPr>
    </w:p>
    <w:p w14:paraId="00C3D0B4"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732A28C8"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36B84FB"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ED96E05" w14:textId="11FCA908"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24ED5C2B" w14:textId="12212A87" w:rsidR="001003EB" w:rsidRDefault="001003EB" w:rsidP="00382375">
      <w:pPr>
        <w:pStyle w:val="Header"/>
        <w:numPr>
          <w:ilvl w:val="12"/>
          <w:numId w:val="0"/>
        </w:numPr>
        <w:tabs>
          <w:tab w:val="clear" w:pos="4320"/>
          <w:tab w:val="clear" w:pos="8640"/>
          <w:tab w:val="left" w:pos="360"/>
        </w:tabs>
        <w:rPr>
          <w:rFonts w:ascii="Arial" w:hAnsi="Arial" w:cs="Arial"/>
          <w:lang w:val="en-GB"/>
        </w:rPr>
      </w:pPr>
    </w:p>
    <w:p w14:paraId="1D692821" w14:textId="66353E7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23AA828C" w14:textId="5F5EFF7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7C34F3" w14:textId="6A08469C"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89C3EF" w14:textId="722E8BE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EBAF6B5" w14:textId="65978872"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015A5FA6" w14:textId="03141BCE"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57B5FAA" w14:textId="5911DA14"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CE81047" w14:textId="0DC5338F"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157BE87" w14:textId="7E35291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8774933" w14:textId="7340198B"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D20D889" w14:textId="70200776"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7CB3846" w14:textId="6A3A9963"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51B6180" w14:textId="667852F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11414BE" w14:textId="6A6C8148" w:rsidR="00590C6F" w:rsidRDefault="00590C6F" w:rsidP="00382375">
      <w:pPr>
        <w:pStyle w:val="Header"/>
        <w:numPr>
          <w:ilvl w:val="12"/>
          <w:numId w:val="0"/>
        </w:numPr>
        <w:tabs>
          <w:tab w:val="clear" w:pos="4320"/>
          <w:tab w:val="clear" w:pos="8640"/>
          <w:tab w:val="left" w:pos="360"/>
        </w:tabs>
        <w:rPr>
          <w:rFonts w:ascii="Arial" w:hAnsi="Arial" w:cs="Arial"/>
          <w:lang w:val="en-GB"/>
        </w:rPr>
      </w:pPr>
    </w:p>
    <w:bookmarkEnd w:id="15"/>
    <w:p w14:paraId="5FA89334" w14:textId="612408E1" w:rsidR="00590C6F" w:rsidRDefault="00590C6F" w:rsidP="00382375">
      <w:pPr>
        <w:pStyle w:val="Header"/>
        <w:numPr>
          <w:ilvl w:val="12"/>
          <w:numId w:val="0"/>
        </w:numPr>
        <w:tabs>
          <w:tab w:val="clear" w:pos="4320"/>
          <w:tab w:val="clear" w:pos="8640"/>
          <w:tab w:val="left" w:pos="360"/>
        </w:tabs>
        <w:rPr>
          <w:rFonts w:ascii="Arial" w:hAnsi="Arial" w:cs="Arial"/>
          <w:lang w:val="en-GB"/>
        </w:rPr>
      </w:pPr>
    </w:p>
    <w:sectPr w:rsidR="00590C6F" w:rsidSect="00EC3A43">
      <w:headerReference w:type="even" r:id="rId28"/>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8595A" w14:textId="77777777" w:rsidR="00C203BD" w:rsidRDefault="00C203BD" w:rsidP="00382375">
      <w:r>
        <w:separator/>
      </w:r>
    </w:p>
  </w:endnote>
  <w:endnote w:type="continuationSeparator" w:id="0">
    <w:p w14:paraId="7EEABDD0" w14:textId="77777777" w:rsidR="00C203BD" w:rsidRDefault="00C203BD"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C066A" w14:textId="77777777" w:rsidR="004221E1" w:rsidRDefault="00422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4221E1" w:rsidRDefault="00422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FE84F"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656ED"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16E1A" w14:textId="77777777" w:rsidR="004221E1" w:rsidRDefault="004221E1">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44B28"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CFF5F" w14:textId="77777777" w:rsidR="004221E1" w:rsidRDefault="004221E1"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C835E"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5347A" w14:textId="77777777" w:rsidR="00C203BD" w:rsidRDefault="00C203BD" w:rsidP="00382375">
      <w:r>
        <w:separator/>
      </w:r>
    </w:p>
  </w:footnote>
  <w:footnote w:type="continuationSeparator" w:id="0">
    <w:p w14:paraId="3CB411C6" w14:textId="77777777" w:rsidR="00C203BD" w:rsidRDefault="00C203BD" w:rsidP="00382375">
      <w:r>
        <w:continuationSeparator/>
      </w:r>
    </w:p>
  </w:footnote>
  <w:footnote w:id="1">
    <w:p w14:paraId="6898E7A2" w14:textId="77777777" w:rsidR="004221E1" w:rsidRPr="00F10D65" w:rsidRDefault="004221E1"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33EF" w14:textId="77777777" w:rsidR="004221E1" w:rsidRDefault="004221E1">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AD83B" w14:textId="5BF5FA58" w:rsidR="004221E1" w:rsidRPr="00580808" w:rsidRDefault="00580808" w:rsidP="00A110AF">
    <w:pPr>
      <w:pStyle w:val="Header"/>
      <w:jc w:val="both"/>
    </w:pPr>
    <w:bookmarkStart w:id="9" w:name="_Hlk56346103"/>
    <w:bookmarkStart w:id="10" w:name="_Hlk56346104"/>
    <w:r w:rsidRPr="00580808">
      <w:rPr>
        <w:b/>
        <w:bCs/>
        <w:sz w:val="16"/>
        <w:szCs w:val="16"/>
        <w:lang w:val="en-GB"/>
      </w:rPr>
      <w:t>REFERENCE NUMBER:</w:t>
    </w:r>
    <w:r w:rsidRPr="00580808">
      <w:rPr>
        <w:b/>
        <w:bCs/>
        <w:i/>
        <w:sz w:val="16"/>
        <w:szCs w:val="16"/>
        <w:lang w:val="en-GB"/>
      </w:rPr>
      <w:t xml:space="preserve"> </w:t>
    </w:r>
    <w:bookmarkStart w:id="11" w:name="_Hlk61263211"/>
    <w:bookmarkEnd w:id="9"/>
    <w:bookmarkEnd w:id="10"/>
    <w:r w:rsidR="000E7CC9" w:rsidRPr="000E7CC9">
      <w:rPr>
        <w:b/>
        <w:bCs/>
        <w:sz w:val="16"/>
        <w:szCs w:val="16"/>
        <w:lang w:val="en-GB"/>
      </w:rPr>
      <w:t>CS/PROC/EDF/8.3/10/2021/0</w:t>
    </w:r>
    <w:r w:rsidR="004234E2">
      <w:rPr>
        <w:b/>
        <w:bCs/>
        <w:sz w:val="16"/>
        <w:szCs w:val="16"/>
        <w:lang w:val="en-GB"/>
      </w:rPr>
      <w:t>5</w:t>
    </w:r>
    <w:r w:rsidR="000E7CC9" w:rsidRPr="000E7CC9">
      <w:rPr>
        <w:b/>
        <w:bCs/>
        <w:sz w:val="16"/>
        <w:szCs w:val="16"/>
        <w:lang w:val="en-GB"/>
      </w:rPr>
      <w:t>TPL</w:t>
    </w:r>
    <w:bookmarkEnd w:id="11"/>
    <w:r w:rsidR="000E7CC9" w:rsidRPr="000E7CC9">
      <w:rPr>
        <w:b/>
        <w:bCs/>
        <w:sz w:val="16"/>
        <w:szCs w:val="16"/>
        <w:lang w:val="en-GB"/>
      </w:rPr>
      <w:t xml:space="preserve"> - </w:t>
    </w:r>
    <w:bookmarkStart w:id="12" w:name="_Hlk61273131"/>
    <w:r w:rsidR="004234E2" w:rsidRPr="004234E2">
      <w:rPr>
        <w:b/>
        <w:bCs/>
        <w:sz w:val="16"/>
        <w:szCs w:val="16"/>
        <w:lang w:val="en-GB"/>
      </w:rPr>
      <w:t>CONSULTANCY CONTRACT FOR THE DEVELOPMENT OF COMESA REGIONAL TRADE AND TRANSPORT CORRIDOR MONITORING SYSTEM</w:t>
    </w:r>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BF400" w14:textId="77777777" w:rsidR="004221E1" w:rsidRDefault="004221E1">
    <w:pPr>
      <w:pStyle w:val="Header"/>
    </w:pPr>
  </w:p>
  <w:p w14:paraId="38CC6710" w14:textId="77777777" w:rsidR="004221E1" w:rsidRDefault="004221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8CC0D" w14:textId="77777777" w:rsidR="004221E1" w:rsidRDefault="004221E1">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8D349" w14:textId="77777777" w:rsidR="004221E1" w:rsidRDefault="004221E1">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E2A5D" w14:textId="77777777" w:rsidR="004221E1" w:rsidRDefault="004221E1">
    <w:pPr>
      <w:spacing w:after="48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AA554" w14:textId="77777777" w:rsidR="004221E1" w:rsidRDefault="004221E1">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327F1"/>
    <w:multiLevelType w:val="hybridMultilevel"/>
    <w:tmpl w:val="016AA47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BC7313"/>
    <w:multiLevelType w:val="hybridMultilevel"/>
    <w:tmpl w:val="05C2382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0CD4089"/>
    <w:multiLevelType w:val="hybridMultilevel"/>
    <w:tmpl w:val="13561EDC"/>
    <w:lvl w:ilvl="0" w:tplc="20000017">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303136D"/>
    <w:multiLevelType w:val="hybridMultilevel"/>
    <w:tmpl w:val="BE180F6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93B3565"/>
    <w:multiLevelType w:val="hybridMultilevel"/>
    <w:tmpl w:val="1A00C914"/>
    <w:lvl w:ilvl="0" w:tplc="1C09000F">
      <w:start w:val="4"/>
      <w:numFmt w:val="decimal"/>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9772BF5"/>
    <w:multiLevelType w:val="hybridMultilevel"/>
    <w:tmpl w:val="1694901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1C360BA"/>
    <w:multiLevelType w:val="hybridMultilevel"/>
    <w:tmpl w:val="261A06F4"/>
    <w:lvl w:ilvl="0" w:tplc="1C09000F">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05281"/>
    <w:multiLevelType w:val="hybridMultilevel"/>
    <w:tmpl w:val="DFFEBFA8"/>
    <w:lvl w:ilvl="0" w:tplc="068EDD78">
      <w:start w:val="1"/>
      <w:numFmt w:val="decimal"/>
      <w:lvlText w:val="%1."/>
      <w:lvlJc w:val="left"/>
      <w:pPr>
        <w:ind w:left="720" w:hanging="360"/>
      </w:pPr>
      <w:rPr>
        <w:rFonts w:hint="default"/>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F2555E0"/>
    <w:multiLevelType w:val="hybridMultilevel"/>
    <w:tmpl w:val="3AECFB54"/>
    <w:lvl w:ilvl="0" w:tplc="2000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C6611"/>
    <w:multiLevelType w:val="hybridMultilevel"/>
    <w:tmpl w:val="C35C1278"/>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15:restartNumberingAfterBreak="0">
    <w:nsid w:val="312D3BB6"/>
    <w:multiLevelType w:val="hybridMultilevel"/>
    <w:tmpl w:val="0006575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221751"/>
    <w:multiLevelType w:val="hybridMultilevel"/>
    <w:tmpl w:val="261A06F4"/>
    <w:lvl w:ilvl="0" w:tplc="1C09000F">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1D0E39"/>
    <w:multiLevelType w:val="hybridMultilevel"/>
    <w:tmpl w:val="7C0A2116"/>
    <w:lvl w:ilvl="0" w:tplc="5A84CBE0">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0" w15:restartNumberingAfterBreak="0">
    <w:nsid w:val="416E5B55"/>
    <w:multiLevelType w:val="hybridMultilevel"/>
    <w:tmpl w:val="6ED42584"/>
    <w:lvl w:ilvl="0" w:tplc="20000017">
      <w:start w:val="1"/>
      <w:numFmt w:val="lowerLetter"/>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4BA65BD8"/>
    <w:multiLevelType w:val="hybridMultilevel"/>
    <w:tmpl w:val="585AFB66"/>
    <w:lvl w:ilvl="0" w:tplc="1C090017">
      <w:start w:val="1"/>
      <w:numFmt w:val="lowerLetter"/>
      <w:lvlText w:val="%1)"/>
      <w:lvlJc w:val="left"/>
      <w:pPr>
        <w:ind w:left="1170" w:hanging="360"/>
      </w:p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3" w15:restartNumberingAfterBreak="0">
    <w:nsid w:val="4C7F5904"/>
    <w:multiLevelType w:val="hybridMultilevel"/>
    <w:tmpl w:val="041C1188"/>
    <w:lvl w:ilvl="0" w:tplc="ECFE4C90">
      <w:start w:val="1"/>
      <w:numFmt w:val="lowerLetter"/>
      <w:lvlText w:val="%1)"/>
      <w:lvlJc w:val="left"/>
      <w:pPr>
        <w:ind w:left="1080" w:hanging="360"/>
      </w:pPr>
      <w:rPr>
        <w:b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4" w15:restartNumberingAfterBreak="0">
    <w:nsid w:val="532153A7"/>
    <w:multiLevelType w:val="hybridMultilevel"/>
    <w:tmpl w:val="09E01032"/>
    <w:lvl w:ilvl="0" w:tplc="1C090017">
      <w:start w:val="1"/>
      <w:numFmt w:val="lowerLetter"/>
      <w:lvlText w:val="%1)"/>
      <w:lvlJc w:val="left"/>
      <w:pPr>
        <w:ind w:left="810" w:hanging="360"/>
      </w:pPr>
    </w:lvl>
    <w:lvl w:ilvl="1" w:tplc="1C090019" w:tentative="1">
      <w:start w:val="1"/>
      <w:numFmt w:val="lowerLetter"/>
      <w:lvlText w:val="%2."/>
      <w:lvlJc w:val="left"/>
      <w:pPr>
        <w:ind w:left="1530" w:hanging="360"/>
      </w:pPr>
    </w:lvl>
    <w:lvl w:ilvl="2" w:tplc="1C09001B" w:tentative="1">
      <w:start w:val="1"/>
      <w:numFmt w:val="lowerRoman"/>
      <w:lvlText w:val="%3."/>
      <w:lvlJc w:val="right"/>
      <w:pPr>
        <w:ind w:left="2250" w:hanging="180"/>
      </w:pPr>
    </w:lvl>
    <w:lvl w:ilvl="3" w:tplc="1C09000F" w:tentative="1">
      <w:start w:val="1"/>
      <w:numFmt w:val="decimal"/>
      <w:lvlText w:val="%4."/>
      <w:lvlJc w:val="left"/>
      <w:pPr>
        <w:ind w:left="2970" w:hanging="360"/>
      </w:pPr>
    </w:lvl>
    <w:lvl w:ilvl="4" w:tplc="1C090019" w:tentative="1">
      <w:start w:val="1"/>
      <w:numFmt w:val="lowerLetter"/>
      <w:lvlText w:val="%5."/>
      <w:lvlJc w:val="left"/>
      <w:pPr>
        <w:ind w:left="3690" w:hanging="360"/>
      </w:pPr>
    </w:lvl>
    <w:lvl w:ilvl="5" w:tplc="1C09001B" w:tentative="1">
      <w:start w:val="1"/>
      <w:numFmt w:val="lowerRoman"/>
      <w:lvlText w:val="%6."/>
      <w:lvlJc w:val="right"/>
      <w:pPr>
        <w:ind w:left="4410" w:hanging="180"/>
      </w:pPr>
    </w:lvl>
    <w:lvl w:ilvl="6" w:tplc="1C09000F" w:tentative="1">
      <w:start w:val="1"/>
      <w:numFmt w:val="decimal"/>
      <w:lvlText w:val="%7."/>
      <w:lvlJc w:val="left"/>
      <w:pPr>
        <w:ind w:left="5130" w:hanging="360"/>
      </w:pPr>
    </w:lvl>
    <w:lvl w:ilvl="7" w:tplc="1C090019" w:tentative="1">
      <w:start w:val="1"/>
      <w:numFmt w:val="lowerLetter"/>
      <w:lvlText w:val="%8."/>
      <w:lvlJc w:val="left"/>
      <w:pPr>
        <w:ind w:left="5850" w:hanging="360"/>
      </w:pPr>
    </w:lvl>
    <w:lvl w:ilvl="8" w:tplc="1C09001B" w:tentative="1">
      <w:start w:val="1"/>
      <w:numFmt w:val="lowerRoman"/>
      <w:lvlText w:val="%9."/>
      <w:lvlJc w:val="right"/>
      <w:pPr>
        <w:ind w:left="6570" w:hanging="180"/>
      </w:pPr>
    </w:lvl>
  </w:abstractNum>
  <w:abstractNum w:abstractNumId="25" w15:restartNumberingAfterBreak="0">
    <w:nsid w:val="548077F5"/>
    <w:multiLevelType w:val="hybridMultilevel"/>
    <w:tmpl w:val="8B109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6E1BD1"/>
    <w:multiLevelType w:val="hybridMultilevel"/>
    <w:tmpl w:val="B162732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A257E49"/>
    <w:multiLevelType w:val="hybridMultilevel"/>
    <w:tmpl w:val="BE180F6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BDF42FA"/>
    <w:multiLevelType w:val="hybridMultilevel"/>
    <w:tmpl w:val="6B9CBDA8"/>
    <w:lvl w:ilvl="0" w:tplc="EB18A1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7FF6949"/>
    <w:multiLevelType w:val="hybridMultilevel"/>
    <w:tmpl w:val="B4F47A7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32" w15:restartNumberingAfterBreak="0">
    <w:nsid w:val="7FB6339C"/>
    <w:multiLevelType w:val="hybridMultilevel"/>
    <w:tmpl w:val="5D48E9CA"/>
    <w:lvl w:ilvl="0" w:tplc="F23ECD82">
      <w:start w:val="1"/>
      <w:numFmt w:val="lowerLetter"/>
      <w:lvlText w:val="%1)"/>
      <w:lvlJc w:val="left"/>
      <w:pPr>
        <w:ind w:left="720" w:hanging="360"/>
      </w:pPr>
      <w:rPr>
        <w:rFonts w:asciiTheme="minorHAnsi" w:eastAsiaTheme="minorEastAsia" w:hAnsiTheme="minorHAns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0"/>
  </w:num>
  <w:num w:numId="4">
    <w:abstractNumId w:val="1"/>
  </w:num>
  <w:num w:numId="5">
    <w:abstractNumId w:val="3"/>
  </w:num>
  <w:num w:numId="6">
    <w:abstractNumId w:val="17"/>
  </w:num>
  <w:num w:numId="7">
    <w:abstractNumId w:val="12"/>
  </w:num>
  <w:num w:numId="8">
    <w:abstractNumId w:val="11"/>
  </w:num>
  <w:num w:numId="9">
    <w:abstractNumId w:val="10"/>
  </w:num>
  <w:num w:numId="10">
    <w:abstractNumId w:val="30"/>
  </w:num>
  <w:num w:numId="11">
    <w:abstractNumId w:val="20"/>
  </w:num>
  <w:num w:numId="12">
    <w:abstractNumId w:val="14"/>
  </w:num>
  <w:num w:numId="13">
    <w:abstractNumId w:val="2"/>
  </w:num>
  <w:num w:numId="14">
    <w:abstractNumId w:val="15"/>
  </w:num>
  <w:num w:numId="15">
    <w:abstractNumId w:val="19"/>
  </w:num>
  <w:num w:numId="16">
    <w:abstractNumId w:val="25"/>
  </w:num>
  <w:num w:numId="17">
    <w:abstractNumId w:val="5"/>
  </w:num>
  <w:num w:numId="18">
    <w:abstractNumId w:val="28"/>
  </w:num>
  <w:num w:numId="19">
    <w:abstractNumId w:val="13"/>
  </w:num>
  <w:num w:numId="20">
    <w:abstractNumId w:val="9"/>
  </w:num>
  <w:num w:numId="21">
    <w:abstractNumId w:val="26"/>
  </w:num>
  <w:num w:numId="22">
    <w:abstractNumId w:val="16"/>
  </w:num>
  <w:num w:numId="23">
    <w:abstractNumId w:val="6"/>
  </w:num>
  <w:num w:numId="24">
    <w:abstractNumId w:val="22"/>
  </w:num>
  <w:num w:numId="25">
    <w:abstractNumId w:val="18"/>
  </w:num>
  <w:num w:numId="26">
    <w:abstractNumId w:val="29"/>
  </w:num>
  <w:num w:numId="27">
    <w:abstractNumId w:val="27"/>
  </w:num>
  <w:num w:numId="28">
    <w:abstractNumId w:val="4"/>
  </w:num>
  <w:num w:numId="29">
    <w:abstractNumId w:val="24"/>
  </w:num>
  <w:num w:numId="30">
    <w:abstractNumId w:val="23"/>
  </w:num>
  <w:num w:numId="31">
    <w:abstractNumId w:val="32"/>
  </w:num>
  <w:num w:numId="32">
    <w:abstractNumId w:val="8"/>
  </w:num>
  <w:num w:numId="33">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4BC"/>
    <w:rsid w:val="00004E4F"/>
    <w:rsid w:val="00022BEF"/>
    <w:rsid w:val="00034834"/>
    <w:rsid w:val="000357BC"/>
    <w:rsid w:val="000377B1"/>
    <w:rsid w:val="00040CB2"/>
    <w:rsid w:val="00051306"/>
    <w:rsid w:val="00065E51"/>
    <w:rsid w:val="00071981"/>
    <w:rsid w:val="00071FCC"/>
    <w:rsid w:val="00076310"/>
    <w:rsid w:val="0007777D"/>
    <w:rsid w:val="000800A9"/>
    <w:rsid w:val="00083027"/>
    <w:rsid w:val="000858AC"/>
    <w:rsid w:val="00095BED"/>
    <w:rsid w:val="000960FD"/>
    <w:rsid w:val="000A13D3"/>
    <w:rsid w:val="000A479E"/>
    <w:rsid w:val="000C31E9"/>
    <w:rsid w:val="000D104D"/>
    <w:rsid w:val="000E7CC9"/>
    <w:rsid w:val="001003EB"/>
    <w:rsid w:val="00100A01"/>
    <w:rsid w:val="00101A3B"/>
    <w:rsid w:val="00101A8B"/>
    <w:rsid w:val="00101B1E"/>
    <w:rsid w:val="0010380B"/>
    <w:rsid w:val="00105AC0"/>
    <w:rsid w:val="00105F14"/>
    <w:rsid w:val="00106590"/>
    <w:rsid w:val="00107EBC"/>
    <w:rsid w:val="001116EE"/>
    <w:rsid w:val="00112308"/>
    <w:rsid w:val="00114A89"/>
    <w:rsid w:val="00115F57"/>
    <w:rsid w:val="00125AC1"/>
    <w:rsid w:val="00125ED9"/>
    <w:rsid w:val="00127D2C"/>
    <w:rsid w:val="00127E79"/>
    <w:rsid w:val="001353A5"/>
    <w:rsid w:val="00140BDD"/>
    <w:rsid w:val="0015169B"/>
    <w:rsid w:val="0016361D"/>
    <w:rsid w:val="001808F5"/>
    <w:rsid w:val="001836B7"/>
    <w:rsid w:val="00186025"/>
    <w:rsid w:val="0018686D"/>
    <w:rsid w:val="001873F4"/>
    <w:rsid w:val="00191C85"/>
    <w:rsid w:val="001942C2"/>
    <w:rsid w:val="00196866"/>
    <w:rsid w:val="001A017F"/>
    <w:rsid w:val="001A1D68"/>
    <w:rsid w:val="001A3F9C"/>
    <w:rsid w:val="001B16EA"/>
    <w:rsid w:val="001C30AB"/>
    <w:rsid w:val="001C3F33"/>
    <w:rsid w:val="001D7ED9"/>
    <w:rsid w:val="001F2884"/>
    <w:rsid w:val="001F2EC8"/>
    <w:rsid w:val="001F449B"/>
    <w:rsid w:val="001F5B33"/>
    <w:rsid w:val="00201B6A"/>
    <w:rsid w:val="002032A4"/>
    <w:rsid w:val="00205F95"/>
    <w:rsid w:val="0020784C"/>
    <w:rsid w:val="00207EAE"/>
    <w:rsid w:val="002116A2"/>
    <w:rsid w:val="00212E37"/>
    <w:rsid w:val="00215D25"/>
    <w:rsid w:val="0022236E"/>
    <w:rsid w:val="00224642"/>
    <w:rsid w:val="0022736B"/>
    <w:rsid w:val="00234256"/>
    <w:rsid w:val="00242F09"/>
    <w:rsid w:val="00245257"/>
    <w:rsid w:val="00252B40"/>
    <w:rsid w:val="002614EB"/>
    <w:rsid w:val="002646CA"/>
    <w:rsid w:val="00284C02"/>
    <w:rsid w:val="00291838"/>
    <w:rsid w:val="00293377"/>
    <w:rsid w:val="002938A7"/>
    <w:rsid w:val="0029644A"/>
    <w:rsid w:val="0029645B"/>
    <w:rsid w:val="00297453"/>
    <w:rsid w:val="002A3764"/>
    <w:rsid w:val="002A3C63"/>
    <w:rsid w:val="002A40B5"/>
    <w:rsid w:val="002A60CF"/>
    <w:rsid w:val="002B1555"/>
    <w:rsid w:val="002B2DE1"/>
    <w:rsid w:val="002B5DA4"/>
    <w:rsid w:val="002C4CFC"/>
    <w:rsid w:val="002C7618"/>
    <w:rsid w:val="002D5A12"/>
    <w:rsid w:val="002F2782"/>
    <w:rsid w:val="002F3A00"/>
    <w:rsid w:val="002F462C"/>
    <w:rsid w:val="002F5771"/>
    <w:rsid w:val="002F5C96"/>
    <w:rsid w:val="00313EA2"/>
    <w:rsid w:val="003141B7"/>
    <w:rsid w:val="003248A9"/>
    <w:rsid w:val="00346B56"/>
    <w:rsid w:val="00351771"/>
    <w:rsid w:val="0035455F"/>
    <w:rsid w:val="00357A58"/>
    <w:rsid w:val="00363736"/>
    <w:rsid w:val="00363B89"/>
    <w:rsid w:val="00365466"/>
    <w:rsid w:val="00367838"/>
    <w:rsid w:val="00367F39"/>
    <w:rsid w:val="00381137"/>
    <w:rsid w:val="00382375"/>
    <w:rsid w:val="00386F9B"/>
    <w:rsid w:val="0039286F"/>
    <w:rsid w:val="003A127C"/>
    <w:rsid w:val="003A355E"/>
    <w:rsid w:val="003A5993"/>
    <w:rsid w:val="003A654D"/>
    <w:rsid w:val="003B0613"/>
    <w:rsid w:val="003B1D31"/>
    <w:rsid w:val="003B35EC"/>
    <w:rsid w:val="003C7F83"/>
    <w:rsid w:val="003D026D"/>
    <w:rsid w:val="003D1452"/>
    <w:rsid w:val="003D1ABB"/>
    <w:rsid w:val="003D25C0"/>
    <w:rsid w:val="003D261E"/>
    <w:rsid w:val="003D5137"/>
    <w:rsid w:val="003F221C"/>
    <w:rsid w:val="003F2782"/>
    <w:rsid w:val="003F2B04"/>
    <w:rsid w:val="003F72DB"/>
    <w:rsid w:val="00400878"/>
    <w:rsid w:val="004221E1"/>
    <w:rsid w:val="00422FF0"/>
    <w:rsid w:val="004234E2"/>
    <w:rsid w:val="00423712"/>
    <w:rsid w:val="00430178"/>
    <w:rsid w:val="004313E0"/>
    <w:rsid w:val="0043268F"/>
    <w:rsid w:val="0043301A"/>
    <w:rsid w:val="00433AA4"/>
    <w:rsid w:val="00434A2F"/>
    <w:rsid w:val="004470EC"/>
    <w:rsid w:val="0045149F"/>
    <w:rsid w:val="00452C93"/>
    <w:rsid w:val="004538D6"/>
    <w:rsid w:val="004569B5"/>
    <w:rsid w:val="0046307A"/>
    <w:rsid w:val="00463EC7"/>
    <w:rsid w:val="004814EC"/>
    <w:rsid w:val="004819F2"/>
    <w:rsid w:val="00483A66"/>
    <w:rsid w:val="0048701A"/>
    <w:rsid w:val="004A1B8F"/>
    <w:rsid w:val="004A2ABD"/>
    <w:rsid w:val="004A5F96"/>
    <w:rsid w:val="004B069E"/>
    <w:rsid w:val="004B4F7B"/>
    <w:rsid w:val="004B56D6"/>
    <w:rsid w:val="004D105F"/>
    <w:rsid w:val="004E533E"/>
    <w:rsid w:val="004E6912"/>
    <w:rsid w:val="004E77B2"/>
    <w:rsid w:val="004F4D3E"/>
    <w:rsid w:val="00504A86"/>
    <w:rsid w:val="00507E2F"/>
    <w:rsid w:val="005104E1"/>
    <w:rsid w:val="00524FA9"/>
    <w:rsid w:val="00527FAD"/>
    <w:rsid w:val="005303A1"/>
    <w:rsid w:val="00545B0D"/>
    <w:rsid w:val="0054794A"/>
    <w:rsid w:val="00556EA7"/>
    <w:rsid w:val="00561977"/>
    <w:rsid w:val="005620A5"/>
    <w:rsid w:val="00570E19"/>
    <w:rsid w:val="005737D0"/>
    <w:rsid w:val="00580808"/>
    <w:rsid w:val="005845D5"/>
    <w:rsid w:val="00587088"/>
    <w:rsid w:val="00590C6F"/>
    <w:rsid w:val="005931AD"/>
    <w:rsid w:val="005A0E9D"/>
    <w:rsid w:val="005A2FD0"/>
    <w:rsid w:val="005B0DD2"/>
    <w:rsid w:val="005B375A"/>
    <w:rsid w:val="005B5501"/>
    <w:rsid w:val="005B75FA"/>
    <w:rsid w:val="005C1275"/>
    <w:rsid w:val="005C479E"/>
    <w:rsid w:val="005C73C8"/>
    <w:rsid w:val="005D03E6"/>
    <w:rsid w:val="005D4E69"/>
    <w:rsid w:val="005F1E26"/>
    <w:rsid w:val="005F1EE1"/>
    <w:rsid w:val="005F2A44"/>
    <w:rsid w:val="005F66AE"/>
    <w:rsid w:val="00602B58"/>
    <w:rsid w:val="00604149"/>
    <w:rsid w:val="00620B19"/>
    <w:rsid w:val="00623597"/>
    <w:rsid w:val="0062564C"/>
    <w:rsid w:val="00627617"/>
    <w:rsid w:val="006305BE"/>
    <w:rsid w:val="0063081C"/>
    <w:rsid w:val="006338A7"/>
    <w:rsid w:val="00636D1B"/>
    <w:rsid w:val="006375EF"/>
    <w:rsid w:val="0064236C"/>
    <w:rsid w:val="006454D9"/>
    <w:rsid w:val="006471A0"/>
    <w:rsid w:val="006476CC"/>
    <w:rsid w:val="00651EFE"/>
    <w:rsid w:val="00660175"/>
    <w:rsid w:val="00660D9C"/>
    <w:rsid w:val="00667252"/>
    <w:rsid w:val="00675D62"/>
    <w:rsid w:val="006774D1"/>
    <w:rsid w:val="00680A7C"/>
    <w:rsid w:val="00693DE0"/>
    <w:rsid w:val="006A4750"/>
    <w:rsid w:val="006D021F"/>
    <w:rsid w:val="006D2410"/>
    <w:rsid w:val="006D3154"/>
    <w:rsid w:val="006E39FD"/>
    <w:rsid w:val="006E5346"/>
    <w:rsid w:val="006F5836"/>
    <w:rsid w:val="006F72F3"/>
    <w:rsid w:val="00710EE7"/>
    <w:rsid w:val="007157B1"/>
    <w:rsid w:val="0072400E"/>
    <w:rsid w:val="00724362"/>
    <w:rsid w:val="00741078"/>
    <w:rsid w:val="007429F0"/>
    <w:rsid w:val="00757996"/>
    <w:rsid w:val="00757E9A"/>
    <w:rsid w:val="00762B48"/>
    <w:rsid w:val="00772701"/>
    <w:rsid w:val="0077462F"/>
    <w:rsid w:val="007748FB"/>
    <w:rsid w:val="00774905"/>
    <w:rsid w:val="00777F9F"/>
    <w:rsid w:val="007810E0"/>
    <w:rsid w:val="00786CBC"/>
    <w:rsid w:val="00787325"/>
    <w:rsid w:val="007A03F2"/>
    <w:rsid w:val="007A0868"/>
    <w:rsid w:val="007B0BB0"/>
    <w:rsid w:val="007B310E"/>
    <w:rsid w:val="007B5EA2"/>
    <w:rsid w:val="007C0DD6"/>
    <w:rsid w:val="007C13E5"/>
    <w:rsid w:val="007C150F"/>
    <w:rsid w:val="007C41FB"/>
    <w:rsid w:val="007D0F86"/>
    <w:rsid w:val="007D42FD"/>
    <w:rsid w:val="007D4A46"/>
    <w:rsid w:val="007D4CF9"/>
    <w:rsid w:val="007D640B"/>
    <w:rsid w:val="007D709B"/>
    <w:rsid w:val="007E691B"/>
    <w:rsid w:val="007F192D"/>
    <w:rsid w:val="00800C2E"/>
    <w:rsid w:val="0080295F"/>
    <w:rsid w:val="008059B2"/>
    <w:rsid w:val="00806D70"/>
    <w:rsid w:val="00806DD8"/>
    <w:rsid w:val="0081587A"/>
    <w:rsid w:val="00815F5B"/>
    <w:rsid w:val="00820201"/>
    <w:rsid w:val="00820839"/>
    <w:rsid w:val="00827688"/>
    <w:rsid w:val="00831ED6"/>
    <w:rsid w:val="00832F4A"/>
    <w:rsid w:val="00835827"/>
    <w:rsid w:val="00836021"/>
    <w:rsid w:val="0084478B"/>
    <w:rsid w:val="0085365F"/>
    <w:rsid w:val="008568FC"/>
    <w:rsid w:val="00856E37"/>
    <w:rsid w:val="0086098A"/>
    <w:rsid w:val="008617A7"/>
    <w:rsid w:val="00872125"/>
    <w:rsid w:val="00876C84"/>
    <w:rsid w:val="00880709"/>
    <w:rsid w:val="0088184E"/>
    <w:rsid w:val="008908ED"/>
    <w:rsid w:val="00893450"/>
    <w:rsid w:val="008A03CC"/>
    <w:rsid w:val="008A1B18"/>
    <w:rsid w:val="008A2B74"/>
    <w:rsid w:val="008B54D6"/>
    <w:rsid w:val="008B5537"/>
    <w:rsid w:val="008C1F7E"/>
    <w:rsid w:val="008C2B53"/>
    <w:rsid w:val="008C578A"/>
    <w:rsid w:val="008C6AD8"/>
    <w:rsid w:val="008E0345"/>
    <w:rsid w:val="008E6C70"/>
    <w:rsid w:val="00900768"/>
    <w:rsid w:val="00901776"/>
    <w:rsid w:val="0094043D"/>
    <w:rsid w:val="00941F1A"/>
    <w:rsid w:val="00941F33"/>
    <w:rsid w:val="00951F3E"/>
    <w:rsid w:val="009533DD"/>
    <w:rsid w:val="00955480"/>
    <w:rsid w:val="009629DB"/>
    <w:rsid w:val="00971399"/>
    <w:rsid w:val="009714AD"/>
    <w:rsid w:val="00972EAA"/>
    <w:rsid w:val="00977194"/>
    <w:rsid w:val="009818AA"/>
    <w:rsid w:val="00986F39"/>
    <w:rsid w:val="00990A8C"/>
    <w:rsid w:val="00995473"/>
    <w:rsid w:val="00995ABF"/>
    <w:rsid w:val="00996284"/>
    <w:rsid w:val="009977B4"/>
    <w:rsid w:val="00997E6B"/>
    <w:rsid w:val="009A1872"/>
    <w:rsid w:val="009A7FAB"/>
    <w:rsid w:val="009B0E32"/>
    <w:rsid w:val="009B2CFB"/>
    <w:rsid w:val="009B4551"/>
    <w:rsid w:val="009B6A59"/>
    <w:rsid w:val="009D02EC"/>
    <w:rsid w:val="009D4267"/>
    <w:rsid w:val="009D5676"/>
    <w:rsid w:val="009E3651"/>
    <w:rsid w:val="009F3766"/>
    <w:rsid w:val="00A037E3"/>
    <w:rsid w:val="00A05F98"/>
    <w:rsid w:val="00A110AF"/>
    <w:rsid w:val="00A1141C"/>
    <w:rsid w:val="00A153C8"/>
    <w:rsid w:val="00A218A5"/>
    <w:rsid w:val="00A26C43"/>
    <w:rsid w:val="00A3681F"/>
    <w:rsid w:val="00A42DC2"/>
    <w:rsid w:val="00A453D0"/>
    <w:rsid w:val="00A529C2"/>
    <w:rsid w:val="00A60505"/>
    <w:rsid w:val="00A6741B"/>
    <w:rsid w:val="00A70108"/>
    <w:rsid w:val="00A72778"/>
    <w:rsid w:val="00A73050"/>
    <w:rsid w:val="00A73941"/>
    <w:rsid w:val="00A73AFD"/>
    <w:rsid w:val="00A74831"/>
    <w:rsid w:val="00A8068E"/>
    <w:rsid w:val="00A905FA"/>
    <w:rsid w:val="00A91A02"/>
    <w:rsid w:val="00A937D6"/>
    <w:rsid w:val="00A976DC"/>
    <w:rsid w:val="00AA1943"/>
    <w:rsid w:val="00AA48EC"/>
    <w:rsid w:val="00AA5DDD"/>
    <w:rsid w:val="00AB4D9D"/>
    <w:rsid w:val="00AB6267"/>
    <w:rsid w:val="00AB748F"/>
    <w:rsid w:val="00AB74DC"/>
    <w:rsid w:val="00AC11D2"/>
    <w:rsid w:val="00AC2B8D"/>
    <w:rsid w:val="00AD5BB9"/>
    <w:rsid w:val="00AE335D"/>
    <w:rsid w:val="00AF05B0"/>
    <w:rsid w:val="00AF150F"/>
    <w:rsid w:val="00AF2932"/>
    <w:rsid w:val="00AF382E"/>
    <w:rsid w:val="00AF48EC"/>
    <w:rsid w:val="00AF4929"/>
    <w:rsid w:val="00AF6377"/>
    <w:rsid w:val="00B012C3"/>
    <w:rsid w:val="00B075A2"/>
    <w:rsid w:val="00B2214D"/>
    <w:rsid w:val="00B23757"/>
    <w:rsid w:val="00B26BE4"/>
    <w:rsid w:val="00B34623"/>
    <w:rsid w:val="00B35009"/>
    <w:rsid w:val="00B42ADD"/>
    <w:rsid w:val="00B42B13"/>
    <w:rsid w:val="00B45B99"/>
    <w:rsid w:val="00B46393"/>
    <w:rsid w:val="00B5284B"/>
    <w:rsid w:val="00B560E8"/>
    <w:rsid w:val="00B661C8"/>
    <w:rsid w:val="00B71ED4"/>
    <w:rsid w:val="00B729DD"/>
    <w:rsid w:val="00B92E14"/>
    <w:rsid w:val="00B94D6D"/>
    <w:rsid w:val="00BA2AB8"/>
    <w:rsid w:val="00BB58DF"/>
    <w:rsid w:val="00BC328A"/>
    <w:rsid w:val="00BC4BC4"/>
    <w:rsid w:val="00BC6CD5"/>
    <w:rsid w:val="00BD3372"/>
    <w:rsid w:val="00BD3784"/>
    <w:rsid w:val="00BD519A"/>
    <w:rsid w:val="00BD5BC8"/>
    <w:rsid w:val="00BE4A6D"/>
    <w:rsid w:val="00BE5A58"/>
    <w:rsid w:val="00BF60E2"/>
    <w:rsid w:val="00C00C40"/>
    <w:rsid w:val="00C077F0"/>
    <w:rsid w:val="00C10A96"/>
    <w:rsid w:val="00C11E45"/>
    <w:rsid w:val="00C201C5"/>
    <w:rsid w:val="00C203BD"/>
    <w:rsid w:val="00C23F9E"/>
    <w:rsid w:val="00C30CE6"/>
    <w:rsid w:val="00C31D83"/>
    <w:rsid w:val="00C3408C"/>
    <w:rsid w:val="00C35D63"/>
    <w:rsid w:val="00C37F65"/>
    <w:rsid w:val="00C41887"/>
    <w:rsid w:val="00C512B6"/>
    <w:rsid w:val="00C53BF6"/>
    <w:rsid w:val="00C66C24"/>
    <w:rsid w:val="00C71AC5"/>
    <w:rsid w:val="00C7446C"/>
    <w:rsid w:val="00C75B9A"/>
    <w:rsid w:val="00C90FC4"/>
    <w:rsid w:val="00C94749"/>
    <w:rsid w:val="00CA3192"/>
    <w:rsid w:val="00CA56F3"/>
    <w:rsid w:val="00CB169F"/>
    <w:rsid w:val="00CB2B00"/>
    <w:rsid w:val="00CB394D"/>
    <w:rsid w:val="00CC6BD5"/>
    <w:rsid w:val="00CD0445"/>
    <w:rsid w:val="00CD1D2D"/>
    <w:rsid w:val="00CD433B"/>
    <w:rsid w:val="00CE0380"/>
    <w:rsid w:val="00CE72FE"/>
    <w:rsid w:val="00D017D8"/>
    <w:rsid w:val="00D11C5D"/>
    <w:rsid w:val="00D30B4E"/>
    <w:rsid w:val="00D40753"/>
    <w:rsid w:val="00D5293B"/>
    <w:rsid w:val="00D565EC"/>
    <w:rsid w:val="00D56BF2"/>
    <w:rsid w:val="00D741B3"/>
    <w:rsid w:val="00D905C6"/>
    <w:rsid w:val="00D91F95"/>
    <w:rsid w:val="00D923EA"/>
    <w:rsid w:val="00D93D70"/>
    <w:rsid w:val="00D97459"/>
    <w:rsid w:val="00D97984"/>
    <w:rsid w:val="00DA71AB"/>
    <w:rsid w:val="00DB0CEA"/>
    <w:rsid w:val="00DB1CA3"/>
    <w:rsid w:val="00DB357B"/>
    <w:rsid w:val="00DC5CD6"/>
    <w:rsid w:val="00DD49F6"/>
    <w:rsid w:val="00DE129D"/>
    <w:rsid w:val="00E04A53"/>
    <w:rsid w:val="00E10360"/>
    <w:rsid w:val="00E159C5"/>
    <w:rsid w:val="00E22607"/>
    <w:rsid w:val="00E22AAF"/>
    <w:rsid w:val="00E26188"/>
    <w:rsid w:val="00E37085"/>
    <w:rsid w:val="00E414E4"/>
    <w:rsid w:val="00E42746"/>
    <w:rsid w:val="00E44F88"/>
    <w:rsid w:val="00E4739A"/>
    <w:rsid w:val="00E64A2B"/>
    <w:rsid w:val="00E66189"/>
    <w:rsid w:val="00E70A74"/>
    <w:rsid w:val="00E70DB9"/>
    <w:rsid w:val="00E71D4A"/>
    <w:rsid w:val="00E90601"/>
    <w:rsid w:val="00E95079"/>
    <w:rsid w:val="00EA011D"/>
    <w:rsid w:val="00EA085D"/>
    <w:rsid w:val="00EA7992"/>
    <w:rsid w:val="00EB3F79"/>
    <w:rsid w:val="00EB48E4"/>
    <w:rsid w:val="00EC3A43"/>
    <w:rsid w:val="00ED1122"/>
    <w:rsid w:val="00ED5345"/>
    <w:rsid w:val="00ED591C"/>
    <w:rsid w:val="00EE71F7"/>
    <w:rsid w:val="00EF46CC"/>
    <w:rsid w:val="00EF7AB8"/>
    <w:rsid w:val="00F01042"/>
    <w:rsid w:val="00F02AE2"/>
    <w:rsid w:val="00F11D9E"/>
    <w:rsid w:val="00F16ACE"/>
    <w:rsid w:val="00F16FF2"/>
    <w:rsid w:val="00F2116A"/>
    <w:rsid w:val="00F22CDF"/>
    <w:rsid w:val="00F2429F"/>
    <w:rsid w:val="00F43613"/>
    <w:rsid w:val="00F47405"/>
    <w:rsid w:val="00F548B6"/>
    <w:rsid w:val="00F606FD"/>
    <w:rsid w:val="00F67B5F"/>
    <w:rsid w:val="00F70F51"/>
    <w:rsid w:val="00F8017F"/>
    <w:rsid w:val="00F878AD"/>
    <w:rsid w:val="00F927D0"/>
    <w:rsid w:val="00F959CE"/>
    <w:rsid w:val="00FA7D4A"/>
    <w:rsid w:val="00FB62B4"/>
    <w:rsid w:val="00FB6812"/>
    <w:rsid w:val="00FB78BA"/>
    <w:rsid w:val="00FB7F1F"/>
    <w:rsid w:val="00FC5324"/>
    <w:rsid w:val="00FC5BAF"/>
    <w:rsid w:val="00FC7BCE"/>
    <w:rsid w:val="00FC7E65"/>
    <w:rsid w:val="00FD2907"/>
    <w:rsid w:val="00FE28D2"/>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64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3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9"/>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tluka@comesa.int" TargetMode="Externa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2.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D41E54-9492-4E8C-8266-01D342398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12</Pages>
  <Words>2808</Words>
  <Characters>16009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18780</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Ted Luka</cp:lastModifiedBy>
  <cp:revision>75</cp:revision>
  <cp:lastPrinted>2014-12-02T15:54:00Z</cp:lastPrinted>
  <dcterms:created xsi:type="dcterms:W3CDTF">2020-11-15T13:51:00Z</dcterms:created>
  <dcterms:modified xsi:type="dcterms:W3CDTF">2021-01-11T14:02:00Z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