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553544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0E7CC9">
        <w:rPr>
          <w:rFonts w:ascii="Arial" w:hAnsi="Arial" w:cs="Arial"/>
          <w:b/>
          <w:bCs/>
          <w:lang w:val="en-GB"/>
        </w:rPr>
        <w:t>1</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116ECDBC" w14:textId="4BFBF64C" w:rsidR="00762B48" w:rsidRDefault="00E71D4A" w:rsidP="00762B48">
      <w:pPr>
        <w:ind w:left="709"/>
        <w:jc w:val="both"/>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57581235"/>
      <w:bookmarkStart w:id="4" w:name="_Hlk61262550"/>
      <w:r w:rsidR="00762B48" w:rsidRPr="00762B48">
        <w:rPr>
          <w:rFonts w:ascii="Arial" w:eastAsia="Calibri" w:hAnsi="Arial" w:cs="Arial"/>
          <w:b/>
          <w:kern w:val="28"/>
        </w:rPr>
        <w:t xml:space="preserve">CONSULTANCY SERVICES TO </w:t>
      </w:r>
      <w:bookmarkEnd w:id="3"/>
      <w:r w:rsidR="000E7CC9" w:rsidRPr="000E7CC9">
        <w:rPr>
          <w:rFonts w:ascii="Arial" w:eastAsia="Calibri" w:hAnsi="Arial" w:cs="Arial"/>
          <w:b/>
          <w:kern w:val="28"/>
        </w:rPr>
        <w:t>DEVELOP THE AUTHORISED ECONOMIC OPERATOR SCHEME FOR SEYCHELLES</w:t>
      </w:r>
      <w:r w:rsidR="005C6B1C">
        <w:rPr>
          <w:rFonts w:ascii="Arial" w:eastAsia="Calibri" w:hAnsi="Arial" w:cs="Arial"/>
          <w:b/>
          <w:kern w:val="28"/>
        </w:rPr>
        <w:t>.</w:t>
      </w:r>
    </w:p>
    <w:p w14:paraId="1C24A32B" w14:textId="77777777" w:rsidR="005C6B1C" w:rsidRDefault="005C6B1C" w:rsidP="00762B48">
      <w:pPr>
        <w:ind w:left="709"/>
        <w:jc w:val="both"/>
        <w:rPr>
          <w:rFonts w:ascii="Arial" w:hAnsi="Arial" w:cs="Arial"/>
          <w:b/>
          <w:i/>
          <w:lang w:val="en-GB"/>
        </w:rPr>
      </w:pPr>
      <w:bookmarkStart w:id="5" w:name="_GoBack"/>
      <w:bookmarkEnd w:id="5"/>
    </w:p>
    <w:bookmarkEnd w:id="4"/>
    <w:p w14:paraId="74F8F515" w14:textId="21F988ED" w:rsidR="00AB4D9D" w:rsidRPr="00A70108" w:rsidRDefault="00660D9C" w:rsidP="00B278D0">
      <w:pPr>
        <w:pStyle w:val="ListParagraph"/>
        <w:numPr>
          <w:ilvl w:val="0"/>
          <w:numId w:val="7"/>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32FECE5" w14:textId="1CADC7E6" w:rsidR="00A70108" w:rsidRDefault="000E7CC9" w:rsidP="00FC7E65">
      <w:pPr>
        <w:ind w:left="709"/>
        <w:jc w:val="both"/>
        <w:rPr>
          <w:rFonts w:ascii="Arial" w:eastAsia="Calibri" w:hAnsi="Arial" w:cs="Arial"/>
          <w:b/>
          <w:kern w:val="28"/>
        </w:rPr>
      </w:pPr>
      <w:bookmarkStart w:id="6" w:name="_Hlk61262630"/>
      <w:r w:rsidRPr="000E7CC9">
        <w:rPr>
          <w:rFonts w:ascii="Arial" w:eastAsia="Calibri" w:hAnsi="Arial" w:cs="Arial"/>
          <w:b/>
          <w:kern w:val="28"/>
        </w:rPr>
        <w:t>CONSULTANCY SERVICES TO DEVELOP THE AUTHORISED ECONOMIC OPERATOR SCHEME FOR SEYCHELLES</w:t>
      </w:r>
    </w:p>
    <w:bookmarkEnd w:id="6"/>
    <w:p w14:paraId="51DA74C2" w14:textId="77777777" w:rsidR="000E7CC9" w:rsidRPr="0035455F" w:rsidRDefault="000E7CC9" w:rsidP="00FC7E65">
      <w:pPr>
        <w:ind w:left="709"/>
        <w:jc w:val="both"/>
        <w:rPr>
          <w:rFonts w:ascii="Arial" w:hAnsi="Arial" w:cs="Arial"/>
          <w:bCs/>
          <w:lang w:val="en-ZA"/>
        </w:rPr>
      </w:pPr>
    </w:p>
    <w:p w14:paraId="2A897DD7" w14:textId="77777777" w:rsidR="00CD4FFF" w:rsidRPr="00CD4FFF" w:rsidRDefault="00CD4FFF" w:rsidP="00CD4FFF">
      <w:pPr>
        <w:ind w:left="720"/>
        <w:jc w:val="both"/>
        <w:rPr>
          <w:rFonts w:ascii="Arial" w:hAnsi="Arial" w:cs="Arial"/>
          <w:bCs/>
          <w:lang w:val="en-GB"/>
        </w:rPr>
      </w:pPr>
      <w:r w:rsidRPr="00CD4FFF">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CD4FFF">
        <w:rPr>
          <w:rFonts w:ascii="Arial" w:hAnsi="Arial" w:cs="Arial"/>
          <w:bCs/>
          <w:lang w:val="en-GB"/>
        </w:rPr>
        <w:t>Comesa</w:t>
      </w:r>
      <w:proofErr w:type="spellEnd"/>
      <w:r w:rsidRPr="00CD4FFF">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FD64C7A"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 xml:space="preserve">Euro </w:t>
      </w:r>
      <w:r w:rsidR="004E6912">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38FE858"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7" w:name="_Hlk53135691"/>
      <w:r w:rsidR="00524FA9" w:rsidRPr="0035455F">
        <w:rPr>
          <w:rFonts w:ascii="Arial" w:hAnsi="Arial" w:cs="Arial"/>
          <w:b/>
          <w:lang w:val="en-GB"/>
        </w:rPr>
        <w:t>“</w:t>
      </w:r>
      <w:bookmarkStart w:id="8" w:name="_Hlk54596178"/>
      <w:bookmarkStart w:id="9" w:name="_Hlk61262835"/>
      <w:r w:rsidR="000E7CC9" w:rsidRPr="000E7CC9">
        <w:rPr>
          <w:rFonts w:ascii="Arial" w:hAnsi="Arial" w:cs="Arial"/>
          <w:b/>
          <w:bCs/>
          <w:lang w:val="en-GB"/>
        </w:rPr>
        <w:t>CS/PROC/EDF/8.3/10/2021/01TPL</w:t>
      </w:r>
      <w:r w:rsidR="0007777D" w:rsidRPr="0007777D">
        <w:rPr>
          <w:rFonts w:ascii="Arial" w:hAnsi="Arial" w:cs="Arial"/>
          <w:b/>
          <w:bCs/>
          <w:lang w:val="en-GB"/>
        </w:rPr>
        <w:t xml:space="preserve"> </w:t>
      </w:r>
      <w:r w:rsidR="003D5137" w:rsidRPr="003D5137">
        <w:rPr>
          <w:rFonts w:ascii="Arial" w:hAnsi="Arial" w:cs="Arial"/>
          <w:b/>
          <w:lang w:val="en-GB"/>
        </w:rPr>
        <w:t>-</w:t>
      </w:r>
      <w:r w:rsidR="003D5137">
        <w:rPr>
          <w:rFonts w:ascii="Arial" w:hAnsi="Arial" w:cs="Arial"/>
          <w:b/>
          <w:i/>
          <w:lang w:val="en-GB"/>
        </w:rPr>
        <w:t xml:space="preserve"> </w:t>
      </w:r>
      <w:bookmarkEnd w:id="8"/>
      <w:r w:rsidR="000E7CC9" w:rsidRPr="000E7CC9">
        <w:rPr>
          <w:rFonts w:ascii="Arial" w:hAnsi="Arial" w:cs="Arial"/>
          <w:b/>
          <w:bCs/>
        </w:rPr>
        <w:t>CONSULTANCY SERVICES TO DEVELOP THE AUTHORISED ECONOMIC OPERATOR SCHEME FOR SEYCHELLES</w:t>
      </w:r>
      <w:bookmarkEnd w:id="9"/>
      <w:r w:rsidR="00524FA9" w:rsidRPr="0035455F">
        <w:rPr>
          <w:rFonts w:ascii="Arial" w:hAnsi="Arial" w:cs="Arial"/>
          <w:b/>
          <w:i/>
          <w:lang w:val="en-GB"/>
        </w:rPr>
        <w:t>”</w:t>
      </w:r>
      <w:bookmarkEnd w:id="7"/>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B278D0"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lastRenderedPageBreak/>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B278D0">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B278D0">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lastRenderedPageBreak/>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6A6ED0">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3952" w14:textId="77777777" w:rsidR="00B278D0" w:rsidRDefault="00B278D0" w:rsidP="00382375">
      <w:r>
        <w:separator/>
      </w:r>
    </w:p>
  </w:endnote>
  <w:endnote w:type="continuationSeparator" w:id="0">
    <w:p w14:paraId="385408AF" w14:textId="77777777" w:rsidR="00B278D0" w:rsidRDefault="00B278D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762D9" w14:textId="77777777" w:rsidR="00B278D0" w:rsidRDefault="00B278D0" w:rsidP="00382375">
      <w:r>
        <w:separator/>
      </w:r>
    </w:p>
  </w:footnote>
  <w:footnote w:type="continuationSeparator" w:id="0">
    <w:p w14:paraId="52F1D778" w14:textId="77777777" w:rsidR="00B278D0" w:rsidRDefault="00B278D0"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1294"/>
    <w:rsid w:val="005931AD"/>
    <w:rsid w:val="005A0E9D"/>
    <w:rsid w:val="005A2FD0"/>
    <w:rsid w:val="005B0DD2"/>
    <w:rsid w:val="005B375A"/>
    <w:rsid w:val="005B5501"/>
    <w:rsid w:val="005B75FA"/>
    <w:rsid w:val="005C1275"/>
    <w:rsid w:val="005C479E"/>
    <w:rsid w:val="005C6B1C"/>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A6ED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84025"/>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278D0"/>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D4FFF"/>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6"/>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9881FD1F-FE27-4E44-89C8-865F2AEF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cp:revision>
  <cp:lastPrinted>2014-12-02T15:54:00Z</cp:lastPrinted>
  <dcterms:created xsi:type="dcterms:W3CDTF">2021-01-11T11:20:00Z</dcterms:created>
  <dcterms:modified xsi:type="dcterms:W3CDTF">2021-01-11T11:35:00Z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