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23A561A"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CE743E">
        <w:rPr>
          <w:rFonts w:ascii="Arial" w:hAnsi="Arial" w:cs="Arial"/>
          <w:b/>
          <w:bCs/>
          <w:lang w:val="en-GB"/>
        </w:rPr>
        <w:t>1</w:t>
      </w:r>
      <w:r w:rsidR="00373647">
        <w:rPr>
          <w:rFonts w:ascii="Arial" w:hAnsi="Arial" w:cs="Arial"/>
          <w:b/>
          <w:bCs/>
          <w:lang w:val="en-GB"/>
        </w:rPr>
        <w:t>5</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0A90EDAB" w14:textId="1E9BB5E3" w:rsidR="00142010" w:rsidRPr="00142010" w:rsidRDefault="00E71D4A" w:rsidP="00142010">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142010" w:rsidRPr="00142010">
        <w:rPr>
          <w:rFonts w:ascii="Arial" w:eastAsia="Calibri" w:hAnsi="Arial" w:cs="Arial"/>
          <w:b/>
          <w:bCs/>
          <w:kern w:val="28"/>
        </w:rPr>
        <w:t>NATIONAL CAPACITY BUILDING ON DEVELOPMENT OF STATISTICS OF INTERNATIONAL TRADE IN SERVICES (SITS)</w:t>
      </w:r>
      <w:r w:rsidR="005862F9">
        <w:rPr>
          <w:rFonts w:ascii="Arial" w:eastAsia="Calibri" w:hAnsi="Arial" w:cs="Arial"/>
          <w:b/>
          <w:bCs/>
          <w:kern w:val="28"/>
        </w:rPr>
        <w:t xml:space="preserve"> </w:t>
      </w:r>
      <w:bookmarkStart w:id="4" w:name="_Hlk73528665"/>
      <w:r w:rsidR="005862F9">
        <w:rPr>
          <w:rFonts w:ascii="Arial" w:eastAsia="Calibri" w:hAnsi="Arial" w:cs="Arial"/>
          <w:b/>
          <w:bCs/>
          <w:kern w:val="28"/>
        </w:rPr>
        <w:t>- ANGLOPHONE</w:t>
      </w:r>
      <w:bookmarkEnd w:id="4"/>
    </w:p>
    <w:p w14:paraId="58F0E96A" w14:textId="74FA7669" w:rsidR="00CE743E" w:rsidRDefault="00CE743E" w:rsidP="00CE743E">
      <w:pPr>
        <w:ind w:left="709"/>
        <w:jc w:val="both"/>
        <w:rPr>
          <w:rFonts w:ascii="Arial" w:eastAsia="Calibri" w:hAnsi="Arial" w:cs="Arial"/>
          <w:b/>
          <w:bCs/>
          <w:kern w:val="28"/>
        </w:rPr>
      </w:pP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A09AA6D" w14:textId="1DB574D8" w:rsidR="00AB5623" w:rsidRDefault="00AB5623" w:rsidP="005845D5">
      <w:pPr>
        <w:ind w:left="720"/>
        <w:jc w:val="both"/>
        <w:rPr>
          <w:rFonts w:ascii="Arial" w:eastAsia="Calibri" w:hAnsi="Arial" w:cs="Arial"/>
          <w:b/>
          <w:kern w:val="28"/>
        </w:rPr>
      </w:pPr>
      <w:bookmarkStart w:id="5" w:name="_Hlk73525020"/>
      <w:r w:rsidRPr="00AB5623">
        <w:rPr>
          <w:rFonts w:ascii="Arial" w:eastAsia="Calibri" w:hAnsi="Arial" w:cs="Arial"/>
          <w:b/>
          <w:kern w:val="28"/>
        </w:rPr>
        <w:t>NATIONAL CAPACITY BUILDING ON DEVELOPMENT OF STATISTICS OF INTERNATIONAL TRADE IN SERVICES (SITS)</w:t>
      </w:r>
      <w:r w:rsidR="005862F9" w:rsidRPr="005862F9">
        <w:rPr>
          <w:rFonts w:ascii="Arial" w:eastAsia="Calibri" w:hAnsi="Arial" w:cs="Arial"/>
          <w:b/>
          <w:bCs/>
          <w:kern w:val="28"/>
        </w:rPr>
        <w:t xml:space="preserve"> - ANGLOPHONE</w:t>
      </w:r>
    </w:p>
    <w:bookmarkEnd w:id="5"/>
    <w:p w14:paraId="519100F7" w14:textId="77777777" w:rsidR="00AB5623" w:rsidRDefault="00AB5623" w:rsidP="005845D5">
      <w:pPr>
        <w:ind w:left="720"/>
        <w:jc w:val="both"/>
        <w:rPr>
          <w:rFonts w:ascii="Arial" w:eastAsia="Calibri" w:hAnsi="Arial" w:cs="Arial"/>
          <w:b/>
          <w:kern w:val="28"/>
        </w:rPr>
      </w:pPr>
    </w:p>
    <w:p w14:paraId="76EDD9C5" w14:textId="77777777" w:rsidR="00A5103C" w:rsidRPr="0039509C" w:rsidRDefault="00A5103C" w:rsidP="00A5103C">
      <w:pPr>
        <w:ind w:left="709"/>
        <w:jc w:val="both"/>
        <w:rPr>
          <w:rFonts w:ascii="Arial" w:hAnsi="Arial" w:cs="Arial"/>
          <w:bCs/>
          <w:lang w:val="en-GB"/>
        </w:rPr>
      </w:pPr>
      <w:r w:rsidRPr="0039509C">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39509C">
        <w:rPr>
          <w:rFonts w:ascii="Arial" w:hAnsi="Arial" w:cs="Arial"/>
          <w:bCs/>
          <w:lang w:val="en-GB"/>
        </w:rPr>
        <w:t>Comesa</w:t>
      </w:r>
      <w:proofErr w:type="spellEnd"/>
      <w:r w:rsidRPr="0039509C">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7D601962"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w:t>
      </w:r>
      <w:r w:rsidR="00201E4F">
        <w:rPr>
          <w:rFonts w:ascii="Arial" w:hAnsi="Arial" w:cs="Arial"/>
          <w:b/>
          <w:lang w:val="en-GB"/>
        </w:rPr>
        <w:t xml:space="preserve">anglophone </w:t>
      </w:r>
      <w:r w:rsidRPr="0035455F">
        <w:rPr>
          <w:rFonts w:ascii="Arial" w:hAnsi="Arial" w:cs="Arial"/>
          <w:b/>
          <w:lang w:val="en-GB"/>
        </w:rPr>
        <w:t xml:space="preserve">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739D6D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C006D2">
        <w:rPr>
          <w:rFonts w:ascii="Arial" w:hAnsi="Arial" w:cs="Arial"/>
          <w:b/>
          <w:highlight w:val="yellow"/>
          <w:lang w:val="nl-NL"/>
        </w:rPr>
        <w:t>US$</w:t>
      </w:r>
      <w:r w:rsidR="00941F33">
        <w:rPr>
          <w:rFonts w:ascii="Arial" w:hAnsi="Arial" w:cs="Arial"/>
          <w:b/>
          <w:highlight w:val="yellow"/>
          <w:lang w:val="nl-NL"/>
        </w:rPr>
        <w:t xml:space="preserve"> </w:t>
      </w:r>
      <w:r w:rsidR="00C006D2">
        <w:rPr>
          <w:rFonts w:ascii="Arial" w:hAnsi="Arial" w:cs="Arial"/>
          <w:b/>
          <w:highlight w:val="yellow"/>
          <w:lang w:val="nl-NL"/>
        </w:rPr>
        <w:t>12,000.00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1B2278E4"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CS/PROC/EDF/8.3/10/2021/</w:t>
      </w:r>
      <w:r w:rsidR="00CE743E">
        <w:rPr>
          <w:rFonts w:ascii="Arial" w:hAnsi="Arial" w:cs="Arial"/>
          <w:b/>
          <w:bCs/>
          <w:lang w:val="en-GB"/>
        </w:rPr>
        <w:t>1</w:t>
      </w:r>
      <w:r w:rsidR="00EB056C">
        <w:rPr>
          <w:rFonts w:ascii="Arial" w:hAnsi="Arial" w:cs="Arial"/>
          <w:b/>
          <w:bCs/>
          <w:lang w:val="en-GB"/>
        </w:rPr>
        <w:t>5</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7"/>
      <w:bookmarkEnd w:id="8"/>
      <w:r w:rsidR="00EB056C" w:rsidRPr="00EB056C">
        <w:rPr>
          <w:rFonts w:ascii="Arial" w:hAnsi="Arial" w:cs="Arial"/>
          <w:b/>
          <w:bCs/>
        </w:rPr>
        <w:t>NATIONAL CAPACITY BUILDING ON DEVELOPMENT OF STATISTICS OF INTERNATIONAL TRADE IN SERVICES (SITS)</w:t>
      </w:r>
      <w:r w:rsidR="00201E4F" w:rsidRPr="00201E4F">
        <w:rPr>
          <w:rFonts w:ascii="Arial" w:eastAsia="Calibri" w:hAnsi="Arial" w:cs="Arial"/>
          <w:b/>
          <w:bCs/>
          <w:kern w:val="28"/>
        </w:rPr>
        <w:t xml:space="preserve"> </w:t>
      </w:r>
      <w:r w:rsidR="00201E4F" w:rsidRPr="00201E4F">
        <w:rPr>
          <w:rFonts w:ascii="Arial" w:hAnsi="Arial" w:cs="Arial"/>
          <w:b/>
          <w:bCs/>
        </w:rPr>
        <w:t>- ANGLOPHONE</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A5103C"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1B92467" w:rsidR="00382375" w:rsidRPr="0035455F" w:rsidRDefault="00CD4EA5" w:rsidP="00986F39">
      <w:pPr>
        <w:pStyle w:val="BodyText2"/>
        <w:ind w:firstLine="720"/>
        <w:rPr>
          <w:rFonts w:ascii="Arial" w:hAnsi="Arial" w:cs="Arial"/>
          <w:lang w:val="en-GB"/>
        </w:rPr>
      </w:pPr>
      <w:r>
        <w:rPr>
          <w:rFonts w:ascii="Arial" w:hAnsi="Arial" w:cs="Arial"/>
          <w:b/>
          <w:i/>
          <w:highlight w:val="yellow"/>
          <w:lang w:val="en-GB"/>
        </w:rPr>
        <w:t>23 JUNE</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lastRenderedPageBreak/>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2B0309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3D0AC7">
        <w:rPr>
          <w:rFonts w:ascii="Arial" w:hAnsi="Arial" w:cs="Arial"/>
          <w:lang w:val="en-GB"/>
        </w:rPr>
        <w:t>02 JUNE</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AF0586">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altName w:val="Century Gothic"/>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E5B59"/>
    <w:multiLevelType w:val="hybridMultilevel"/>
    <w:tmpl w:val="471EBB5A"/>
    <w:lvl w:ilvl="0" w:tplc="FD568BD4">
      <w:start w:val="1"/>
      <w:numFmt w:val="lowerLetter"/>
      <w:lvlText w:val="%1)"/>
      <w:lvlJc w:val="left"/>
      <w:pPr>
        <w:ind w:left="720" w:hanging="360"/>
      </w:pPr>
      <w:rPr>
        <w:i w:val="0"/>
        <w:i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3449C8"/>
    <w:multiLevelType w:val="hybridMultilevel"/>
    <w:tmpl w:val="F9D64A1E"/>
    <w:lvl w:ilvl="0" w:tplc="20000019">
      <w:start w:val="1"/>
      <w:numFmt w:val="lowerLetter"/>
      <w:lvlText w:val="%1."/>
      <w:lvlJc w:val="left"/>
      <w:pPr>
        <w:ind w:left="720" w:hanging="360"/>
      </w:pPr>
    </w:lvl>
    <w:lvl w:ilvl="1" w:tplc="476C5BC6">
      <w:start w:val="1"/>
      <w:numFmt w:val="lowerRoman"/>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01F32"/>
    <w:multiLevelType w:val="hybridMultilevel"/>
    <w:tmpl w:val="4168A60A"/>
    <w:lvl w:ilvl="0" w:tplc="1C09000F">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6" w15:restartNumberingAfterBreak="0">
    <w:nsid w:val="7DCF3BAC"/>
    <w:multiLevelType w:val="hybridMultilevel"/>
    <w:tmpl w:val="408A60DC"/>
    <w:lvl w:ilvl="0" w:tplc="476C5BC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F466C38"/>
    <w:multiLevelType w:val="hybridMultilevel"/>
    <w:tmpl w:val="1696D80E"/>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0"/>
  </w:num>
  <w:num w:numId="4">
    <w:abstractNumId w:val="1"/>
  </w:num>
  <w:num w:numId="5">
    <w:abstractNumId w:val="4"/>
  </w:num>
  <w:num w:numId="6">
    <w:abstractNumId w:val="11"/>
  </w:num>
  <w:num w:numId="7">
    <w:abstractNumId w:val="8"/>
  </w:num>
  <w:num w:numId="8">
    <w:abstractNumId w:val="7"/>
  </w:num>
  <w:num w:numId="9">
    <w:abstractNumId w:val="6"/>
  </w:num>
  <w:num w:numId="10">
    <w:abstractNumId w:val="23"/>
  </w:num>
  <w:num w:numId="11">
    <w:abstractNumId w:val="15"/>
  </w:num>
  <w:num w:numId="12">
    <w:abstractNumId w:val="9"/>
  </w:num>
  <w:num w:numId="13">
    <w:abstractNumId w:val="3"/>
  </w:num>
  <w:num w:numId="14">
    <w:abstractNumId w:val="10"/>
  </w:num>
  <w:num w:numId="15">
    <w:abstractNumId w:val="14"/>
  </w:num>
  <w:num w:numId="16">
    <w:abstractNumId w:val="20"/>
  </w:num>
  <w:num w:numId="17">
    <w:abstractNumId w:val="5"/>
  </w:num>
  <w:num w:numId="18">
    <w:abstractNumId w:val="22"/>
  </w:num>
  <w:num w:numId="19">
    <w:abstractNumId w:val="19"/>
  </w:num>
  <w:num w:numId="20">
    <w:abstractNumId w:val="17"/>
  </w:num>
  <w:num w:numId="21">
    <w:abstractNumId w:val="24"/>
  </w:num>
  <w:num w:numId="22">
    <w:abstractNumId w:val="18"/>
  </w:num>
  <w:num w:numId="23">
    <w:abstractNumId w:val="12"/>
  </w:num>
  <w:num w:numId="24">
    <w:abstractNumId w:val="27"/>
  </w:num>
  <w:num w:numId="25">
    <w:abstractNumId w:val="21"/>
  </w:num>
  <w:num w:numId="26">
    <w:abstractNumId w:val="2"/>
  </w:num>
  <w:num w:numId="27">
    <w:abstractNumId w:val="13"/>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4201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1E4F"/>
    <w:rsid w:val="002032A4"/>
    <w:rsid w:val="00205F95"/>
    <w:rsid w:val="0020784C"/>
    <w:rsid w:val="00207EAE"/>
    <w:rsid w:val="002116A2"/>
    <w:rsid w:val="00212E37"/>
    <w:rsid w:val="00215D25"/>
    <w:rsid w:val="0022236E"/>
    <w:rsid w:val="00224642"/>
    <w:rsid w:val="0022736B"/>
    <w:rsid w:val="00234256"/>
    <w:rsid w:val="00242F09"/>
    <w:rsid w:val="00245257"/>
    <w:rsid w:val="00250662"/>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5603"/>
    <w:rsid w:val="00367838"/>
    <w:rsid w:val="00367F39"/>
    <w:rsid w:val="00373647"/>
    <w:rsid w:val="00381137"/>
    <w:rsid w:val="00382375"/>
    <w:rsid w:val="00386F9B"/>
    <w:rsid w:val="0039286F"/>
    <w:rsid w:val="003A127C"/>
    <w:rsid w:val="003A355E"/>
    <w:rsid w:val="003A5993"/>
    <w:rsid w:val="003A654D"/>
    <w:rsid w:val="003B0613"/>
    <w:rsid w:val="003B1D31"/>
    <w:rsid w:val="003B35EC"/>
    <w:rsid w:val="003C7F83"/>
    <w:rsid w:val="003D026D"/>
    <w:rsid w:val="003D0AC7"/>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64681"/>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019F"/>
    <w:rsid w:val="004F4D3E"/>
    <w:rsid w:val="00504A86"/>
    <w:rsid w:val="00507E2F"/>
    <w:rsid w:val="005104E1"/>
    <w:rsid w:val="00524FA9"/>
    <w:rsid w:val="00527FAD"/>
    <w:rsid w:val="005303A1"/>
    <w:rsid w:val="00532368"/>
    <w:rsid w:val="00545B0D"/>
    <w:rsid w:val="0054794A"/>
    <w:rsid w:val="00556EA7"/>
    <w:rsid w:val="00561977"/>
    <w:rsid w:val="005620A5"/>
    <w:rsid w:val="00570E19"/>
    <w:rsid w:val="005737D0"/>
    <w:rsid w:val="0057387E"/>
    <w:rsid w:val="00580808"/>
    <w:rsid w:val="005845D5"/>
    <w:rsid w:val="005862F9"/>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472AF"/>
    <w:rsid w:val="00757996"/>
    <w:rsid w:val="00757E9A"/>
    <w:rsid w:val="00762B48"/>
    <w:rsid w:val="00763BF5"/>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1E5B"/>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6782C"/>
    <w:rsid w:val="00871070"/>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292"/>
    <w:rsid w:val="00A453D0"/>
    <w:rsid w:val="00A5103C"/>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A7239"/>
    <w:rsid w:val="00AB4D9D"/>
    <w:rsid w:val="00AB5623"/>
    <w:rsid w:val="00AB6267"/>
    <w:rsid w:val="00AB748F"/>
    <w:rsid w:val="00AB74DC"/>
    <w:rsid w:val="00AC11D2"/>
    <w:rsid w:val="00AC2B8D"/>
    <w:rsid w:val="00AD5BB9"/>
    <w:rsid w:val="00AE335D"/>
    <w:rsid w:val="00AE5449"/>
    <w:rsid w:val="00AF0586"/>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4C30"/>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6D2"/>
    <w:rsid w:val="00C00C40"/>
    <w:rsid w:val="00C077F0"/>
    <w:rsid w:val="00C10A96"/>
    <w:rsid w:val="00C11E45"/>
    <w:rsid w:val="00C201C5"/>
    <w:rsid w:val="00C23F9E"/>
    <w:rsid w:val="00C30CE6"/>
    <w:rsid w:val="00C31D83"/>
    <w:rsid w:val="00C3408C"/>
    <w:rsid w:val="00C35D63"/>
    <w:rsid w:val="00C37F65"/>
    <w:rsid w:val="00C41887"/>
    <w:rsid w:val="00C429F5"/>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D4EA5"/>
    <w:rsid w:val="00CE0380"/>
    <w:rsid w:val="00CE72FE"/>
    <w:rsid w:val="00CE743E"/>
    <w:rsid w:val="00D017D8"/>
    <w:rsid w:val="00D11C5D"/>
    <w:rsid w:val="00D30B4E"/>
    <w:rsid w:val="00D40753"/>
    <w:rsid w:val="00D5293B"/>
    <w:rsid w:val="00D565EC"/>
    <w:rsid w:val="00D56BF2"/>
    <w:rsid w:val="00D708B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0586D"/>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056C"/>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3BC4"/>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2021-06-02T09:53:00Z</cp:lastPrinted>
  <dcterms:created xsi:type="dcterms:W3CDTF">2021-06-02T10:45:00Z</dcterms:created>
  <dcterms:modified xsi:type="dcterms:W3CDTF">2021-06-02T10:47:00Z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