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0F0F" w14:textId="07F3BA22" w:rsidR="00C019C9" w:rsidRPr="00C62188" w:rsidRDefault="00C019C9" w:rsidP="00C158E8">
      <w:pPr>
        <w:tabs>
          <w:tab w:val="left" w:pos="7371"/>
        </w:tabs>
        <w:jc w:val="center"/>
        <w:rPr>
          <w:rFonts w:asciiTheme="minorBidi" w:hAnsiTheme="minorBidi" w:cstheme="minorBidi" w:hint="cs"/>
          <w:b/>
          <w:sz w:val="28"/>
          <w:szCs w:val="28"/>
          <w:rtl/>
        </w:rPr>
      </w:pPr>
    </w:p>
    <w:p w14:paraId="300DF20B" w14:textId="5C81A8D3" w:rsidR="005E4600" w:rsidRPr="00C62188" w:rsidRDefault="005E4600">
      <w:pPr>
        <w:spacing w:after="200" w:line="276" w:lineRule="auto"/>
        <w:rPr>
          <w:rFonts w:asciiTheme="minorBidi" w:hAnsiTheme="minorBidi" w:cstheme="minorBidi"/>
          <w:sz w:val="22"/>
          <w:szCs w:val="22"/>
        </w:rPr>
      </w:pPr>
    </w:p>
    <w:p w14:paraId="3960A19B" w14:textId="77777777" w:rsidR="005E4600" w:rsidRPr="00C62188" w:rsidRDefault="005E4600" w:rsidP="005E4600">
      <w:pPr>
        <w:jc w:val="center"/>
        <w:rPr>
          <w:rFonts w:asciiTheme="minorBidi" w:hAnsiTheme="minorBidi" w:cstheme="minorBidi"/>
          <w:b/>
          <w:sz w:val="28"/>
          <w:szCs w:val="28"/>
        </w:rPr>
      </w:pPr>
      <w:r w:rsidRPr="00C62188">
        <w:rPr>
          <w:rFonts w:asciiTheme="minorBidi" w:hAnsiTheme="minorBidi" w:cstheme="minorBidi"/>
          <w:b/>
          <w:sz w:val="28"/>
          <w:szCs w:val="28"/>
        </w:rPr>
        <w:t>COMMON MARKET FOR EASTERN AND</w:t>
      </w:r>
    </w:p>
    <w:p w14:paraId="4B249A4A" w14:textId="77777777" w:rsidR="005E4600" w:rsidRPr="00C62188" w:rsidRDefault="005E4600" w:rsidP="005E4600">
      <w:pPr>
        <w:jc w:val="center"/>
        <w:rPr>
          <w:rFonts w:asciiTheme="minorBidi" w:hAnsiTheme="minorBidi" w:cstheme="minorBidi"/>
          <w:b/>
          <w:sz w:val="28"/>
          <w:szCs w:val="28"/>
        </w:rPr>
      </w:pPr>
      <w:r w:rsidRPr="00C62188">
        <w:rPr>
          <w:rFonts w:asciiTheme="minorBidi" w:hAnsiTheme="minorBidi" w:cstheme="minorBidi"/>
          <w:b/>
          <w:sz w:val="28"/>
          <w:szCs w:val="28"/>
        </w:rPr>
        <w:t>SOUTHERN AFRICA</w:t>
      </w:r>
    </w:p>
    <w:p w14:paraId="563FE0B3" w14:textId="77777777" w:rsidR="005E4600" w:rsidRPr="00C62188" w:rsidRDefault="005E4600" w:rsidP="005E4600">
      <w:pPr>
        <w:jc w:val="center"/>
        <w:rPr>
          <w:rFonts w:asciiTheme="minorBidi" w:hAnsiTheme="minorBidi" w:cstheme="minorBidi"/>
          <w:b/>
          <w:sz w:val="22"/>
          <w:szCs w:val="22"/>
        </w:rPr>
      </w:pPr>
      <w:r w:rsidRPr="00C62188">
        <w:rPr>
          <w:rFonts w:asciiTheme="minorBidi" w:hAnsiTheme="minorBidi" w:cstheme="minorBidi"/>
          <w:noProof/>
          <w:sz w:val="22"/>
          <w:szCs w:val="22"/>
        </w:rPr>
        <mc:AlternateContent>
          <mc:Choice Requires="wps">
            <w:drawing>
              <wp:anchor distT="0" distB="0" distL="114300" distR="114300" simplePos="0" relativeHeight="251663360" behindDoc="0" locked="0" layoutInCell="0" allowOverlap="1" wp14:anchorId="143E2B49" wp14:editId="300F44F2">
                <wp:simplePos x="0" y="0"/>
                <wp:positionH relativeFrom="column">
                  <wp:posOffset>10160</wp:posOffset>
                </wp:positionH>
                <wp:positionV relativeFrom="paragraph">
                  <wp:posOffset>64135</wp:posOffset>
                </wp:positionV>
                <wp:extent cx="2447925" cy="560705"/>
                <wp:effectExtent l="0" t="0" r="9525" b="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90EE6" w14:textId="77777777" w:rsidR="005E4600" w:rsidRPr="003447B9" w:rsidRDefault="005E4600" w:rsidP="005E4600">
                            <w:pPr>
                              <w:rPr>
                                <w:rFonts w:ascii="Arial" w:hAnsi="Arial"/>
                                <w:b/>
                                <w:lang w:val="fr-FR"/>
                              </w:rPr>
                            </w:pPr>
                            <w:r>
                              <w:rPr>
                                <w:rFonts w:ascii="Arial" w:hAnsi="Arial"/>
                                <w:b/>
                                <w:lang w:val="fr-FR"/>
                              </w:rPr>
                              <w:t>MARCHÉ</w:t>
                            </w:r>
                            <w:r w:rsidRPr="003447B9">
                              <w:rPr>
                                <w:rFonts w:ascii="Arial" w:hAnsi="Arial"/>
                                <w:b/>
                                <w:lang w:val="fr-FR"/>
                              </w:rPr>
                              <w:t xml:space="preserve"> COMMUN DE</w:t>
                            </w:r>
                          </w:p>
                          <w:p w14:paraId="127D7230" w14:textId="77777777" w:rsidR="005E4600" w:rsidRPr="003447B9" w:rsidRDefault="005E4600" w:rsidP="005E4600">
                            <w:pPr>
                              <w:rPr>
                                <w:sz w:val="18"/>
                                <w:lang w:val="fr-FR"/>
                              </w:rPr>
                            </w:pPr>
                            <w:r w:rsidRPr="003447B9">
                              <w:rPr>
                                <w:rFonts w:ascii="Arial" w:hAnsi="Arial"/>
                                <w:b/>
                                <w:lang w:val="fr-FR"/>
                              </w:rPr>
                              <w:t xml:space="preserve">L’AFRIQUE </w:t>
                            </w:r>
                            <w:r>
                              <w:rPr>
                                <w:rFonts w:ascii="Arial" w:hAnsi="Arial"/>
                                <w:b/>
                                <w:lang w:val="fr-FR"/>
                              </w:rPr>
                              <w:t>ORIENTALE ET AUSTRALE</w:t>
                            </w:r>
                          </w:p>
                          <w:p w14:paraId="71924CD0" w14:textId="77777777" w:rsidR="005E4600" w:rsidRPr="003447B9" w:rsidRDefault="005E4600" w:rsidP="005E4600">
                            <w:pPr>
                              <w:rPr>
                                <w:sz w:val="18"/>
                                <w:lang w:val="fr-FR"/>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E2B49" id="Rectangle 233" o:spid="_x0000_s1026" style="position:absolute;left:0;text-align:left;margin-left:.8pt;margin-top:5.05pt;width:192.7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" o:allowincell="f" stroked="f">
                <v:textbox inset="1pt,1pt,1pt,1pt">
                  <w:txbxContent>
                    <w:p w14:paraId="6CB90EE6" w14:textId="77777777" w:rsidR="005E4600" w:rsidRPr="003447B9" w:rsidRDefault="005E4600" w:rsidP="005E4600">
                      <w:pPr>
                        <w:rPr>
                          <w:rFonts w:ascii="Arial" w:hAnsi="Arial"/>
                          <w:b/>
                          <w:lang w:val="fr-FR"/>
                        </w:rPr>
                      </w:pPr>
                      <w:r>
                        <w:rPr>
                          <w:rFonts w:ascii="Arial" w:hAnsi="Arial"/>
                          <w:b/>
                          <w:lang w:val="fr-FR"/>
                        </w:rPr>
                        <w:t>MARCHÉ</w:t>
                      </w:r>
                      <w:r w:rsidRPr="003447B9">
                        <w:rPr>
                          <w:rFonts w:ascii="Arial" w:hAnsi="Arial"/>
                          <w:b/>
                          <w:lang w:val="fr-FR"/>
                        </w:rPr>
                        <w:t xml:space="preserve"> COMMUN DE</w:t>
                      </w:r>
                    </w:p>
                    <w:p w14:paraId="127D7230" w14:textId="77777777" w:rsidR="005E4600" w:rsidRPr="003447B9" w:rsidRDefault="005E4600" w:rsidP="005E4600">
                      <w:pPr>
                        <w:rPr>
                          <w:sz w:val="18"/>
                          <w:lang w:val="fr-FR"/>
                        </w:rPr>
                      </w:pPr>
                      <w:r w:rsidRPr="003447B9">
                        <w:rPr>
                          <w:rFonts w:ascii="Arial" w:hAnsi="Arial"/>
                          <w:b/>
                          <w:lang w:val="fr-FR"/>
                        </w:rPr>
                        <w:t xml:space="preserve">L’AFRIQUE </w:t>
                      </w:r>
                      <w:r>
                        <w:rPr>
                          <w:rFonts w:ascii="Arial" w:hAnsi="Arial"/>
                          <w:b/>
                          <w:lang w:val="fr-FR"/>
                        </w:rPr>
                        <w:t>ORIENTALE ET AUSTRALE</w:t>
                      </w:r>
                    </w:p>
                    <w:p w14:paraId="71924CD0" w14:textId="77777777" w:rsidR="005E4600" w:rsidRPr="003447B9" w:rsidRDefault="005E4600" w:rsidP="005E4600">
                      <w:pPr>
                        <w:rPr>
                          <w:sz w:val="18"/>
                          <w:lang w:val="fr-FR"/>
                        </w:rPr>
                      </w:pPr>
                    </w:p>
                  </w:txbxContent>
                </v:textbox>
              </v:rect>
            </w:pict>
          </mc:Fallback>
        </mc:AlternateContent>
      </w:r>
    </w:p>
    <w:p w14:paraId="6B9C085E" w14:textId="1CB36118" w:rsidR="005E4600" w:rsidRPr="00C62188" w:rsidRDefault="008B152F" w:rsidP="005E4600">
      <w:pPr>
        <w:tabs>
          <w:tab w:val="left" w:pos="3510"/>
          <w:tab w:val="left" w:pos="5580"/>
          <w:tab w:val="left" w:pos="5760"/>
        </w:tabs>
        <w:jc w:val="center"/>
        <w:rPr>
          <w:rFonts w:asciiTheme="minorBidi" w:hAnsiTheme="minorBidi" w:cstheme="minorBidi"/>
          <w:sz w:val="22"/>
          <w:szCs w:val="22"/>
        </w:rPr>
      </w:pPr>
      <w:r w:rsidRPr="00C62188">
        <w:rPr>
          <w:rFonts w:asciiTheme="minorBidi" w:hAnsiTheme="minorBidi" w:cstheme="minorBidi"/>
          <w:noProof/>
          <w:sz w:val="22"/>
          <w:szCs w:val="22"/>
        </w:rPr>
        <mc:AlternateContent>
          <mc:Choice Requires="wps">
            <w:drawing>
              <wp:anchor distT="0" distB="0" distL="114300" distR="114300" simplePos="0" relativeHeight="251664384" behindDoc="0" locked="0" layoutInCell="1" allowOverlap="1" wp14:anchorId="34BDE7DB" wp14:editId="3BB3F9FF">
                <wp:simplePos x="0" y="0"/>
                <wp:positionH relativeFrom="column">
                  <wp:posOffset>4394200</wp:posOffset>
                </wp:positionH>
                <wp:positionV relativeFrom="paragraph">
                  <wp:posOffset>33655</wp:posOffset>
                </wp:positionV>
                <wp:extent cx="1575435" cy="400050"/>
                <wp:effectExtent l="0" t="0" r="5715" b="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F4FFB" w14:textId="77777777" w:rsidR="008B152F" w:rsidRDefault="005E4600" w:rsidP="002E4B53">
                            <w:pPr>
                              <w:bidi/>
                              <w:rPr>
                                <w:b/>
                                <w:bCs/>
                                <w:rtl/>
                                <w:lang w:val="en-GB"/>
                              </w:rPr>
                            </w:pPr>
                            <w:r w:rsidRPr="008B152F">
                              <w:rPr>
                                <w:rFonts w:hint="cs"/>
                                <w:b/>
                                <w:bCs/>
                                <w:rtl/>
                                <w:lang w:bidi="ar-EG"/>
                              </w:rPr>
                              <w:t xml:space="preserve">السوق المشتركة </w:t>
                            </w:r>
                          </w:p>
                          <w:p w14:paraId="68D9AFCF" w14:textId="380CFA26" w:rsidR="005E4600" w:rsidRPr="008B152F" w:rsidRDefault="005E4600" w:rsidP="008B152F">
                            <w:pPr>
                              <w:bidi/>
                              <w:rPr>
                                <w:rFonts w:ascii="Arial" w:hAnsi="Arial"/>
                                <w:b/>
                                <w:bCs/>
                              </w:rPr>
                            </w:pPr>
                            <w:r w:rsidRPr="008B152F">
                              <w:rPr>
                                <w:rFonts w:hint="cs"/>
                                <w:b/>
                                <w:bCs/>
                                <w:rtl/>
                                <w:lang w:bidi="ar-EG"/>
                              </w:rPr>
                              <w:t>للشرق والجنوب الأفريق</w:t>
                            </w:r>
                            <w:r w:rsidR="008B152F">
                              <w:rPr>
                                <w:rFonts w:hint="cs"/>
                                <w:b/>
                                <w:bCs/>
                                <w:rtl/>
                                <w:lang w:bidi="ar-EG"/>
                              </w:rPr>
                              <w:t>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E7DB" id="Rectangle 236" o:spid="_x0000_s1027" style="position:absolute;left:0;text-align:left;margin-left:346pt;margin-top:2.65pt;width:124.0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" stroked="f">
                <v:textbox inset="1pt,1pt,1pt,1pt">
                  <w:txbxContent>
                    <w:p w14:paraId="34EF4FFB" w14:textId="77777777" w:rsidR="008B152F" w:rsidRDefault="005E4600" w:rsidP="002E4B53">
                      <w:pPr>
                        <w:bidi/>
                        <w:rPr>
                          <w:b/>
                          <w:bCs/>
                          <w:rtl/>
                          <w:lang w:val="en-GB"/>
                        </w:rPr>
                      </w:pPr>
                      <w:r w:rsidRPr="008B152F">
                        <w:rPr>
                          <w:rFonts w:hint="cs"/>
                          <w:b/>
                          <w:bCs/>
                          <w:rtl/>
                          <w:lang w:bidi="ar-EG"/>
                        </w:rPr>
                        <w:t xml:space="preserve">السوق المشتركة </w:t>
                      </w:r>
                    </w:p>
                    <w:p w14:paraId="68D9AFCF" w14:textId="380CFA26" w:rsidR="005E4600" w:rsidRPr="008B152F" w:rsidRDefault="005E4600" w:rsidP="008B152F">
                      <w:pPr>
                        <w:bidi/>
                        <w:rPr>
                          <w:rFonts w:ascii="Arial" w:hAnsi="Arial"/>
                          <w:b/>
                          <w:bCs/>
                        </w:rPr>
                      </w:pPr>
                      <w:r w:rsidRPr="008B152F">
                        <w:rPr>
                          <w:rFonts w:hint="cs"/>
                          <w:b/>
                          <w:bCs/>
                          <w:rtl/>
                          <w:lang w:bidi="ar-EG"/>
                        </w:rPr>
                        <w:t>للشرق والجنوب الأفريق</w:t>
                      </w:r>
                      <w:r w:rsidR="008B152F">
                        <w:rPr>
                          <w:rFonts w:hint="cs"/>
                          <w:b/>
                          <w:bCs/>
                          <w:rtl/>
                          <w:lang w:bidi="ar-EG"/>
                        </w:rPr>
                        <w:t>ي</w:t>
                      </w:r>
                    </w:p>
                  </w:txbxContent>
                </v:textbox>
              </v:rect>
            </w:pict>
          </mc:Fallback>
        </mc:AlternateContent>
      </w:r>
      <w:r w:rsidR="005E4600" w:rsidRPr="00C62188">
        <w:rPr>
          <w:rFonts w:asciiTheme="minorBidi" w:hAnsiTheme="minorBidi" w:cstheme="minorBidi"/>
          <w:noProof/>
          <w:sz w:val="22"/>
          <w:szCs w:val="22"/>
        </w:rPr>
        <w:drawing>
          <wp:anchor distT="0" distB="0" distL="114300" distR="114300" simplePos="0" relativeHeight="251667456" behindDoc="1" locked="0" layoutInCell="1" allowOverlap="1" wp14:anchorId="54D4BEF2" wp14:editId="5F0939D0">
            <wp:simplePos x="0" y="0"/>
            <wp:positionH relativeFrom="margin">
              <wp:align>center</wp:align>
            </wp:positionH>
            <wp:positionV relativeFrom="paragraph">
              <wp:posOffset>128270</wp:posOffset>
            </wp:positionV>
            <wp:extent cx="857250" cy="848360"/>
            <wp:effectExtent l="0" t="0" r="0" b="8890"/>
            <wp:wrapTight wrapText="bothSides">
              <wp:wrapPolygon edited="0">
                <wp:start x="0" y="0"/>
                <wp:lineTo x="0" y="21341"/>
                <wp:lineTo x="21120" y="21341"/>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9FA14" w14:textId="77777777" w:rsidR="005E4600" w:rsidRPr="00C62188" w:rsidRDefault="005E4600" w:rsidP="005E4600">
      <w:pPr>
        <w:jc w:val="center"/>
        <w:rPr>
          <w:rFonts w:asciiTheme="minorBidi" w:hAnsiTheme="minorBidi" w:cstheme="minorBidi"/>
          <w:sz w:val="22"/>
          <w:szCs w:val="22"/>
        </w:rPr>
      </w:pPr>
    </w:p>
    <w:p w14:paraId="1FFBBBE4" w14:textId="77777777" w:rsidR="005E4600" w:rsidRPr="00C62188" w:rsidRDefault="005E4600" w:rsidP="005E4600">
      <w:pPr>
        <w:keepNext/>
        <w:jc w:val="center"/>
        <w:outlineLvl w:val="0"/>
        <w:rPr>
          <w:rFonts w:asciiTheme="minorBidi" w:hAnsiTheme="minorBidi" w:cstheme="minorBidi"/>
          <w:b/>
          <w:sz w:val="22"/>
          <w:szCs w:val="22"/>
        </w:rPr>
      </w:pPr>
    </w:p>
    <w:p w14:paraId="1763DF84" w14:textId="77777777" w:rsidR="005E4600" w:rsidRPr="00C62188" w:rsidRDefault="005E4600" w:rsidP="005E4600">
      <w:pPr>
        <w:keepNext/>
        <w:jc w:val="center"/>
        <w:outlineLvl w:val="0"/>
        <w:rPr>
          <w:rFonts w:asciiTheme="minorBidi" w:hAnsiTheme="minorBidi" w:cstheme="minorBidi"/>
          <w:b/>
          <w:sz w:val="22"/>
          <w:szCs w:val="22"/>
        </w:rPr>
      </w:pPr>
      <w:r w:rsidRPr="00C62188">
        <w:rPr>
          <w:rFonts w:asciiTheme="minorBidi" w:hAnsiTheme="minorBidi" w:cstheme="minorBidi"/>
          <w:b/>
          <w:noProof/>
          <w:sz w:val="22"/>
          <w:szCs w:val="22"/>
        </w:rPr>
        <mc:AlternateContent>
          <mc:Choice Requires="wps">
            <w:drawing>
              <wp:anchor distT="0" distB="0" distL="114300" distR="114300" simplePos="0" relativeHeight="251666432" behindDoc="0" locked="0" layoutInCell="0" allowOverlap="1" wp14:anchorId="33651626" wp14:editId="480F8359">
                <wp:simplePos x="0" y="0"/>
                <wp:positionH relativeFrom="column">
                  <wp:posOffset>4267200</wp:posOffset>
                </wp:positionH>
                <wp:positionV relativeFrom="paragraph">
                  <wp:posOffset>96520</wp:posOffset>
                </wp:positionV>
                <wp:extent cx="1651635" cy="704850"/>
                <wp:effectExtent l="0" t="0" r="5715"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C2730" w14:textId="77777777" w:rsidR="005E4600" w:rsidRDefault="005E4600" w:rsidP="005E4600">
                            <w:pPr>
                              <w:jc w:val="right"/>
                              <w:rPr>
                                <w:rFonts w:ascii="Arial" w:hAnsi="Arial"/>
                                <w:b/>
                                <w:sz w:val="18"/>
                              </w:rPr>
                            </w:pPr>
                            <w:r>
                              <w:rPr>
                                <w:rFonts w:ascii="Arial" w:hAnsi="Arial"/>
                                <w:b/>
                                <w:sz w:val="18"/>
                              </w:rPr>
                              <w:t>COMESA Centre</w:t>
                            </w:r>
                          </w:p>
                          <w:p w14:paraId="1C382AAB" w14:textId="77777777" w:rsidR="005E4600" w:rsidRDefault="005E4600" w:rsidP="005E4600">
                            <w:pPr>
                              <w:jc w:val="right"/>
                              <w:rPr>
                                <w:rFonts w:ascii="Arial" w:hAnsi="Arial"/>
                                <w:b/>
                                <w:sz w:val="18"/>
                              </w:rPr>
                            </w:pPr>
                            <w:r>
                              <w:rPr>
                                <w:rFonts w:ascii="Arial" w:hAnsi="Arial"/>
                                <w:b/>
                                <w:sz w:val="18"/>
                              </w:rPr>
                              <w:t>Ben Bella Road</w:t>
                            </w:r>
                          </w:p>
                          <w:p w14:paraId="31C99E84" w14:textId="77777777" w:rsidR="005E4600" w:rsidRDefault="005E4600" w:rsidP="005E4600">
                            <w:pPr>
                              <w:jc w:val="right"/>
                              <w:rPr>
                                <w:rFonts w:ascii="Arial" w:hAnsi="Arial"/>
                                <w:b/>
                                <w:sz w:val="18"/>
                              </w:rPr>
                            </w:pPr>
                            <w:r>
                              <w:rPr>
                                <w:rFonts w:ascii="Arial" w:hAnsi="Arial"/>
                                <w:b/>
                                <w:sz w:val="18"/>
                              </w:rPr>
                              <w:t>P O Box 30051</w:t>
                            </w:r>
                          </w:p>
                          <w:p w14:paraId="1ED2F0DE" w14:textId="77777777" w:rsidR="005E4600" w:rsidRDefault="005E4600" w:rsidP="005E4600">
                            <w:pPr>
                              <w:jc w:val="right"/>
                              <w:rPr>
                                <w:rFonts w:ascii="Arial" w:hAnsi="Arial"/>
                                <w:b/>
                                <w:sz w:val="18"/>
                              </w:rPr>
                            </w:pPr>
                            <w:r>
                              <w:rPr>
                                <w:rFonts w:ascii="Arial" w:hAnsi="Arial"/>
                                <w:b/>
                                <w:sz w:val="18"/>
                              </w:rPr>
                              <w:t>LUSAKA 10101</w:t>
                            </w:r>
                          </w:p>
                          <w:p w14:paraId="1D6F2FFE" w14:textId="77777777" w:rsidR="005E4600" w:rsidRDefault="005E4600" w:rsidP="005E4600">
                            <w:pPr>
                              <w:jc w:val="right"/>
                              <w:rPr>
                                <w:rFonts w:ascii="Arial" w:hAnsi="Arial"/>
                                <w:sz w:val="18"/>
                              </w:rPr>
                            </w:pPr>
                            <w:r>
                              <w:rPr>
                                <w:rFonts w:ascii="Arial" w:hAnsi="Arial"/>
                                <w:b/>
                                <w:sz w:val="18"/>
                              </w:rPr>
                              <w:t>Zambia</w:t>
                            </w:r>
                          </w:p>
                          <w:p w14:paraId="4D90F7B8" w14:textId="77777777" w:rsidR="005E4600" w:rsidRDefault="005E4600" w:rsidP="005E4600">
                            <w:pPr>
                              <w:jc w:val="center"/>
                            </w:pPr>
                          </w:p>
                          <w:p w14:paraId="4D7C1C85" w14:textId="77777777" w:rsidR="005E4600" w:rsidRDefault="005E4600" w:rsidP="005E4600">
                            <w:pPr>
                              <w:jc w:val="center"/>
                            </w:pPr>
                          </w:p>
                          <w:p w14:paraId="2D5EE984" w14:textId="77777777" w:rsidR="005E4600" w:rsidRDefault="005E4600" w:rsidP="005E460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51626" id="Rectangle 238" o:spid="_x0000_s1028" style="position:absolute;left:0;text-align:left;margin-left:336pt;margin-top:7.6pt;width:130.0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" o:allowincell="f" stroked="f">
                <v:textbox inset="1pt,1pt,1pt,1pt">
                  <w:txbxContent>
                    <w:p w14:paraId="1BBC2730" w14:textId="77777777" w:rsidR="005E4600" w:rsidRDefault="005E4600" w:rsidP="005E4600">
                      <w:pPr>
                        <w:jc w:val="right"/>
                        <w:rPr>
                          <w:rFonts w:ascii="Arial" w:hAnsi="Arial"/>
                          <w:b/>
                          <w:sz w:val="18"/>
                        </w:rPr>
                      </w:pPr>
                      <w:r>
                        <w:rPr>
                          <w:rFonts w:ascii="Arial" w:hAnsi="Arial"/>
                          <w:b/>
                          <w:sz w:val="18"/>
                        </w:rPr>
                        <w:t>COMESA Centre</w:t>
                      </w:r>
                    </w:p>
                    <w:p w14:paraId="1C382AAB" w14:textId="77777777" w:rsidR="005E4600" w:rsidRDefault="005E4600" w:rsidP="005E4600">
                      <w:pPr>
                        <w:jc w:val="right"/>
                        <w:rPr>
                          <w:rFonts w:ascii="Arial" w:hAnsi="Arial"/>
                          <w:b/>
                          <w:sz w:val="18"/>
                        </w:rPr>
                      </w:pPr>
                      <w:r>
                        <w:rPr>
                          <w:rFonts w:ascii="Arial" w:hAnsi="Arial"/>
                          <w:b/>
                          <w:sz w:val="18"/>
                        </w:rPr>
                        <w:t>Ben Bella Road</w:t>
                      </w:r>
                    </w:p>
                    <w:p w14:paraId="31C99E84" w14:textId="77777777" w:rsidR="005E4600" w:rsidRDefault="005E4600" w:rsidP="005E4600">
                      <w:pPr>
                        <w:jc w:val="right"/>
                        <w:rPr>
                          <w:rFonts w:ascii="Arial" w:hAnsi="Arial"/>
                          <w:b/>
                          <w:sz w:val="18"/>
                        </w:rPr>
                      </w:pPr>
                      <w:r>
                        <w:rPr>
                          <w:rFonts w:ascii="Arial" w:hAnsi="Arial"/>
                          <w:b/>
                          <w:sz w:val="18"/>
                        </w:rPr>
                        <w:t>P O Box 30051</w:t>
                      </w:r>
                    </w:p>
                    <w:p w14:paraId="1ED2F0DE" w14:textId="77777777" w:rsidR="005E4600" w:rsidRDefault="005E4600" w:rsidP="005E4600">
                      <w:pPr>
                        <w:jc w:val="right"/>
                        <w:rPr>
                          <w:rFonts w:ascii="Arial" w:hAnsi="Arial"/>
                          <w:b/>
                          <w:sz w:val="18"/>
                        </w:rPr>
                      </w:pPr>
                      <w:r>
                        <w:rPr>
                          <w:rFonts w:ascii="Arial" w:hAnsi="Arial"/>
                          <w:b/>
                          <w:sz w:val="18"/>
                        </w:rPr>
                        <w:t>LUSAKA 10101</w:t>
                      </w:r>
                    </w:p>
                    <w:p w14:paraId="1D6F2FFE" w14:textId="77777777" w:rsidR="005E4600" w:rsidRDefault="005E4600" w:rsidP="005E4600">
                      <w:pPr>
                        <w:jc w:val="right"/>
                        <w:rPr>
                          <w:rFonts w:ascii="Arial" w:hAnsi="Arial"/>
                          <w:sz w:val="18"/>
                        </w:rPr>
                      </w:pPr>
                      <w:r>
                        <w:rPr>
                          <w:rFonts w:ascii="Arial" w:hAnsi="Arial"/>
                          <w:b/>
                          <w:sz w:val="18"/>
                        </w:rPr>
                        <w:t>Zambia</w:t>
                      </w:r>
                    </w:p>
                    <w:p w14:paraId="4D90F7B8" w14:textId="77777777" w:rsidR="005E4600" w:rsidRDefault="005E4600" w:rsidP="005E4600">
                      <w:pPr>
                        <w:jc w:val="center"/>
                      </w:pPr>
                    </w:p>
                    <w:p w14:paraId="4D7C1C85" w14:textId="77777777" w:rsidR="005E4600" w:rsidRDefault="005E4600" w:rsidP="005E4600">
                      <w:pPr>
                        <w:jc w:val="center"/>
                      </w:pPr>
                    </w:p>
                    <w:p w14:paraId="2D5EE984" w14:textId="77777777" w:rsidR="005E4600" w:rsidRDefault="005E4600" w:rsidP="005E4600">
                      <w:pPr>
                        <w:jc w:val="center"/>
                      </w:pPr>
                    </w:p>
                  </w:txbxContent>
                </v:textbox>
              </v:rect>
            </w:pict>
          </mc:Fallback>
        </mc:AlternateContent>
      </w:r>
    </w:p>
    <w:p w14:paraId="6D827B94" w14:textId="77777777" w:rsidR="005E4600" w:rsidRPr="00C62188" w:rsidRDefault="005E4600" w:rsidP="005E4600">
      <w:pPr>
        <w:rPr>
          <w:rFonts w:asciiTheme="minorBidi" w:hAnsiTheme="minorBidi" w:cstheme="minorBidi"/>
          <w:sz w:val="22"/>
          <w:szCs w:val="22"/>
        </w:rPr>
      </w:pPr>
      <w:r w:rsidRPr="00C62188">
        <w:rPr>
          <w:rFonts w:asciiTheme="minorBidi" w:hAnsiTheme="minorBidi" w:cstheme="minorBidi"/>
          <w:b/>
          <w:noProof/>
          <w:sz w:val="22"/>
          <w:szCs w:val="22"/>
        </w:rPr>
        <mc:AlternateContent>
          <mc:Choice Requires="wps">
            <w:drawing>
              <wp:anchor distT="0" distB="0" distL="114300" distR="114300" simplePos="0" relativeHeight="251665408" behindDoc="0" locked="0" layoutInCell="0" allowOverlap="1" wp14:anchorId="162EDB7B" wp14:editId="1EA6B19C">
                <wp:simplePos x="0" y="0"/>
                <wp:positionH relativeFrom="column">
                  <wp:posOffset>10160</wp:posOffset>
                </wp:positionH>
                <wp:positionV relativeFrom="paragraph">
                  <wp:posOffset>5080</wp:posOffset>
                </wp:positionV>
                <wp:extent cx="2082165" cy="701040"/>
                <wp:effectExtent l="0" t="0" r="0" b="381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165"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D0BCE" w14:textId="77777777" w:rsidR="005E4600" w:rsidRDefault="005E4600" w:rsidP="005E4600">
                            <w:pPr>
                              <w:rPr>
                                <w:rFonts w:ascii="Arial" w:hAnsi="Arial"/>
                                <w:b/>
                                <w:sz w:val="18"/>
                              </w:rPr>
                            </w:pPr>
                            <w:r>
                              <w:rPr>
                                <w:rFonts w:ascii="Arial" w:hAnsi="Arial"/>
                                <w:b/>
                                <w:sz w:val="18"/>
                              </w:rPr>
                              <w:t xml:space="preserve">Tel     </w:t>
                            </w:r>
                            <w:proofErr w:type="gramStart"/>
                            <w:r>
                              <w:rPr>
                                <w:rFonts w:ascii="Arial" w:hAnsi="Arial"/>
                                <w:b/>
                                <w:sz w:val="18"/>
                              </w:rPr>
                              <w:t xml:space="preserve">  :</w:t>
                            </w:r>
                            <w:proofErr w:type="gramEnd"/>
                            <w:r>
                              <w:rPr>
                                <w:rFonts w:ascii="Arial" w:hAnsi="Arial"/>
                                <w:b/>
                                <w:sz w:val="18"/>
                              </w:rPr>
                              <w:t xml:space="preserve">    (260 - 211) 229726/29</w:t>
                            </w:r>
                          </w:p>
                          <w:p w14:paraId="306AC397" w14:textId="77777777" w:rsidR="005E4600" w:rsidRDefault="005E4600" w:rsidP="005E4600">
                            <w:pPr>
                              <w:rPr>
                                <w:rFonts w:ascii="Arial" w:hAnsi="Arial"/>
                                <w:b/>
                                <w:sz w:val="18"/>
                              </w:rPr>
                            </w:pPr>
                            <w:r>
                              <w:rPr>
                                <w:rFonts w:ascii="Arial" w:hAnsi="Arial"/>
                                <w:b/>
                                <w:sz w:val="18"/>
                              </w:rPr>
                              <w:t xml:space="preserve">Fax    </w:t>
                            </w:r>
                            <w:proofErr w:type="gramStart"/>
                            <w:r>
                              <w:rPr>
                                <w:rFonts w:ascii="Arial" w:hAnsi="Arial"/>
                                <w:b/>
                                <w:sz w:val="18"/>
                              </w:rPr>
                              <w:t xml:space="preserve">  :</w:t>
                            </w:r>
                            <w:proofErr w:type="gramEnd"/>
                            <w:r>
                              <w:rPr>
                                <w:rFonts w:ascii="Arial" w:hAnsi="Arial"/>
                                <w:b/>
                                <w:sz w:val="18"/>
                              </w:rPr>
                              <w:t xml:space="preserve">    (260 - 211) 227318</w:t>
                            </w:r>
                          </w:p>
                          <w:p w14:paraId="0ADE44F6" w14:textId="77777777" w:rsidR="005E4600" w:rsidRDefault="005E4600" w:rsidP="005E4600">
                            <w:pPr>
                              <w:rPr>
                                <w:rFonts w:ascii="Arial" w:hAnsi="Arial"/>
                                <w:b/>
                                <w:sz w:val="18"/>
                              </w:rPr>
                            </w:pPr>
                            <w:r>
                              <w:rPr>
                                <w:rFonts w:ascii="Arial" w:hAnsi="Arial"/>
                                <w:b/>
                                <w:sz w:val="18"/>
                              </w:rPr>
                              <w:t xml:space="preserve">Email </w:t>
                            </w:r>
                            <w:proofErr w:type="gramStart"/>
                            <w:r>
                              <w:rPr>
                                <w:rFonts w:ascii="Arial" w:hAnsi="Arial"/>
                                <w:b/>
                                <w:sz w:val="18"/>
                              </w:rPr>
                              <w:t xml:space="preserve">  :</w:t>
                            </w:r>
                            <w:proofErr w:type="gramEnd"/>
                            <w:r>
                              <w:rPr>
                                <w:rFonts w:ascii="Arial" w:hAnsi="Arial"/>
                                <w:b/>
                                <w:sz w:val="18"/>
                              </w:rPr>
                              <w:t xml:space="preserve">   </w:t>
                            </w:r>
                            <w:hyperlink r:id="rId12" w:history="1">
                              <w:r w:rsidRPr="004B7C94">
                                <w:rPr>
                                  <w:rStyle w:val="Hyperlink"/>
                                  <w:rFonts w:ascii="Arial" w:eastAsiaTheme="majorEastAsia" w:hAnsi="Arial"/>
                                  <w:sz w:val="18"/>
                                </w:rPr>
                                <w:t>secgen@comesa.int</w:t>
                              </w:r>
                            </w:hyperlink>
                            <w:r>
                              <w:rPr>
                                <w:rFonts w:ascii="Arial" w:hAnsi="Arial"/>
                                <w:b/>
                                <w:sz w:val="18"/>
                              </w:rPr>
                              <w:t xml:space="preserve"> </w:t>
                            </w:r>
                          </w:p>
                          <w:p w14:paraId="0C084153" w14:textId="77777777" w:rsidR="005E4600" w:rsidRDefault="005E4600" w:rsidP="005E4600">
                            <w:pPr>
                              <w:rPr>
                                <w:b/>
                                <w:sz w:val="16"/>
                              </w:rPr>
                            </w:pPr>
                            <w:r>
                              <w:rPr>
                                <w:rFonts w:ascii="Arial" w:hAnsi="Arial"/>
                                <w:b/>
                                <w:sz w:val="18"/>
                              </w:rPr>
                              <w:t xml:space="preserve">Web   </w:t>
                            </w:r>
                            <w:proofErr w:type="gramStart"/>
                            <w:r>
                              <w:rPr>
                                <w:rFonts w:ascii="Arial" w:hAnsi="Arial"/>
                                <w:b/>
                                <w:sz w:val="18"/>
                              </w:rPr>
                              <w:t xml:space="preserve">  :</w:t>
                            </w:r>
                            <w:proofErr w:type="gramEnd"/>
                            <w:r>
                              <w:rPr>
                                <w:rFonts w:ascii="Arial" w:hAnsi="Arial"/>
                                <w:b/>
                                <w:sz w:val="18"/>
                              </w:rPr>
                              <w:t xml:space="preserve">    </w:t>
                            </w:r>
                            <w:hyperlink r:id="rId13" w:history="1">
                              <w:r w:rsidRPr="004B7C94">
                                <w:rPr>
                                  <w:rStyle w:val="Hyperlink"/>
                                  <w:rFonts w:ascii="Arial" w:eastAsiaTheme="majorEastAsia" w:hAnsi="Arial"/>
                                  <w:sz w:val="18"/>
                                </w:rPr>
                                <w:t>http://www.comesa.int</w:t>
                              </w:r>
                            </w:hyperlink>
                            <w:r>
                              <w:rPr>
                                <w:rFonts w:ascii="Arial" w:hAnsi="Arial"/>
                                <w:b/>
                                <w:sz w:val="18"/>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DB7B" id="Rectangle 239" o:spid="_x0000_s1029" style="position:absolute;margin-left:.8pt;margin-top:.4pt;width:163.95pt;height:5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" o:allowincell="f" stroked="f">
                <v:textbox inset="1pt,1pt,1pt,1pt">
                  <w:txbxContent>
                    <w:p w14:paraId="566D0BCE" w14:textId="77777777" w:rsidR="005E4600" w:rsidRDefault="005E4600" w:rsidP="005E4600">
                      <w:pPr>
                        <w:rPr>
                          <w:rFonts w:ascii="Arial" w:hAnsi="Arial"/>
                          <w:b/>
                          <w:sz w:val="18"/>
                        </w:rPr>
                      </w:pPr>
                      <w:r>
                        <w:rPr>
                          <w:rFonts w:ascii="Arial" w:hAnsi="Arial"/>
                          <w:b/>
                          <w:sz w:val="18"/>
                        </w:rPr>
                        <w:t xml:space="preserve">Tel     </w:t>
                      </w:r>
                      <w:proofErr w:type="gramStart"/>
                      <w:r>
                        <w:rPr>
                          <w:rFonts w:ascii="Arial" w:hAnsi="Arial"/>
                          <w:b/>
                          <w:sz w:val="18"/>
                        </w:rPr>
                        <w:t xml:space="preserve">  :</w:t>
                      </w:r>
                      <w:proofErr w:type="gramEnd"/>
                      <w:r>
                        <w:rPr>
                          <w:rFonts w:ascii="Arial" w:hAnsi="Arial"/>
                          <w:b/>
                          <w:sz w:val="18"/>
                        </w:rPr>
                        <w:t xml:space="preserve">    (260 - 211) 229726/29</w:t>
                      </w:r>
                    </w:p>
                    <w:p w14:paraId="306AC397" w14:textId="77777777" w:rsidR="005E4600" w:rsidRDefault="005E4600" w:rsidP="005E4600">
                      <w:pPr>
                        <w:rPr>
                          <w:rFonts w:ascii="Arial" w:hAnsi="Arial"/>
                          <w:b/>
                          <w:sz w:val="18"/>
                        </w:rPr>
                      </w:pPr>
                      <w:r>
                        <w:rPr>
                          <w:rFonts w:ascii="Arial" w:hAnsi="Arial"/>
                          <w:b/>
                          <w:sz w:val="18"/>
                        </w:rPr>
                        <w:t xml:space="preserve">Fax    </w:t>
                      </w:r>
                      <w:proofErr w:type="gramStart"/>
                      <w:r>
                        <w:rPr>
                          <w:rFonts w:ascii="Arial" w:hAnsi="Arial"/>
                          <w:b/>
                          <w:sz w:val="18"/>
                        </w:rPr>
                        <w:t xml:space="preserve">  :</w:t>
                      </w:r>
                      <w:proofErr w:type="gramEnd"/>
                      <w:r>
                        <w:rPr>
                          <w:rFonts w:ascii="Arial" w:hAnsi="Arial"/>
                          <w:b/>
                          <w:sz w:val="18"/>
                        </w:rPr>
                        <w:t xml:space="preserve">    (260 - 211) 227318</w:t>
                      </w:r>
                    </w:p>
                    <w:p w14:paraId="0ADE44F6" w14:textId="77777777" w:rsidR="005E4600" w:rsidRDefault="005E4600" w:rsidP="005E4600">
                      <w:pPr>
                        <w:rPr>
                          <w:rFonts w:ascii="Arial" w:hAnsi="Arial"/>
                          <w:b/>
                          <w:sz w:val="18"/>
                        </w:rPr>
                      </w:pPr>
                      <w:r>
                        <w:rPr>
                          <w:rFonts w:ascii="Arial" w:hAnsi="Arial"/>
                          <w:b/>
                          <w:sz w:val="18"/>
                        </w:rPr>
                        <w:t xml:space="preserve">Email </w:t>
                      </w:r>
                      <w:proofErr w:type="gramStart"/>
                      <w:r>
                        <w:rPr>
                          <w:rFonts w:ascii="Arial" w:hAnsi="Arial"/>
                          <w:b/>
                          <w:sz w:val="18"/>
                        </w:rPr>
                        <w:t xml:space="preserve">  :</w:t>
                      </w:r>
                      <w:proofErr w:type="gramEnd"/>
                      <w:r>
                        <w:rPr>
                          <w:rFonts w:ascii="Arial" w:hAnsi="Arial"/>
                          <w:b/>
                          <w:sz w:val="18"/>
                        </w:rPr>
                        <w:t xml:space="preserve">   </w:t>
                      </w:r>
                      <w:hyperlink r:id="rId14" w:history="1">
                        <w:r w:rsidRPr="004B7C94">
                          <w:rPr>
                            <w:rStyle w:val="Hyperlink"/>
                            <w:rFonts w:ascii="Arial" w:eastAsiaTheme="majorEastAsia" w:hAnsi="Arial"/>
                            <w:sz w:val="18"/>
                          </w:rPr>
                          <w:t>secgen@comesa.int</w:t>
                        </w:r>
                      </w:hyperlink>
                      <w:r>
                        <w:rPr>
                          <w:rFonts w:ascii="Arial" w:hAnsi="Arial"/>
                          <w:b/>
                          <w:sz w:val="18"/>
                        </w:rPr>
                        <w:t xml:space="preserve"> </w:t>
                      </w:r>
                    </w:p>
                    <w:p w14:paraId="0C084153" w14:textId="77777777" w:rsidR="005E4600" w:rsidRDefault="005E4600" w:rsidP="005E4600">
                      <w:pPr>
                        <w:rPr>
                          <w:b/>
                          <w:sz w:val="16"/>
                        </w:rPr>
                      </w:pPr>
                      <w:r>
                        <w:rPr>
                          <w:rFonts w:ascii="Arial" w:hAnsi="Arial"/>
                          <w:b/>
                          <w:sz w:val="18"/>
                        </w:rPr>
                        <w:t xml:space="preserve">Web   </w:t>
                      </w:r>
                      <w:proofErr w:type="gramStart"/>
                      <w:r>
                        <w:rPr>
                          <w:rFonts w:ascii="Arial" w:hAnsi="Arial"/>
                          <w:b/>
                          <w:sz w:val="18"/>
                        </w:rPr>
                        <w:t xml:space="preserve">  :</w:t>
                      </w:r>
                      <w:proofErr w:type="gramEnd"/>
                      <w:r>
                        <w:rPr>
                          <w:rFonts w:ascii="Arial" w:hAnsi="Arial"/>
                          <w:b/>
                          <w:sz w:val="18"/>
                        </w:rPr>
                        <w:t xml:space="preserve">    </w:t>
                      </w:r>
                      <w:hyperlink r:id="rId15" w:history="1">
                        <w:r w:rsidRPr="004B7C94">
                          <w:rPr>
                            <w:rStyle w:val="Hyperlink"/>
                            <w:rFonts w:ascii="Arial" w:eastAsiaTheme="majorEastAsia" w:hAnsi="Arial"/>
                            <w:sz w:val="18"/>
                          </w:rPr>
                          <w:t>http://www.comesa.int</w:t>
                        </w:r>
                      </w:hyperlink>
                      <w:r>
                        <w:rPr>
                          <w:rFonts w:ascii="Arial" w:hAnsi="Arial"/>
                          <w:b/>
                          <w:sz w:val="18"/>
                        </w:rPr>
                        <w:t xml:space="preserve"> </w:t>
                      </w:r>
                    </w:p>
                  </w:txbxContent>
                </v:textbox>
              </v:rect>
            </w:pict>
          </mc:Fallback>
        </mc:AlternateContent>
      </w:r>
    </w:p>
    <w:p w14:paraId="41CBD88C" w14:textId="77777777" w:rsidR="005E4600" w:rsidRPr="00C62188" w:rsidRDefault="005E4600" w:rsidP="005E4600">
      <w:pPr>
        <w:rPr>
          <w:rFonts w:asciiTheme="minorBidi" w:hAnsiTheme="minorBidi" w:cstheme="minorBidi"/>
          <w:sz w:val="22"/>
          <w:szCs w:val="22"/>
        </w:rPr>
      </w:pPr>
    </w:p>
    <w:p w14:paraId="443F4F65" w14:textId="77777777" w:rsidR="005E4600" w:rsidRPr="00C62188" w:rsidRDefault="005E4600" w:rsidP="005E4600">
      <w:pPr>
        <w:rPr>
          <w:rFonts w:asciiTheme="minorBidi" w:hAnsiTheme="minorBidi" w:cstheme="minorBidi"/>
          <w:sz w:val="22"/>
          <w:szCs w:val="22"/>
        </w:rPr>
      </w:pPr>
    </w:p>
    <w:p w14:paraId="4BD5BC0B" w14:textId="77777777" w:rsidR="005E4600" w:rsidRPr="00C62188" w:rsidRDefault="005E4600" w:rsidP="005E4600">
      <w:pPr>
        <w:jc w:val="center"/>
        <w:rPr>
          <w:rFonts w:asciiTheme="minorBidi" w:hAnsiTheme="minorBidi" w:cstheme="minorBidi"/>
          <w:b/>
          <w:sz w:val="28"/>
          <w:szCs w:val="28"/>
        </w:rPr>
      </w:pPr>
    </w:p>
    <w:p w14:paraId="619BD07B" w14:textId="77777777" w:rsidR="005E4600" w:rsidRPr="00C62188" w:rsidRDefault="005E4600" w:rsidP="005E4600">
      <w:pPr>
        <w:jc w:val="center"/>
        <w:rPr>
          <w:rFonts w:asciiTheme="minorBidi" w:hAnsiTheme="minorBidi" w:cstheme="minorBidi"/>
          <w:b/>
          <w:sz w:val="28"/>
          <w:szCs w:val="28"/>
        </w:rPr>
      </w:pPr>
    </w:p>
    <w:p w14:paraId="3199DA66" w14:textId="6C459A4A" w:rsidR="005E4600" w:rsidRPr="00C62188" w:rsidRDefault="008B152F" w:rsidP="008B152F">
      <w:pPr>
        <w:bidi/>
        <w:jc w:val="center"/>
        <w:rPr>
          <w:rFonts w:asciiTheme="minorBidi" w:hAnsiTheme="minorBidi" w:cstheme="minorBidi"/>
          <w:b/>
          <w:sz w:val="28"/>
          <w:szCs w:val="28"/>
        </w:rPr>
      </w:pPr>
      <w:r w:rsidRPr="00C62188">
        <w:rPr>
          <w:rFonts w:asciiTheme="minorBidi" w:hAnsiTheme="minorBidi" w:cstheme="minorBidi"/>
          <w:bCs/>
          <w:sz w:val="36"/>
          <w:szCs w:val="36"/>
          <w:rtl/>
        </w:rPr>
        <w:t xml:space="preserve">مكتب الأمين العام </w:t>
      </w:r>
    </w:p>
    <w:p w14:paraId="765C3B1E" w14:textId="28F9B2D4" w:rsidR="005E4600" w:rsidRPr="00C62188" w:rsidRDefault="005E4600" w:rsidP="008B152F">
      <w:pPr>
        <w:bidi/>
        <w:jc w:val="center"/>
        <w:rPr>
          <w:rFonts w:asciiTheme="minorBidi" w:hAnsiTheme="minorBidi" w:cstheme="minorBidi"/>
          <w:b/>
          <w:sz w:val="28"/>
          <w:szCs w:val="28"/>
        </w:rPr>
      </w:pPr>
    </w:p>
    <w:p w14:paraId="0E4E44D0" w14:textId="77777777" w:rsidR="000C7332" w:rsidRPr="00C62188" w:rsidRDefault="000C7332" w:rsidP="008B152F">
      <w:pPr>
        <w:bidi/>
        <w:jc w:val="center"/>
        <w:rPr>
          <w:rFonts w:asciiTheme="minorBidi" w:hAnsiTheme="minorBidi" w:cstheme="minorBidi"/>
          <w:b/>
          <w:sz w:val="28"/>
          <w:szCs w:val="28"/>
        </w:rPr>
      </w:pPr>
    </w:p>
    <w:p w14:paraId="4B54D35A" w14:textId="53DC0D78" w:rsidR="005E4600" w:rsidRPr="00C62188" w:rsidRDefault="008B152F" w:rsidP="008B152F">
      <w:pPr>
        <w:bidi/>
        <w:jc w:val="center"/>
        <w:rPr>
          <w:rFonts w:asciiTheme="minorBidi" w:hAnsiTheme="minorBidi" w:cstheme="minorBidi"/>
          <w:b/>
          <w:bCs/>
          <w:sz w:val="28"/>
          <w:szCs w:val="28"/>
          <w:lang w:val="en-GB"/>
        </w:rPr>
      </w:pPr>
      <w:r w:rsidRPr="00C62188">
        <w:rPr>
          <w:rFonts w:asciiTheme="minorBidi" w:hAnsiTheme="minorBidi" w:cstheme="minorBidi"/>
          <w:b/>
          <w:bCs/>
          <w:sz w:val="32"/>
          <w:szCs w:val="32"/>
          <w:rtl/>
          <w:lang w:val="en-GB"/>
        </w:rPr>
        <w:t xml:space="preserve">دعوة لتقدم لشغل المنصبين الشاغرين: </w:t>
      </w:r>
    </w:p>
    <w:p w14:paraId="63692D80" w14:textId="3B0F68E6" w:rsidR="005E4600" w:rsidRPr="00C62188" w:rsidRDefault="008B152F" w:rsidP="008B152F">
      <w:pPr>
        <w:widowControl w:val="0"/>
        <w:kinsoku w:val="0"/>
        <w:overflowPunct w:val="0"/>
        <w:bidi/>
        <w:contextualSpacing/>
        <w:jc w:val="center"/>
        <w:textAlignment w:val="baseline"/>
        <w:rPr>
          <w:rFonts w:asciiTheme="minorBidi" w:hAnsiTheme="minorBidi" w:cstheme="minorBidi"/>
          <w:b/>
          <w:bCs/>
          <w:spacing w:val="-5"/>
          <w:sz w:val="28"/>
          <w:szCs w:val="28"/>
          <w:lang w:val="en-GB"/>
        </w:rPr>
      </w:pPr>
      <w:r w:rsidRPr="00C62188">
        <w:rPr>
          <w:rFonts w:asciiTheme="minorBidi" w:hAnsiTheme="minorBidi" w:cstheme="minorBidi"/>
          <w:b/>
          <w:bCs/>
          <w:sz w:val="32"/>
          <w:szCs w:val="32"/>
          <w:rtl/>
          <w:lang w:val="en-GB"/>
        </w:rPr>
        <w:t xml:space="preserve">(1) مدير إدارة معهد النقد بالكوميسا، و (2) </w:t>
      </w:r>
      <w:r w:rsidR="00AB7E04">
        <w:rPr>
          <w:rFonts w:asciiTheme="minorBidi" w:hAnsiTheme="minorBidi" w:cstheme="minorBidi"/>
          <w:b/>
          <w:bCs/>
          <w:sz w:val="32"/>
          <w:szCs w:val="32"/>
          <w:rtl/>
          <w:lang w:val="en-GB"/>
        </w:rPr>
        <w:t>الأمين التنفيذي</w:t>
      </w:r>
      <w:r w:rsidRPr="00C62188">
        <w:rPr>
          <w:rFonts w:asciiTheme="minorBidi" w:hAnsiTheme="minorBidi" w:cstheme="minorBidi"/>
          <w:b/>
          <w:bCs/>
          <w:sz w:val="32"/>
          <w:szCs w:val="32"/>
          <w:rtl/>
          <w:lang w:val="en-GB"/>
        </w:rPr>
        <w:t xml:space="preserve"> لغرفة المقاصة بالكوميسا</w:t>
      </w:r>
    </w:p>
    <w:p w14:paraId="55037199" w14:textId="77777777" w:rsidR="005E4600" w:rsidRPr="00C62188" w:rsidRDefault="005E4600" w:rsidP="008B152F">
      <w:pPr>
        <w:bidi/>
        <w:spacing w:line="477" w:lineRule="exact"/>
        <w:jc w:val="both"/>
        <w:rPr>
          <w:rFonts w:asciiTheme="minorBidi" w:hAnsiTheme="minorBidi" w:cstheme="minorBidi"/>
          <w:b/>
          <w:bCs/>
          <w:spacing w:val="2"/>
          <w:sz w:val="28"/>
          <w:szCs w:val="28"/>
          <w:lang w:val="en-GB"/>
        </w:rPr>
      </w:pPr>
      <w:bookmarkStart w:id="0" w:name="_Hlk82531437"/>
    </w:p>
    <w:p w14:paraId="0029DC38" w14:textId="447C6498" w:rsidR="005E4600" w:rsidRPr="00C62188" w:rsidRDefault="008B152F" w:rsidP="00BD298B">
      <w:pPr>
        <w:widowControl w:val="0"/>
        <w:kinsoku w:val="0"/>
        <w:overflowPunct w:val="0"/>
        <w:bidi/>
        <w:contextualSpacing/>
        <w:jc w:val="both"/>
        <w:textAlignment w:val="baseline"/>
        <w:rPr>
          <w:rFonts w:asciiTheme="minorBidi" w:hAnsiTheme="minorBidi" w:cstheme="minorBidi"/>
          <w:b/>
          <w:bCs/>
          <w:spacing w:val="-5"/>
          <w:sz w:val="28"/>
          <w:szCs w:val="28"/>
          <w:lang w:val="en-GB"/>
        </w:rPr>
      </w:pPr>
      <w:r w:rsidRPr="00C62188">
        <w:rPr>
          <w:rFonts w:asciiTheme="minorBidi" w:hAnsiTheme="minorBidi" w:cstheme="minorBidi"/>
          <w:b/>
          <w:bCs/>
          <w:sz w:val="28"/>
          <w:szCs w:val="28"/>
          <w:u w:val="single"/>
          <w:rtl/>
          <w:lang w:val="en-GB"/>
        </w:rPr>
        <w:t>أولاً</w:t>
      </w:r>
      <w:r w:rsidRPr="00C62188">
        <w:rPr>
          <w:rFonts w:asciiTheme="minorBidi" w:hAnsiTheme="minorBidi" w:cstheme="minorBidi"/>
          <w:b/>
          <w:bCs/>
          <w:sz w:val="28"/>
          <w:szCs w:val="28"/>
          <w:rtl/>
          <w:lang w:val="en-GB"/>
        </w:rPr>
        <w:t xml:space="preserve">: </w:t>
      </w:r>
      <w:r w:rsidRPr="00C62188">
        <w:rPr>
          <w:rFonts w:asciiTheme="minorBidi" w:hAnsiTheme="minorBidi" w:cstheme="minorBidi"/>
          <w:b/>
          <w:bCs/>
          <w:sz w:val="28"/>
          <w:szCs w:val="28"/>
          <w:rtl/>
          <w:lang w:val="en-GB"/>
        </w:rPr>
        <w:tab/>
        <w:t xml:space="preserve">مدير إدارة معهد النقد بالكوميسا </w:t>
      </w:r>
    </w:p>
    <w:p w14:paraId="60F1F774" w14:textId="77777777" w:rsidR="005E4600" w:rsidRPr="00C62188" w:rsidRDefault="005E4600" w:rsidP="00BD298B">
      <w:pPr>
        <w:bidi/>
        <w:ind w:left="144"/>
        <w:jc w:val="both"/>
        <w:rPr>
          <w:rFonts w:asciiTheme="minorBidi" w:hAnsiTheme="minorBidi" w:cstheme="minorBidi"/>
          <w:spacing w:val="2"/>
          <w:sz w:val="28"/>
          <w:szCs w:val="28"/>
          <w:lang w:val="en-GB"/>
        </w:rPr>
      </w:pPr>
    </w:p>
    <w:p w14:paraId="3DAF164D" w14:textId="0B5D62EC" w:rsidR="005E4600" w:rsidRPr="00C62188" w:rsidRDefault="008B152F" w:rsidP="00BD298B">
      <w:pPr>
        <w:bidi/>
        <w:ind w:left="144"/>
        <w:jc w:val="both"/>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معهد النقد بالكوميسا هو أحد أذرع منظمة الكوميسا المسؤول عن القيام بجميع الأعمال التحضيرية لأجندة التكامل النقدي والمالي بالكوميسا، والتي تتوج في النهاية بالاتحاد النقدي. ولقد تشكل المعهد على يد لجنة محافظي البنوك المركزية بالكوميسا في اجتماعها الثالث عشر الذي عُقد في العاصمة القاهرة بجمهورية مصر العربية في نوفمبر 2008. وقد </w:t>
      </w:r>
      <w:r w:rsidR="00817303" w:rsidRPr="00C62188">
        <w:rPr>
          <w:rFonts w:asciiTheme="minorBidi" w:hAnsiTheme="minorBidi" w:cstheme="minorBidi"/>
          <w:spacing w:val="2"/>
          <w:sz w:val="28"/>
          <w:szCs w:val="28"/>
          <w:rtl/>
          <w:lang w:val="en-GB"/>
        </w:rPr>
        <w:t xml:space="preserve">بدأت عمليات تشغيل المعهد في مارس 2011. </w:t>
      </w:r>
    </w:p>
    <w:p w14:paraId="00F76530" w14:textId="77777777" w:rsidR="005E4600" w:rsidRPr="00C62188" w:rsidRDefault="005E4600" w:rsidP="00BD298B">
      <w:pPr>
        <w:bidi/>
        <w:ind w:left="144" w:right="504"/>
        <w:jc w:val="both"/>
        <w:rPr>
          <w:rFonts w:asciiTheme="minorBidi" w:hAnsiTheme="minorBidi" w:cstheme="minorBidi"/>
          <w:spacing w:val="2"/>
          <w:sz w:val="28"/>
          <w:szCs w:val="28"/>
          <w:lang w:val="en-GB"/>
        </w:rPr>
      </w:pPr>
    </w:p>
    <w:p w14:paraId="2DF1946B" w14:textId="7EB866DC" w:rsidR="005E4600" w:rsidRPr="00C62188" w:rsidRDefault="00817303" w:rsidP="00BD298B">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المنصب</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مدير إدارة معهد النقد بالكوميسا </w:t>
      </w:r>
    </w:p>
    <w:p w14:paraId="27D78645" w14:textId="0B909572" w:rsidR="005E4600" w:rsidRPr="00C62188" w:rsidRDefault="00817303" w:rsidP="00BD298B">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الدرجة الوظيفية</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الفئة المهنية الخامسة (م5) </w:t>
      </w:r>
    </w:p>
    <w:p w14:paraId="1246C94B" w14:textId="5870F26B" w:rsidR="005E4600" w:rsidRPr="00C62188" w:rsidRDefault="00817303" w:rsidP="00BD298B">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مقر العمل</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نيروبي – كينيا </w:t>
      </w:r>
    </w:p>
    <w:p w14:paraId="40A4F144" w14:textId="1D97B7FE" w:rsidR="005E4600" w:rsidRPr="00C62188" w:rsidRDefault="00817303" w:rsidP="00BD298B">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 xml:space="preserve">تاريخ البدء </w:t>
      </w:r>
      <w:r w:rsidRPr="00C62188">
        <w:rPr>
          <w:rFonts w:asciiTheme="minorBidi" w:hAnsiTheme="minorBidi" w:cstheme="minorBidi"/>
          <w:b/>
          <w:bCs/>
          <w:i/>
          <w:iCs/>
          <w:spacing w:val="2"/>
          <w:sz w:val="28"/>
          <w:szCs w:val="28"/>
          <w:rtl/>
          <w:lang w:val="en-GB"/>
        </w:rPr>
        <w:t>(مبدئياً)</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أبريل 2022 </w:t>
      </w:r>
    </w:p>
    <w:p w14:paraId="12C88394" w14:textId="77777777" w:rsidR="005E4600" w:rsidRPr="00C62188" w:rsidRDefault="005E4600" w:rsidP="00BD298B">
      <w:pPr>
        <w:bidi/>
        <w:jc w:val="both"/>
        <w:rPr>
          <w:rFonts w:asciiTheme="minorBidi" w:hAnsiTheme="minorBidi" w:cstheme="minorBidi"/>
          <w:sz w:val="28"/>
          <w:szCs w:val="28"/>
          <w:lang w:val="en-GB"/>
        </w:rPr>
      </w:pPr>
    </w:p>
    <w:p w14:paraId="316C73AC" w14:textId="17A1E247" w:rsidR="005E4600" w:rsidRPr="00C62188" w:rsidRDefault="00817303" w:rsidP="00BD298B">
      <w:pPr>
        <w:widowControl w:val="0"/>
        <w:numPr>
          <w:ilvl w:val="0"/>
          <w:numId w:val="6"/>
        </w:numPr>
        <w:kinsoku w:val="0"/>
        <w:overflowPunct w:val="0"/>
        <w:bidi/>
        <w:contextualSpacing/>
        <w:jc w:val="both"/>
        <w:textAlignment w:val="baseline"/>
        <w:rPr>
          <w:rFonts w:asciiTheme="minorBidi" w:hAnsiTheme="minorBidi" w:cstheme="minorBidi"/>
          <w:bCs/>
          <w:sz w:val="28"/>
          <w:szCs w:val="28"/>
          <w:lang w:val="en-GB"/>
        </w:rPr>
      </w:pPr>
      <w:r w:rsidRPr="00C62188">
        <w:rPr>
          <w:rFonts w:asciiTheme="minorBidi" w:hAnsiTheme="minorBidi" w:cstheme="minorBidi"/>
          <w:bCs/>
          <w:sz w:val="28"/>
          <w:szCs w:val="28"/>
          <w:rtl/>
          <w:lang w:val="en-GB"/>
        </w:rPr>
        <w:t>الوظائف والمهام</w:t>
      </w:r>
    </w:p>
    <w:p w14:paraId="289E5C16" w14:textId="77777777" w:rsidR="005E4600" w:rsidRPr="00C62188" w:rsidRDefault="005E4600" w:rsidP="00BD298B">
      <w:pPr>
        <w:overflowPunct w:val="0"/>
        <w:autoSpaceDE w:val="0"/>
        <w:autoSpaceDN w:val="0"/>
        <w:bidi/>
        <w:adjustRightInd w:val="0"/>
        <w:jc w:val="both"/>
        <w:textAlignment w:val="baseline"/>
        <w:rPr>
          <w:rFonts w:asciiTheme="minorBidi" w:hAnsiTheme="minorBidi" w:cstheme="minorBidi"/>
          <w:sz w:val="28"/>
          <w:szCs w:val="28"/>
          <w:lang w:val="en-GB"/>
        </w:rPr>
      </w:pPr>
    </w:p>
    <w:p w14:paraId="4526E871" w14:textId="3B9BB6BC" w:rsidR="005E4600" w:rsidRPr="00C62188" w:rsidRDefault="00817303" w:rsidP="00BD298B">
      <w:pPr>
        <w:overflowPunct w:val="0"/>
        <w:autoSpaceDE w:val="0"/>
        <w:autoSpaceDN w:val="0"/>
        <w:bidi/>
        <w:adjustRightInd w:val="0"/>
        <w:ind w:left="360"/>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تتمثل الأنشطة المحددة لمعهد النقد بالكوميسا الموجهة نحو السياسات، حسب ما قررته لجنة محافظي البنوك المركزية بالكوميسا، في ما يلي: </w:t>
      </w:r>
    </w:p>
    <w:p w14:paraId="00B019CF" w14:textId="1E3DCAEE" w:rsidR="005E4600" w:rsidRPr="00C62188" w:rsidRDefault="00817303"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تصميم إطار عمل مناسب للسياسات النقدية، </w:t>
      </w:r>
    </w:p>
    <w:p w14:paraId="7EDADD1B" w14:textId="66C21A7A" w:rsidR="005E4600" w:rsidRPr="00C62188" w:rsidRDefault="00817303"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تصميم آلية مناسبة لسعر الصرف، </w:t>
      </w:r>
    </w:p>
    <w:p w14:paraId="2D615CE2" w14:textId="7334F0B7" w:rsidR="005E4600" w:rsidRPr="00C62188" w:rsidRDefault="008220C3"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تقديم الإرشاد والتوجيه الفني والسياسي بخصوص إنجازات برنامج عمل المعهد، </w:t>
      </w:r>
    </w:p>
    <w:p w14:paraId="0B3503BA" w14:textId="2FACB49C" w:rsidR="005E4600" w:rsidRPr="00C62188" w:rsidRDefault="008220C3"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إجراء البحوث والتحليلات، والاستعانة في ذلك عند اللزوم لفترات قصيرة بذوي الخبرات الفنية فيما يتعلق ببرنامج مواءمة السياسات النقدية والمالية بالكوميسا، </w:t>
      </w:r>
    </w:p>
    <w:p w14:paraId="0BDC9DD6" w14:textId="32546DC3" w:rsidR="005E4600" w:rsidRPr="00C62188" w:rsidRDefault="008220C3"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الاتصال الفعال مع المنظمات المعنية بالتكامل على مستوى القارة والمستوى الإقليمي مثل الاتحاد الأفريقي والإياك والسادك والساكو فيما يتعلق بقضايا سياسات الاقتصاد الكلي، </w:t>
      </w:r>
    </w:p>
    <w:p w14:paraId="299FD51D" w14:textId="32C1FF83" w:rsidR="005E4600" w:rsidRPr="00C62188" w:rsidRDefault="008220C3"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الاتصال الفعال مع ممثلي وكالات الدعم مثل الاتحاد الأوروبي واليونيكا وبنك التنمية الأفريقي ومنظمة التعاون والتنمية في الميدان الاقتصادي والوكالة الأمريكية للتنمية الدولية وصندوق النقد الدولي والبنك الدولي وغيرهم فيما يتعلق بقضايا سياسات الاقتصاد الكلي، </w:t>
      </w:r>
    </w:p>
    <w:p w14:paraId="73BF801D" w14:textId="433A1072" w:rsidR="005E4600" w:rsidRPr="00C62188" w:rsidRDefault="008220C3" w:rsidP="00BD298B">
      <w:pPr>
        <w:widowControl w:val="0"/>
        <w:numPr>
          <w:ilvl w:val="0"/>
          <w:numId w:val="5"/>
        </w:numPr>
        <w:kinsoku w:val="0"/>
        <w:overflowPunct w:val="0"/>
        <w:bidi/>
        <w:spacing w:after="200" w:line="276" w:lineRule="auto"/>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ضمان</w:t>
      </w:r>
      <w:r w:rsidR="00BD298B" w:rsidRPr="00C62188">
        <w:rPr>
          <w:rFonts w:asciiTheme="minorBidi" w:hAnsiTheme="minorBidi" w:cstheme="minorBidi"/>
          <w:spacing w:val="2"/>
          <w:sz w:val="28"/>
          <w:szCs w:val="28"/>
          <w:rtl/>
          <w:lang w:val="en-GB"/>
        </w:rPr>
        <w:t xml:space="preserve"> عقد الحلقات النقاشية (السيمينارات) وورش العمل والدورات التدريبية القصيرة وغيرها من الفعاليات ذات المستوى الرفيع المعنية ببناء القدرات الإقليمية، </w:t>
      </w:r>
    </w:p>
    <w:p w14:paraId="14A2DCC9" w14:textId="6D334BF6" w:rsidR="005E4600" w:rsidRPr="00C62188" w:rsidRDefault="00BD298B"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تولي رئاسة اجتماعات المعهد، </w:t>
      </w:r>
    </w:p>
    <w:p w14:paraId="46FCD56C" w14:textId="5E2BEDBC" w:rsidR="005E4600" w:rsidRPr="00C62188" w:rsidRDefault="00BD298B" w:rsidP="00BD298B">
      <w:pPr>
        <w:widowControl w:val="0"/>
        <w:numPr>
          <w:ilvl w:val="0"/>
          <w:numId w:val="5"/>
        </w:numPr>
        <w:kinsoku w:val="0"/>
        <w:overflowPunct w:val="0"/>
        <w:bidi/>
        <w:ind w:left="1134" w:right="144" w:hanging="563"/>
        <w:contextualSpacing/>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غير ذلك من الأنشطة والمهام التي قد توكلها هيئة المكتب إليه من حينٍ لآخر. </w:t>
      </w:r>
    </w:p>
    <w:p w14:paraId="6C94783C" w14:textId="77777777" w:rsidR="005E4600" w:rsidRPr="00C62188" w:rsidRDefault="005E4600" w:rsidP="00BD298B">
      <w:pPr>
        <w:overflowPunct w:val="0"/>
        <w:autoSpaceDE w:val="0"/>
        <w:autoSpaceDN w:val="0"/>
        <w:bidi/>
        <w:adjustRightInd w:val="0"/>
        <w:ind w:left="1170" w:right="144"/>
        <w:jc w:val="both"/>
        <w:textAlignment w:val="baseline"/>
        <w:rPr>
          <w:rFonts w:asciiTheme="minorBidi" w:hAnsiTheme="minorBidi" w:cstheme="minorBidi"/>
          <w:spacing w:val="2"/>
          <w:sz w:val="28"/>
          <w:szCs w:val="28"/>
          <w:lang w:val="en-GB"/>
        </w:rPr>
      </w:pPr>
    </w:p>
    <w:p w14:paraId="16D57422" w14:textId="4FF6B665" w:rsidR="005E4600" w:rsidRPr="00C62188" w:rsidRDefault="00BD298B" w:rsidP="00BD298B">
      <w:pPr>
        <w:widowControl w:val="0"/>
        <w:numPr>
          <w:ilvl w:val="0"/>
          <w:numId w:val="6"/>
        </w:numPr>
        <w:kinsoku w:val="0"/>
        <w:overflowPunct w:val="0"/>
        <w:bidi/>
        <w:contextualSpacing/>
        <w:jc w:val="both"/>
        <w:textAlignment w:val="baseline"/>
        <w:rPr>
          <w:rFonts w:asciiTheme="minorBidi" w:hAnsiTheme="minorBidi" w:cstheme="minorBidi"/>
          <w:b/>
          <w:bCs/>
          <w:spacing w:val="2"/>
          <w:sz w:val="28"/>
          <w:szCs w:val="28"/>
          <w:lang w:val="en-GB"/>
        </w:rPr>
      </w:pPr>
      <w:r w:rsidRPr="00C62188">
        <w:rPr>
          <w:rFonts w:asciiTheme="minorBidi" w:hAnsiTheme="minorBidi" w:cstheme="minorBidi"/>
          <w:b/>
          <w:bCs/>
          <w:spacing w:val="2"/>
          <w:sz w:val="28"/>
          <w:szCs w:val="28"/>
          <w:rtl/>
          <w:lang w:val="en-GB"/>
        </w:rPr>
        <w:t xml:space="preserve">المؤهلات والخبرات </w:t>
      </w:r>
    </w:p>
    <w:p w14:paraId="15D50A34" w14:textId="77777777" w:rsidR="005E4600" w:rsidRPr="00C62188" w:rsidRDefault="005E4600" w:rsidP="00BD298B">
      <w:pPr>
        <w:bidi/>
        <w:jc w:val="both"/>
        <w:rPr>
          <w:rFonts w:asciiTheme="minorBidi" w:hAnsiTheme="minorBidi" w:cstheme="minorBidi"/>
          <w:b/>
          <w:bCs/>
          <w:sz w:val="28"/>
          <w:szCs w:val="28"/>
          <w:lang w:val="en-GB"/>
        </w:rPr>
      </w:pPr>
    </w:p>
    <w:p w14:paraId="28F53C2B" w14:textId="6B35D281" w:rsidR="005E4600" w:rsidRPr="00C62188" w:rsidRDefault="00BD298B" w:rsidP="00BD298B">
      <w:pPr>
        <w:bidi/>
        <w:ind w:left="360"/>
        <w:jc w:val="both"/>
        <w:rPr>
          <w:rFonts w:asciiTheme="minorBidi" w:hAnsiTheme="minorBidi" w:cstheme="minorBidi"/>
          <w:spacing w:val="3"/>
          <w:sz w:val="28"/>
          <w:szCs w:val="28"/>
          <w:lang w:val="en-GB"/>
        </w:rPr>
      </w:pPr>
      <w:r w:rsidRPr="00C62188">
        <w:rPr>
          <w:rFonts w:asciiTheme="minorBidi" w:hAnsiTheme="minorBidi" w:cstheme="minorBidi"/>
          <w:spacing w:val="3"/>
          <w:sz w:val="28"/>
          <w:szCs w:val="28"/>
          <w:rtl/>
          <w:lang w:val="en-GB"/>
        </w:rPr>
        <w:t xml:space="preserve">يجب أن يتمتع المرشح بالمؤهلات والخبرات التالية: </w:t>
      </w:r>
    </w:p>
    <w:p w14:paraId="6311F7D7" w14:textId="77777777" w:rsidR="005E4600" w:rsidRPr="00C62188" w:rsidRDefault="005E4600" w:rsidP="00BD298B">
      <w:pPr>
        <w:bidi/>
        <w:ind w:left="360"/>
        <w:jc w:val="both"/>
        <w:rPr>
          <w:rFonts w:asciiTheme="minorBidi" w:hAnsiTheme="minorBidi" w:cstheme="minorBidi"/>
          <w:spacing w:val="3"/>
          <w:sz w:val="28"/>
          <w:szCs w:val="28"/>
          <w:lang w:val="en-GB"/>
        </w:rPr>
      </w:pPr>
    </w:p>
    <w:p w14:paraId="435DD21D" w14:textId="138AE38B" w:rsidR="005E4600" w:rsidRPr="00C62188" w:rsidRDefault="00BD298B" w:rsidP="00BD298B">
      <w:pPr>
        <w:widowControl w:val="0"/>
        <w:numPr>
          <w:ilvl w:val="0"/>
          <w:numId w:val="10"/>
        </w:numPr>
        <w:tabs>
          <w:tab w:val="num" w:pos="1440"/>
          <w:tab w:val="num" w:pos="1620"/>
        </w:tabs>
        <w:kinsoku w:val="0"/>
        <w:overflowPunct w:val="0"/>
        <w:bidi/>
        <w:ind w:left="1134" w:right="792" w:hanging="324"/>
        <w:jc w:val="both"/>
        <w:textAlignment w:val="baseline"/>
        <w:rPr>
          <w:rFonts w:asciiTheme="minorBidi" w:hAnsiTheme="minorBidi" w:cstheme="minorBidi"/>
          <w:sz w:val="28"/>
          <w:szCs w:val="28"/>
          <w:lang w:val="en-GB"/>
        </w:rPr>
      </w:pPr>
      <w:r w:rsidRPr="00C62188">
        <w:rPr>
          <w:rFonts w:asciiTheme="minorBidi" w:hAnsiTheme="minorBidi" w:cstheme="minorBidi"/>
          <w:sz w:val="28"/>
          <w:szCs w:val="28"/>
          <w:rtl/>
          <w:lang w:val="en-GB"/>
        </w:rPr>
        <w:t xml:space="preserve">لأن يكون حاصل على الأقل على درجة الماجستير في أي من تخصصات الاقتصاد النقدي أو الاقتصاد الكلي أو المالية والصيرفة، </w:t>
      </w:r>
    </w:p>
    <w:p w14:paraId="015288AB" w14:textId="25D97868" w:rsidR="005E4600" w:rsidRPr="00C62188" w:rsidRDefault="00BD298B" w:rsidP="003F3CF6">
      <w:pPr>
        <w:widowControl w:val="0"/>
        <w:numPr>
          <w:ilvl w:val="0"/>
          <w:numId w:val="10"/>
        </w:numPr>
        <w:tabs>
          <w:tab w:val="num" w:pos="1440"/>
          <w:tab w:val="num" w:pos="1620"/>
        </w:tabs>
        <w:kinsoku w:val="0"/>
        <w:overflowPunct w:val="0"/>
        <w:bidi/>
        <w:ind w:left="1134" w:right="792" w:hanging="324"/>
        <w:jc w:val="both"/>
        <w:textAlignment w:val="baseline"/>
        <w:rPr>
          <w:rFonts w:asciiTheme="minorBidi" w:hAnsiTheme="minorBidi" w:cstheme="minorBidi"/>
          <w:spacing w:val="2"/>
          <w:sz w:val="28"/>
          <w:szCs w:val="28"/>
          <w:lang w:val="en-GB"/>
        </w:rPr>
      </w:pPr>
      <w:r w:rsidRPr="00C62188">
        <w:rPr>
          <w:rFonts w:asciiTheme="minorBidi" w:hAnsiTheme="minorBidi" w:cstheme="minorBidi"/>
          <w:spacing w:val="2"/>
          <w:sz w:val="28"/>
          <w:szCs w:val="28"/>
          <w:rtl/>
          <w:lang w:val="en-GB"/>
        </w:rPr>
        <w:t xml:space="preserve">أن يكون مواطني دولة من الدول الأعضاء بالكوميسا، </w:t>
      </w:r>
    </w:p>
    <w:p w14:paraId="5651AB56" w14:textId="41DC4591" w:rsidR="005E4600" w:rsidRPr="00C62188" w:rsidRDefault="00BD298B" w:rsidP="003F3CF6">
      <w:pPr>
        <w:widowControl w:val="0"/>
        <w:numPr>
          <w:ilvl w:val="0"/>
          <w:numId w:val="10"/>
        </w:numPr>
        <w:tabs>
          <w:tab w:val="num" w:pos="1440"/>
          <w:tab w:val="num" w:pos="1620"/>
        </w:tabs>
        <w:kinsoku w:val="0"/>
        <w:overflowPunct w:val="0"/>
        <w:bidi/>
        <w:ind w:left="1134" w:right="792" w:hanging="324"/>
        <w:jc w:val="both"/>
        <w:textAlignment w:val="baseline"/>
        <w:rPr>
          <w:rFonts w:asciiTheme="minorBidi" w:hAnsiTheme="minorBidi" w:cstheme="minorBidi"/>
          <w:sz w:val="28"/>
          <w:szCs w:val="28"/>
          <w:lang w:val="en-GB"/>
        </w:rPr>
      </w:pPr>
      <w:r w:rsidRPr="00C62188">
        <w:rPr>
          <w:rFonts w:asciiTheme="minorBidi" w:hAnsiTheme="minorBidi" w:cstheme="minorBidi"/>
          <w:sz w:val="28"/>
          <w:szCs w:val="28"/>
          <w:rtl/>
          <w:lang w:val="en-GB"/>
        </w:rPr>
        <w:t xml:space="preserve">أن يكون لديه خبرة قوية ومثبتة لا تقل عن عشرة أعوام في قضايا السياسات النقدية والمالية، مع ضرورة تقديم ما يثبت من السجلات </w:t>
      </w:r>
      <w:r w:rsidR="003F3CF6" w:rsidRPr="00C62188">
        <w:rPr>
          <w:rFonts w:asciiTheme="minorBidi" w:hAnsiTheme="minorBidi" w:cstheme="minorBidi"/>
          <w:sz w:val="28"/>
          <w:szCs w:val="28"/>
          <w:rtl/>
          <w:lang w:val="en-GB"/>
        </w:rPr>
        <w:t xml:space="preserve">الخبرة والمعرفة بقضايا التكامل النقدي، </w:t>
      </w:r>
    </w:p>
    <w:p w14:paraId="1626EA52" w14:textId="0C14323D" w:rsidR="005E4600" w:rsidRPr="00C62188" w:rsidRDefault="003F3CF6" w:rsidP="003F3CF6">
      <w:pPr>
        <w:widowControl w:val="0"/>
        <w:numPr>
          <w:ilvl w:val="0"/>
          <w:numId w:val="10"/>
        </w:numPr>
        <w:tabs>
          <w:tab w:val="num" w:pos="1440"/>
          <w:tab w:val="num" w:pos="1620"/>
        </w:tabs>
        <w:kinsoku w:val="0"/>
        <w:overflowPunct w:val="0"/>
        <w:bidi/>
        <w:ind w:left="1134" w:right="792" w:hanging="324"/>
        <w:jc w:val="both"/>
        <w:textAlignment w:val="baseline"/>
        <w:rPr>
          <w:rFonts w:asciiTheme="minorBidi" w:hAnsiTheme="minorBidi" w:cstheme="minorBidi"/>
          <w:spacing w:val="1"/>
          <w:sz w:val="28"/>
          <w:szCs w:val="28"/>
          <w:lang w:val="en-GB"/>
        </w:rPr>
      </w:pPr>
      <w:r w:rsidRPr="00C62188">
        <w:rPr>
          <w:rFonts w:asciiTheme="minorBidi" w:hAnsiTheme="minorBidi" w:cstheme="minorBidi"/>
          <w:spacing w:val="1"/>
          <w:sz w:val="28"/>
          <w:szCs w:val="28"/>
          <w:rtl/>
          <w:lang w:val="en-GB"/>
        </w:rPr>
        <w:t xml:space="preserve">أن يكون لديه سجل مثبت بالبحوث والمقالات المنشورة، </w:t>
      </w:r>
    </w:p>
    <w:p w14:paraId="61783DCD" w14:textId="794C0971" w:rsidR="005E4600" w:rsidRPr="00C62188" w:rsidRDefault="003F3CF6" w:rsidP="003F3CF6">
      <w:pPr>
        <w:widowControl w:val="0"/>
        <w:numPr>
          <w:ilvl w:val="0"/>
          <w:numId w:val="10"/>
        </w:numPr>
        <w:tabs>
          <w:tab w:val="num" w:pos="1440"/>
          <w:tab w:val="num" w:pos="1620"/>
        </w:tabs>
        <w:kinsoku w:val="0"/>
        <w:overflowPunct w:val="0"/>
        <w:bidi/>
        <w:ind w:left="1134" w:right="792" w:hanging="324"/>
        <w:jc w:val="both"/>
        <w:textAlignment w:val="baseline"/>
        <w:rPr>
          <w:rFonts w:asciiTheme="minorBidi" w:hAnsiTheme="minorBidi" w:cstheme="minorBidi"/>
          <w:spacing w:val="1"/>
          <w:sz w:val="28"/>
          <w:szCs w:val="28"/>
          <w:lang w:val="en-GB"/>
        </w:rPr>
      </w:pPr>
      <w:r w:rsidRPr="00C62188">
        <w:rPr>
          <w:rFonts w:asciiTheme="minorBidi" w:hAnsiTheme="minorBidi" w:cstheme="minorBidi"/>
          <w:spacing w:val="1"/>
          <w:sz w:val="28"/>
          <w:szCs w:val="28"/>
          <w:rtl/>
          <w:lang w:val="en-GB"/>
        </w:rPr>
        <w:t xml:space="preserve">أن يكون لديه خبرة بمدة خمسة أعوام على الأقل من العمل على المستوى الإداري. </w:t>
      </w:r>
    </w:p>
    <w:p w14:paraId="1A232587" w14:textId="77777777" w:rsidR="00FB5E9D" w:rsidRPr="00C62188" w:rsidRDefault="00FB5E9D" w:rsidP="00BD298B">
      <w:pPr>
        <w:widowControl w:val="0"/>
        <w:tabs>
          <w:tab w:val="num" w:pos="1620"/>
        </w:tabs>
        <w:kinsoku w:val="0"/>
        <w:overflowPunct w:val="0"/>
        <w:bidi/>
        <w:ind w:left="1440"/>
        <w:jc w:val="both"/>
        <w:textAlignment w:val="baseline"/>
        <w:rPr>
          <w:rFonts w:asciiTheme="minorBidi" w:hAnsiTheme="minorBidi" w:cstheme="minorBidi"/>
          <w:spacing w:val="1"/>
          <w:sz w:val="28"/>
          <w:szCs w:val="28"/>
          <w:lang w:val="en-GB"/>
        </w:rPr>
      </w:pPr>
    </w:p>
    <w:p w14:paraId="5CE7BFCE" w14:textId="0FA581D3" w:rsidR="005E4600" w:rsidRPr="00C62188" w:rsidRDefault="001605DF" w:rsidP="00BD298B">
      <w:pPr>
        <w:widowControl w:val="0"/>
        <w:numPr>
          <w:ilvl w:val="0"/>
          <w:numId w:val="6"/>
        </w:numPr>
        <w:kinsoku w:val="0"/>
        <w:overflowPunct w:val="0"/>
        <w:bidi/>
        <w:contextualSpacing/>
        <w:jc w:val="both"/>
        <w:textAlignment w:val="baseline"/>
        <w:rPr>
          <w:rFonts w:asciiTheme="minorBidi" w:hAnsiTheme="minorBidi" w:cstheme="minorBidi"/>
          <w:b/>
          <w:bCs/>
          <w:spacing w:val="-4"/>
          <w:sz w:val="28"/>
          <w:szCs w:val="28"/>
          <w:lang w:val="en-GB"/>
        </w:rPr>
      </w:pPr>
      <w:r w:rsidRPr="00C62188">
        <w:rPr>
          <w:rFonts w:asciiTheme="minorBidi" w:hAnsiTheme="minorBidi" w:cstheme="minorBidi"/>
          <w:b/>
          <w:bCs/>
          <w:spacing w:val="-4"/>
          <w:sz w:val="28"/>
          <w:szCs w:val="28"/>
          <w:rtl/>
          <w:lang w:val="en-GB"/>
        </w:rPr>
        <w:t xml:space="preserve">اللغات </w:t>
      </w:r>
    </w:p>
    <w:p w14:paraId="41B635FA" w14:textId="77777777" w:rsidR="005E4600" w:rsidRPr="00C62188" w:rsidRDefault="005E4600" w:rsidP="00BD298B">
      <w:pPr>
        <w:bidi/>
        <w:jc w:val="both"/>
        <w:rPr>
          <w:rFonts w:asciiTheme="minorBidi" w:hAnsiTheme="minorBidi" w:cstheme="minorBidi"/>
          <w:b/>
          <w:bCs/>
          <w:spacing w:val="-4"/>
          <w:sz w:val="28"/>
          <w:szCs w:val="28"/>
          <w:lang w:val="en-GB"/>
        </w:rPr>
      </w:pPr>
    </w:p>
    <w:p w14:paraId="06418021" w14:textId="3680474E" w:rsidR="005E4600" w:rsidRPr="00C62188" w:rsidRDefault="001605DF" w:rsidP="00BD298B">
      <w:pPr>
        <w:bidi/>
        <w:ind w:left="360" w:right="432"/>
        <w:jc w:val="both"/>
        <w:rPr>
          <w:rFonts w:asciiTheme="minorBidi" w:hAnsiTheme="minorBidi" w:cstheme="minorBidi"/>
          <w:sz w:val="28"/>
          <w:szCs w:val="28"/>
          <w:lang w:val="en-GB"/>
        </w:rPr>
      </w:pPr>
      <w:r w:rsidRPr="00C62188">
        <w:rPr>
          <w:rFonts w:asciiTheme="minorBidi" w:hAnsiTheme="minorBidi" w:cstheme="minorBidi"/>
          <w:sz w:val="28"/>
          <w:szCs w:val="28"/>
          <w:rtl/>
          <w:lang w:val="en-GB"/>
        </w:rPr>
        <w:t xml:space="preserve">يتعين على المتقدم للمنصب إجادة اللغة الإنجليزية إجادةً تامة، وتعد المعرفة باللغة العربية و/أو الفرنسية ميزة إضافية. </w:t>
      </w:r>
    </w:p>
    <w:p w14:paraId="19DD3055" w14:textId="77777777" w:rsidR="005E4600" w:rsidRPr="00C62188" w:rsidRDefault="005E4600" w:rsidP="00BD298B">
      <w:pPr>
        <w:bidi/>
        <w:ind w:left="360" w:right="432"/>
        <w:jc w:val="both"/>
        <w:rPr>
          <w:rFonts w:asciiTheme="minorBidi" w:hAnsiTheme="minorBidi" w:cstheme="minorBidi"/>
          <w:sz w:val="28"/>
          <w:szCs w:val="28"/>
          <w:lang w:val="en-GB"/>
        </w:rPr>
      </w:pPr>
    </w:p>
    <w:p w14:paraId="5593E526" w14:textId="7BE3B2CD" w:rsidR="005E4600" w:rsidRPr="00C62188" w:rsidRDefault="001605DF" w:rsidP="00BD298B">
      <w:pPr>
        <w:widowControl w:val="0"/>
        <w:numPr>
          <w:ilvl w:val="0"/>
          <w:numId w:val="6"/>
        </w:numPr>
        <w:kinsoku w:val="0"/>
        <w:overflowPunct w:val="0"/>
        <w:bidi/>
        <w:contextualSpacing/>
        <w:jc w:val="both"/>
        <w:textAlignment w:val="baseline"/>
        <w:rPr>
          <w:rFonts w:asciiTheme="minorBidi" w:hAnsiTheme="minorBidi" w:cstheme="minorBidi"/>
          <w:b/>
          <w:bCs/>
          <w:sz w:val="28"/>
          <w:szCs w:val="28"/>
          <w:lang w:val="en-GB"/>
        </w:rPr>
      </w:pPr>
      <w:r w:rsidRPr="00C62188">
        <w:rPr>
          <w:rFonts w:asciiTheme="minorBidi" w:hAnsiTheme="minorBidi" w:cstheme="minorBidi"/>
          <w:b/>
          <w:bCs/>
          <w:sz w:val="28"/>
          <w:szCs w:val="28"/>
          <w:rtl/>
          <w:lang w:val="en-GB"/>
        </w:rPr>
        <w:t xml:space="preserve">مدة التعيين </w:t>
      </w:r>
    </w:p>
    <w:p w14:paraId="25CACC75" w14:textId="77777777" w:rsidR="005E4600" w:rsidRPr="00C62188" w:rsidRDefault="005E4600" w:rsidP="00BD298B">
      <w:pPr>
        <w:bidi/>
        <w:jc w:val="both"/>
        <w:rPr>
          <w:rFonts w:asciiTheme="minorBidi" w:hAnsiTheme="minorBidi" w:cstheme="minorBidi"/>
          <w:b/>
          <w:bCs/>
          <w:sz w:val="28"/>
          <w:szCs w:val="28"/>
          <w:lang w:val="en-GB"/>
        </w:rPr>
      </w:pPr>
    </w:p>
    <w:p w14:paraId="70125C53" w14:textId="098BCA2D" w:rsidR="005E4600" w:rsidRPr="00C62188" w:rsidRDefault="001605DF" w:rsidP="00BD298B">
      <w:pPr>
        <w:bidi/>
        <w:ind w:left="360" w:right="144"/>
        <w:jc w:val="both"/>
        <w:rPr>
          <w:rFonts w:asciiTheme="minorBidi" w:hAnsiTheme="minorBidi" w:cstheme="minorBidi"/>
          <w:sz w:val="28"/>
          <w:szCs w:val="28"/>
          <w:lang w:val="en-GB"/>
        </w:rPr>
      </w:pPr>
      <w:r w:rsidRPr="00C62188">
        <w:rPr>
          <w:rFonts w:asciiTheme="minorBidi" w:hAnsiTheme="minorBidi" w:cstheme="minorBidi"/>
          <w:sz w:val="28"/>
          <w:szCs w:val="28"/>
          <w:rtl/>
          <w:lang w:val="en-GB"/>
        </w:rPr>
        <w:t xml:space="preserve">يُعيَّن مدير الإدارة لمدة أربعة أعوام، ويكون له الحق في تجديد التعيين لمدة أربعة أعوام أخرى فقط لا غير. </w:t>
      </w:r>
    </w:p>
    <w:p w14:paraId="51515DBC" w14:textId="3985DCD9" w:rsidR="00CC5C51" w:rsidRPr="00C62188" w:rsidRDefault="00CC5C51" w:rsidP="00BD298B">
      <w:pPr>
        <w:bidi/>
        <w:ind w:left="360" w:right="144"/>
        <w:jc w:val="both"/>
        <w:rPr>
          <w:rFonts w:asciiTheme="minorBidi" w:hAnsiTheme="minorBidi" w:cstheme="minorBidi"/>
          <w:sz w:val="28"/>
          <w:szCs w:val="28"/>
          <w:lang w:val="en-GB"/>
        </w:rPr>
      </w:pPr>
    </w:p>
    <w:p w14:paraId="5F764BB8" w14:textId="2F7E7743" w:rsidR="00CC5C51" w:rsidRPr="00C62188" w:rsidRDefault="001605DF" w:rsidP="001605DF">
      <w:pPr>
        <w:bidi/>
        <w:ind w:right="144"/>
        <w:jc w:val="center"/>
        <w:rPr>
          <w:rFonts w:asciiTheme="minorBidi" w:hAnsiTheme="minorBidi" w:cstheme="minorBidi"/>
          <w:sz w:val="28"/>
          <w:szCs w:val="28"/>
          <w:lang w:val="en-GB"/>
        </w:rPr>
      </w:pPr>
      <w:r w:rsidRPr="00C62188">
        <w:rPr>
          <w:rFonts w:asciiTheme="minorBidi" w:hAnsiTheme="minorBidi" w:cstheme="minorBidi"/>
          <w:sz w:val="28"/>
          <w:szCs w:val="28"/>
          <w:rtl/>
          <w:lang w:val="en-GB"/>
        </w:rPr>
        <w:t>**********************</w:t>
      </w:r>
    </w:p>
    <w:bookmarkEnd w:id="0"/>
    <w:p w14:paraId="0B6CC25C" w14:textId="77777777" w:rsidR="005E4600" w:rsidRPr="00C62188" w:rsidRDefault="005E4600" w:rsidP="00BD298B">
      <w:pPr>
        <w:bidi/>
        <w:jc w:val="both"/>
        <w:rPr>
          <w:rFonts w:asciiTheme="minorBidi" w:hAnsiTheme="minorBidi" w:cstheme="minorBidi"/>
          <w:sz w:val="28"/>
          <w:szCs w:val="28"/>
          <w:lang w:val="en-GB"/>
        </w:rPr>
      </w:pPr>
    </w:p>
    <w:p w14:paraId="6668ED9B" w14:textId="54A3D25C" w:rsidR="005E4600" w:rsidRPr="00C62188" w:rsidRDefault="008B152F" w:rsidP="00BD298B">
      <w:pPr>
        <w:widowControl w:val="0"/>
        <w:kinsoku w:val="0"/>
        <w:overflowPunct w:val="0"/>
        <w:bidi/>
        <w:contextualSpacing/>
        <w:jc w:val="both"/>
        <w:textAlignment w:val="baseline"/>
        <w:rPr>
          <w:rFonts w:asciiTheme="minorBidi" w:hAnsiTheme="minorBidi" w:cstheme="minorBidi"/>
          <w:b/>
          <w:bCs/>
          <w:spacing w:val="-5"/>
          <w:sz w:val="28"/>
          <w:szCs w:val="28"/>
          <w:lang w:val="en-GB"/>
        </w:rPr>
      </w:pPr>
      <w:r w:rsidRPr="00C62188">
        <w:rPr>
          <w:rFonts w:asciiTheme="minorBidi" w:hAnsiTheme="minorBidi" w:cstheme="minorBidi"/>
          <w:b/>
          <w:bCs/>
          <w:sz w:val="28"/>
          <w:szCs w:val="28"/>
          <w:u w:val="single"/>
          <w:rtl/>
          <w:lang w:val="en-GB"/>
        </w:rPr>
        <w:t>ثانياً</w:t>
      </w:r>
      <w:r w:rsidRPr="00C62188">
        <w:rPr>
          <w:rFonts w:asciiTheme="minorBidi" w:hAnsiTheme="minorBidi" w:cstheme="minorBidi"/>
          <w:b/>
          <w:bCs/>
          <w:sz w:val="28"/>
          <w:szCs w:val="28"/>
          <w:rtl/>
          <w:lang w:val="en-GB"/>
        </w:rPr>
        <w:t xml:space="preserve">: </w:t>
      </w:r>
      <w:r w:rsidRPr="00C62188">
        <w:rPr>
          <w:rFonts w:asciiTheme="minorBidi" w:hAnsiTheme="minorBidi" w:cstheme="minorBidi"/>
          <w:b/>
          <w:bCs/>
          <w:sz w:val="28"/>
          <w:szCs w:val="28"/>
          <w:rtl/>
          <w:lang w:val="en-GB"/>
        </w:rPr>
        <w:tab/>
      </w:r>
      <w:r w:rsidR="00AB7E04">
        <w:rPr>
          <w:rFonts w:asciiTheme="minorBidi" w:hAnsiTheme="minorBidi" w:cstheme="minorBidi"/>
          <w:b/>
          <w:bCs/>
          <w:sz w:val="28"/>
          <w:szCs w:val="28"/>
          <w:rtl/>
          <w:lang w:val="en-GB"/>
        </w:rPr>
        <w:t>الأمين التنفيذي</w:t>
      </w:r>
      <w:r w:rsidRPr="00C62188">
        <w:rPr>
          <w:rFonts w:asciiTheme="minorBidi" w:hAnsiTheme="minorBidi" w:cstheme="minorBidi"/>
          <w:b/>
          <w:bCs/>
          <w:sz w:val="28"/>
          <w:szCs w:val="28"/>
          <w:rtl/>
          <w:lang w:val="en-GB"/>
        </w:rPr>
        <w:t xml:space="preserve"> لغرفة المقاصة بالكوميسا </w:t>
      </w:r>
    </w:p>
    <w:p w14:paraId="62703743" w14:textId="77777777" w:rsidR="005E4600" w:rsidRPr="00C62188" w:rsidRDefault="005E4600" w:rsidP="00BD298B">
      <w:pPr>
        <w:bidi/>
        <w:jc w:val="both"/>
        <w:rPr>
          <w:rFonts w:asciiTheme="minorBidi" w:hAnsiTheme="minorBidi" w:cstheme="minorBidi"/>
          <w:sz w:val="28"/>
          <w:szCs w:val="28"/>
          <w:lang w:val="en-GB"/>
        </w:rPr>
      </w:pPr>
    </w:p>
    <w:p w14:paraId="0604EB05" w14:textId="582E4FE7" w:rsidR="005E4600" w:rsidRPr="00C62188" w:rsidRDefault="00C73891" w:rsidP="00BD298B">
      <w:pPr>
        <w:bidi/>
        <w:jc w:val="both"/>
        <w:rPr>
          <w:rFonts w:asciiTheme="minorBidi" w:hAnsiTheme="minorBidi" w:cstheme="minorBidi"/>
          <w:spacing w:val="1"/>
          <w:sz w:val="28"/>
          <w:szCs w:val="28"/>
          <w:lang w:val="en-GB"/>
        </w:rPr>
      </w:pPr>
      <w:r w:rsidRPr="00C62188">
        <w:rPr>
          <w:rFonts w:asciiTheme="minorBidi" w:hAnsiTheme="minorBidi" w:cstheme="minorBidi"/>
          <w:spacing w:val="4"/>
          <w:sz w:val="28"/>
          <w:szCs w:val="28"/>
          <w:rtl/>
          <w:lang w:val="en-GB"/>
        </w:rPr>
        <w:t xml:space="preserve">أنشأت منطقة التجارة التفضيلية (التي سبقت الكوميسا) غرفة للمقاصة في عام 1984 لغرض تيسير التجارة عن طريق استخدام العملات المحلية الوطنية في تسوية مدفوعات العمليات التجارية التي تجري فيما بين الدول الأعضاء، ومن ثم ترشيد استخدام موارد الصرف الأجنبي النادرة في تلك العمليات. ولكن مع تحرير سوق الصرف الأجنبي، لم يكن من الممكن الإبقاء على </w:t>
      </w:r>
      <w:r w:rsidR="00A716A0" w:rsidRPr="00C62188">
        <w:rPr>
          <w:rFonts w:asciiTheme="minorBidi" w:hAnsiTheme="minorBidi" w:cstheme="minorBidi"/>
          <w:spacing w:val="4"/>
          <w:sz w:val="28"/>
          <w:szCs w:val="28"/>
          <w:rtl/>
          <w:lang w:val="en-GB"/>
        </w:rPr>
        <w:t xml:space="preserve">استخدام العملات الوطنية في المدفوعات عبر الحدود من خلال البنوك المركزية. </w:t>
      </w:r>
    </w:p>
    <w:p w14:paraId="05B8E4F4" w14:textId="77777777" w:rsidR="005E4600" w:rsidRPr="00C62188" w:rsidRDefault="005E4600" w:rsidP="00BD298B">
      <w:pPr>
        <w:bidi/>
        <w:ind w:right="504"/>
        <w:jc w:val="both"/>
        <w:rPr>
          <w:rFonts w:asciiTheme="minorBidi" w:hAnsiTheme="minorBidi" w:cstheme="minorBidi"/>
          <w:b/>
          <w:spacing w:val="1"/>
          <w:sz w:val="28"/>
          <w:szCs w:val="28"/>
          <w:lang w:val="en-GB"/>
        </w:rPr>
      </w:pPr>
    </w:p>
    <w:p w14:paraId="213418B8" w14:textId="7CF67556" w:rsidR="005E4600" w:rsidRPr="00C62188" w:rsidRDefault="00A716A0" w:rsidP="00BD298B">
      <w:pPr>
        <w:bidi/>
        <w:jc w:val="both"/>
        <w:rPr>
          <w:rFonts w:asciiTheme="minorBidi" w:hAnsiTheme="minorBidi" w:cstheme="minorBidi"/>
          <w:bCs/>
          <w:sz w:val="28"/>
          <w:szCs w:val="28"/>
          <w:lang w:val="en-GB"/>
        </w:rPr>
      </w:pPr>
      <w:r w:rsidRPr="00C62188">
        <w:rPr>
          <w:rFonts w:asciiTheme="minorBidi" w:hAnsiTheme="minorBidi" w:cstheme="minorBidi"/>
          <w:b/>
          <w:sz w:val="28"/>
          <w:szCs w:val="28"/>
          <w:rtl/>
          <w:lang w:val="en-GB"/>
        </w:rPr>
        <w:t xml:space="preserve">ولقد قدمت غرفة المقاصة بالكوميسا ضمن جملة أمور أخرى النظام الإقليمي للمدفوعات والتسوية (ريبس)، والذي يسمح للدول الأعضاء نقل الأموال بطريقة أسهل وأيسر داخل إقليم الكوميسا. وينبني نظام الريبس على المعايير المفتوحة ويمكن كذلك للدول غير الأعضاء الوصول إليه. </w:t>
      </w:r>
    </w:p>
    <w:p w14:paraId="66A50789" w14:textId="77777777" w:rsidR="005E4600" w:rsidRPr="00C62188" w:rsidRDefault="005E4600" w:rsidP="00BD298B">
      <w:pPr>
        <w:bidi/>
        <w:ind w:firstLine="567"/>
        <w:jc w:val="both"/>
        <w:rPr>
          <w:rFonts w:asciiTheme="minorBidi" w:hAnsiTheme="minorBidi" w:cstheme="minorBidi"/>
          <w:b/>
          <w:sz w:val="28"/>
          <w:szCs w:val="28"/>
          <w:lang w:val="en-GB"/>
        </w:rPr>
      </w:pPr>
      <w:r w:rsidRPr="00C62188">
        <w:rPr>
          <w:rFonts w:asciiTheme="minorBidi" w:hAnsiTheme="minorBidi" w:cstheme="minorBidi"/>
          <w:bCs/>
          <w:sz w:val="28"/>
          <w:szCs w:val="28"/>
          <w:lang w:val="en-GB"/>
        </w:rPr>
        <w:tab/>
      </w:r>
    </w:p>
    <w:p w14:paraId="641EF18D" w14:textId="450D7B9F" w:rsidR="005E4600" w:rsidRPr="00C62188" w:rsidRDefault="00A716A0" w:rsidP="00BD298B">
      <w:pPr>
        <w:bidi/>
        <w:jc w:val="both"/>
        <w:rPr>
          <w:rFonts w:asciiTheme="minorBidi" w:hAnsiTheme="minorBidi" w:cstheme="minorBidi"/>
          <w:bCs/>
          <w:sz w:val="28"/>
          <w:szCs w:val="28"/>
          <w:lang w:val="en-GB"/>
        </w:rPr>
      </w:pPr>
      <w:r w:rsidRPr="00C62188">
        <w:rPr>
          <w:rFonts w:asciiTheme="minorBidi" w:hAnsiTheme="minorBidi" w:cstheme="minorBidi"/>
          <w:b/>
          <w:sz w:val="28"/>
          <w:szCs w:val="28"/>
          <w:rtl/>
          <w:lang w:val="en-GB"/>
        </w:rPr>
        <w:t xml:space="preserve">ويتمثل الهدف الرئيسي من نظام الريبس في تحفيز النمو الاقتصادي عن طريق إحداث زيادة في التجارة البينية داخل الإقليم بتمكين المستوردين والمصدرين من سداد واستلام الأموال مقابل السلع والخدمات من خلال منصة كفوءة وفعالة من حيث التكلفة. </w:t>
      </w:r>
    </w:p>
    <w:p w14:paraId="61BFAA78" w14:textId="77777777" w:rsidR="00C73891" w:rsidRPr="00C62188" w:rsidRDefault="00C73891" w:rsidP="00BD298B">
      <w:pPr>
        <w:bidi/>
        <w:ind w:right="504"/>
        <w:jc w:val="both"/>
        <w:rPr>
          <w:rFonts w:asciiTheme="minorBidi" w:hAnsiTheme="minorBidi" w:cstheme="minorBidi"/>
          <w:sz w:val="28"/>
          <w:szCs w:val="28"/>
          <w:rtl/>
          <w:lang w:val="en-GB"/>
        </w:rPr>
      </w:pPr>
    </w:p>
    <w:p w14:paraId="10FBAE97" w14:textId="7CDC524B" w:rsidR="00C73891" w:rsidRPr="00C62188" w:rsidRDefault="00C73891" w:rsidP="00C73891">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المنصب</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r>
      <w:r w:rsidR="00AB7E04">
        <w:rPr>
          <w:rFonts w:asciiTheme="minorBidi" w:hAnsiTheme="minorBidi" w:cstheme="minorBidi"/>
          <w:spacing w:val="2"/>
          <w:sz w:val="28"/>
          <w:szCs w:val="28"/>
          <w:rtl/>
          <w:lang w:val="en-GB"/>
        </w:rPr>
        <w:t>الأمين التنفيذي</w:t>
      </w:r>
      <w:r w:rsidRPr="00C62188">
        <w:rPr>
          <w:rFonts w:asciiTheme="minorBidi" w:hAnsiTheme="minorBidi" w:cstheme="minorBidi"/>
          <w:spacing w:val="2"/>
          <w:sz w:val="28"/>
          <w:szCs w:val="28"/>
          <w:rtl/>
          <w:lang w:val="en-GB"/>
        </w:rPr>
        <w:t xml:space="preserve"> لغرفة المقاصة بالكوميسا </w:t>
      </w:r>
    </w:p>
    <w:p w14:paraId="22659E0A" w14:textId="77777777" w:rsidR="00C73891" w:rsidRPr="00C62188" w:rsidRDefault="00C73891" w:rsidP="00C73891">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الدرجة الوظيفية</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الفئة المهنية الخامسة (م5) </w:t>
      </w:r>
    </w:p>
    <w:p w14:paraId="2F6CAE8A" w14:textId="77C3CAFB" w:rsidR="00C73891" w:rsidRPr="00C62188" w:rsidRDefault="00C73891" w:rsidP="00C73891">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مقر العمل</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هراري – زيمبابوي </w:t>
      </w:r>
    </w:p>
    <w:p w14:paraId="7770B3DA" w14:textId="2B86A90A" w:rsidR="00C73891" w:rsidRPr="00C62188" w:rsidRDefault="00C73891" w:rsidP="00C73891">
      <w:pPr>
        <w:bidi/>
        <w:ind w:left="144" w:right="504"/>
        <w:jc w:val="both"/>
        <w:rPr>
          <w:rFonts w:asciiTheme="minorBidi" w:hAnsiTheme="minorBidi" w:cstheme="minorBidi"/>
          <w:spacing w:val="2"/>
          <w:sz w:val="28"/>
          <w:szCs w:val="28"/>
          <w:lang w:val="en-GB"/>
        </w:rPr>
      </w:pPr>
      <w:r w:rsidRPr="00C62188">
        <w:rPr>
          <w:rFonts w:asciiTheme="minorBidi" w:hAnsiTheme="minorBidi" w:cstheme="minorBidi"/>
          <w:b/>
          <w:bCs/>
          <w:spacing w:val="2"/>
          <w:sz w:val="28"/>
          <w:szCs w:val="28"/>
          <w:rtl/>
          <w:lang w:val="en-GB"/>
        </w:rPr>
        <w:t xml:space="preserve">تاريخ البدء </w:t>
      </w:r>
      <w:r w:rsidRPr="00C62188">
        <w:rPr>
          <w:rFonts w:asciiTheme="minorBidi" w:hAnsiTheme="minorBidi" w:cstheme="minorBidi"/>
          <w:b/>
          <w:bCs/>
          <w:i/>
          <w:iCs/>
          <w:spacing w:val="2"/>
          <w:sz w:val="28"/>
          <w:szCs w:val="28"/>
          <w:rtl/>
          <w:lang w:val="en-GB"/>
        </w:rPr>
        <w:t>(مبدئياً)</w:t>
      </w:r>
      <w:r w:rsidRPr="00C62188">
        <w:rPr>
          <w:rFonts w:asciiTheme="minorBidi" w:hAnsiTheme="minorBidi" w:cstheme="minorBidi"/>
          <w:spacing w:val="2"/>
          <w:sz w:val="28"/>
          <w:szCs w:val="28"/>
          <w:rtl/>
          <w:lang w:val="en-GB"/>
        </w:rPr>
        <w:t xml:space="preserve"> </w:t>
      </w:r>
      <w:r w:rsidRPr="00C62188">
        <w:rPr>
          <w:rFonts w:asciiTheme="minorBidi" w:hAnsiTheme="minorBidi" w:cstheme="minorBidi"/>
          <w:spacing w:val="2"/>
          <w:sz w:val="28"/>
          <w:szCs w:val="28"/>
          <w:rtl/>
          <w:lang w:val="en-GB"/>
        </w:rPr>
        <w:tab/>
        <w:t xml:space="preserve">: </w:t>
      </w:r>
      <w:r w:rsidRPr="00C62188">
        <w:rPr>
          <w:rFonts w:asciiTheme="minorBidi" w:hAnsiTheme="minorBidi" w:cstheme="minorBidi"/>
          <w:spacing w:val="2"/>
          <w:sz w:val="28"/>
          <w:szCs w:val="28"/>
          <w:rtl/>
          <w:lang w:val="en-GB"/>
        </w:rPr>
        <w:tab/>
        <w:t xml:space="preserve">يوليو 2022 </w:t>
      </w:r>
    </w:p>
    <w:p w14:paraId="39B0BC97" w14:textId="77777777" w:rsidR="00C73891" w:rsidRPr="00C62188" w:rsidRDefault="00C73891" w:rsidP="00C73891">
      <w:pPr>
        <w:bidi/>
        <w:jc w:val="both"/>
        <w:rPr>
          <w:rFonts w:asciiTheme="minorBidi" w:hAnsiTheme="minorBidi" w:cstheme="minorBidi"/>
          <w:sz w:val="28"/>
          <w:szCs w:val="28"/>
          <w:lang w:val="en-GB"/>
        </w:rPr>
      </w:pPr>
    </w:p>
    <w:p w14:paraId="0813343A" w14:textId="3DBD88A2" w:rsidR="005E4600" w:rsidRPr="00C62188" w:rsidRDefault="005E4600" w:rsidP="00C73891">
      <w:pPr>
        <w:bidi/>
        <w:ind w:right="504"/>
        <w:jc w:val="both"/>
        <w:rPr>
          <w:rFonts w:asciiTheme="minorBidi" w:hAnsiTheme="minorBidi" w:cstheme="minorBidi"/>
          <w:spacing w:val="1"/>
          <w:sz w:val="28"/>
          <w:szCs w:val="28"/>
          <w:lang w:val="en-GB"/>
        </w:rPr>
      </w:pPr>
      <w:r w:rsidRPr="00C62188">
        <w:rPr>
          <w:rFonts w:asciiTheme="minorBidi" w:hAnsiTheme="minorBidi" w:cstheme="minorBidi"/>
          <w:sz w:val="28"/>
          <w:szCs w:val="28"/>
          <w:lang w:val="en-GB"/>
        </w:rPr>
        <w:t> </w:t>
      </w:r>
    </w:p>
    <w:p w14:paraId="63C75D39" w14:textId="544C0E9F" w:rsidR="005E4600" w:rsidRPr="00C62188" w:rsidRDefault="00C73891" w:rsidP="00BD298B">
      <w:pPr>
        <w:widowControl w:val="0"/>
        <w:numPr>
          <w:ilvl w:val="0"/>
          <w:numId w:val="6"/>
        </w:numPr>
        <w:kinsoku w:val="0"/>
        <w:overflowPunct w:val="0"/>
        <w:bidi/>
        <w:contextualSpacing/>
        <w:jc w:val="both"/>
        <w:textAlignment w:val="baseline"/>
        <w:rPr>
          <w:rFonts w:asciiTheme="minorBidi" w:hAnsiTheme="minorBidi" w:cstheme="minorBidi"/>
          <w:b/>
          <w:bCs/>
          <w:spacing w:val="17"/>
          <w:sz w:val="28"/>
          <w:szCs w:val="28"/>
          <w:lang w:val="en-GB"/>
        </w:rPr>
      </w:pPr>
      <w:r w:rsidRPr="00C62188">
        <w:rPr>
          <w:rFonts w:asciiTheme="minorBidi" w:hAnsiTheme="minorBidi" w:cstheme="minorBidi"/>
          <w:bCs/>
          <w:sz w:val="28"/>
          <w:szCs w:val="28"/>
          <w:rtl/>
          <w:lang w:val="en-GB"/>
        </w:rPr>
        <w:t xml:space="preserve">الوظائف والمهام </w:t>
      </w:r>
    </w:p>
    <w:p w14:paraId="725050D6" w14:textId="77777777" w:rsidR="005E4600" w:rsidRPr="00C62188" w:rsidRDefault="005E4600" w:rsidP="00BD298B">
      <w:pPr>
        <w:bidi/>
        <w:jc w:val="both"/>
        <w:rPr>
          <w:rFonts w:asciiTheme="minorBidi" w:hAnsiTheme="minorBidi" w:cstheme="minorBidi"/>
          <w:b/>
          <w:spacing w:val="17"/>
          <w:sz w:val="28"/>
          <w:szCs w:val="28"/>
          <w:lang w:val="en-GB"/>
        </w:rPr>
      </w:pPr>
    </w:p>
    <w:p w14:paraId="0E3A089F" w14:textId="69F6CA50" w:rsidR="005E4600" w:rsidRPr="00C62188" w:rsidRDefault="00AB7E04" w:rsidP="00BD298B">
      <w:pPr>
        <w:bidi/>
        <w:ind w:left="720"/>
        <w:jc w:val="both"/>
        <w:rPr>
          <w:rFonts w:asciiTheme="minorBidi" w:hAnsiTheme="minorBidi" w:cstheme="minorBidi"/>
          <w:b/>
          <w:sz w:val="28"/>
          <w:szCs w:val="28"/>
          <w:rtl/>
          <w:lang w:val="en-GB"/>
        </w:rPr>
      </w:pPr>
      <w:r>
        <w:rPr>
          <w:rFonts w:asciiTheme="minorBidi" w:hAnsiTheme="minorBidi" w:cstheme="minorBidi"/>
          <w:b/>
          <w:sz w:val="28"/>
          <w:szCs w:val="28"/>
          <w:rtl/>
          <w:lang w:val="en-GB"/>
        </w:rPr>
        <w:t>الأمين التنفيذي</w:t>
      </w:r>
      <w:r w:rsidR="006639ED" w:rsidRPr="00C62188">
        <w:rPr>
          <w:rFonts w:asciiTheme="minorBidi" w:hAnsiTheme="minorBidi" w:cstheme="minorBidi"/>
          <w:b/>
          <w:sz w:val="28"/>
          <w:szCs w:val="28"/>
          <w:rtl/>
          <w:lang w:val="en-GB"/>
        </w:rPr>
        <w:t xml:space="preserve"> هو المدير التنفيذي لغرفة المقاصة، وهو المسؤول عما يلي: </w:t>
      </w:r>
    </w:p>
    <w:p w14:paraId="6121EEB5" w14:textId="0CE5F781" w:rsidR="005E4600" w:rsidRPr="00C62188" w:rsidRDefault="0068445B" w:rsidP="00BD298B">
      <w:pPr>
        <w:widowControl w:val="0"/>
        <w:numPr>
          <w:ilvl w:val="0"/>
          <w:numId w:val="9"/>
        </w:numPr>
        <w:tabs>
          <w:tab w:val="num" w:pos="1276"/>
        </w:tabs>
        <w:kinsoku w:val="0"/>
        <w:overflowPunct w:val="0"/>
        <w:bidi/>
        <w:jc w:val="both"/>
        <w:textAlignment w:val="baseline"/>
        <w:rPr>
          <w:rFonts w:asciiTheme="minorBidi" w:hAnsiTheme="minorBidi" w:cstheme="minorBidi"/>
          <w:b/>
          <w:sz w:val="28"/>
          <w:szCs w:val="28"/>
        </w:rPr>
      </w:pPr>
      <w:r w:rsidRPr="00C62188">
        <w:rPr>
          <w:rFonts w:asciiTheme="minorBidi" w:hAnsiTheme="minorBidi" w:cstheme="minorBidi"/>
          <w:b/>
          <w:sz w:val="28"/>
          <w:szCs w:val="28"/>
          <w:rtl/>
        </w:rPr>
        <w:t xml:space="preserve">عمليات التشغيل اليومية للغرفة، </w:t>
      </w:r>
    </w:p>
    <w:p w14:paraId="6DCF7AAE" w14:textId="2177A244" w:rsidR="005E4600" w:rsidRPr="00C62188" w:rsidRDefault="0068445B" w:rsidP="00BD298B">
      <w:pPr>
        <w:widowControl w:val="0"/>
        <w:numPr>
          <w:ilvl w:val="0"/>
          <w:numId w:val="9"/>
        </w:numPr>
        <w:tabs>
          <w:tab w:val="num" w:pos="1276"/>
        </w:tabs>
        <w:kinsoku w:val="0"/>
        <w:overflowPunct w:val="0"/>
        <w:bidi/>
        <w:ind w:left="1276" w:hanging="556"/>
        <w:jc w:val="both"/>
        <w:textAlignment w:val="baseline"/>
        <w:rPr>
          <w:rFonts w:asciiTheme="minorBidi" w:hAnsiTheme="minorBidi" w:cstheme="minorBidi"/>
          <w:b/>
          <w:sz w:val="28"/>
          <w:szCs w:val="28"/>
        </w:rPr>
      </w:pPr>
      <w:r w:rsidRPr="00C62188">
        <w:rPr>
          <w:rFonts w:asciiTheme="minorBidi" w:hAnsiTheme="minorBidi" w:cstheme="minorBidi"/>
          <w:b/>
          <w:sz w:val="28"/>
          <w:szCs w:val="28"/>
          <w:rtl/>
        </w:rPr>
        <w:t xml:space="preserve">تنفيذ قرارات لجنة محافظي البنوك المركزية بالكوميسا وهيئة مكتبها فيما يتعلق بغرفة المقاصة، </w:t>
      </w:r>
    </w:p>
    <w:p w14:paraId="4BA258C0" w14:textId="00604AEE" w:rsidR="005E4600" w:rsidRPr="00C62188" w:rsidRDefault="0068445B" w:rsidP="00BD298B">
      <w:pPr>
        <w:widowControl w:val="0"/>
        <w:numPr>
          <w:ilvl w:val="0"/>
          <w:numId w:val="9"/>
        </w:numPr>
        <w:tabs>
          <w:tab w:val="num" w:pos="1276"/>
        </w:tabs>
        <w:kinsoku w:val="0"/>
        <w:overflowPunct w:val="0"/>
        <w:bidi/>
        <w:jc w:val="both"/>
        <w:textAlignment w:val="baseline"/>
        <w:rPr>
          <w:rFonts w:asciiTheme="minorBidi" w:hAnsiTheme="minorBidi" w:cstheme="minorBidi"/>
          <w:b/>
          <w:sz w:val="28"/>
          <w:szCs w:val="28"/>
        </w:rPr>
      </w:pPr>
      <w:r w:rsidRPr="00C62188">
        <w:rPr>
          <w:rFonts w:asciiTheme="minorBidi" w:hAnsiTheme="minorBidi" w:cstheme="minorBidi"/>
          <w:b/>
          <w:sz w:val="28"/>
          <w:szCs w:val="28"/>
          <w:rtl/>
        </w:rPr>
        <w:t xml:space="preserve">تولي رئاسة العاملين بالغرفة، </w:t>
      </w:r>
    </w:p>
    <w:p w14:paraId="2E339B30" w14:textId="7573A198" w:rsidR="005E4600" w:rsidRPr="00C62188" w:rsidRDefault="0068445B" w:rsidP="00BD298B">
      <w:pPr>
        <w:widowControl w:val="0"/>
        <w:numPr>
          <w:ilvl w:val="0"/>
          <w:numId w:val="9"/>
        </w:numPr>
        <w:tabs>
          <w:tab w:val="num" w:pos="1276"/>
        </w:tabs>
        <w:kinsoku w:val="0"/>
        <w:overflowPunct w:val="0"/>
        <w:bidi/>
        <w:jc w:val="both"/>
        <w:textAlignment w:val="baseline"/>
        <w:rPr>
          <w:rFonts w:asciiTheme="minorBidi" w:hAnsiTheme="minorBidi" w:cstheme="minorBidi"/>
          <w:b/>
          <w:sz w:val="28"/>
          <w:szCs w:val="28"/>
        </w:rPr>
      </w:pPr>
      <w:r w:rsidRPr="00C62188">
        <w:rPr>
          <w:rFonts w:asciiTheme="minorBidi" w:hAnsiTheme="minorBidi" w:cstheme="minorBidi"/>
          <w:b/>
          <w:sz w:val="28"/>
          <w:szCs w:val="28"/>
          <w:rtl/>
        </w:rPr>
        <w:t xml:space="preserve">إعداد التقرير السنوي ومسودة الميزانية الخاصين بغرفة المقاصة، </w:t>
      </w:r>
    </w:p>
    <w:p w14:paraId="0CD54753" w14:textId="558A2857" w:rsidR="005E4600" w:rsidRPr="00C62188" w:rsidRDefault="0068445B" w:rsidP="00BD298B">
      <w:pPr>
        <w:widowControl w:val="0"/>
        <w:numPr>
          <w:ilvl w:val="0"/>
          <w:numId w:val="9"/>
        </w:numPr>
        <w:tabs>
          <w:tab w:val="num" w:pos="1276"/>
        </w:tabs>
        <w:kinsoku w:val="0"/>
        <w:overflowPunct w:val="0"/>
        <w:bidi/>
        <w:ind w:left="1276" w:hanging="556"/>
        <w:jc w:val="both"/>
        <w:textAlignment w:val="baseline"/>
        <w:rPr>
          <w:rFonts w:asciiTheme="minorBidi" w:hAnsiTheme="minorBidi" w:cstheme="minorBidi"/>
          <w:b/>
          <w:sz w:val="28"/>
          <w:szCs w:val="28"/>
        </w:rPr>
      </w:pPr>
      <w:r w:rsidRPr="00C62188">
        <w:rPr>
          <w:rFonts w:asciiTheme="minorBidi" w:hAnsiTheme="minorBidi" w:cstheme="minorBidi"/>
          <w:b/>
          <w:sz w:val="28"/>
          <w:szCs w:val="28"/>
          <w:rtl/>
        </w:rPr>
        <w:t xml:space="preserve">المراجعة الدائمة والمستمرة لعمليات غرفة المقاصة وتشغيلها، وتقديم المقترحات بشأنها للجنة بهدف الارتقاء بأعمال غرفة المقاصة، </w:t>
      </w:r>
    </w:p>
    <w:p w14:paraId="6D1DE82F" w14:textId="083C5AA8" w:rsidR="005E4600" w:rsidRPr="00C62188" w:rsidRDefault="0068445B" w:rsidP="00BD298B">
      <w:pPr>
        <w:widowControl w:val="0"/>
        <w:numPr>
          <w:ilvl w:val="0"/>
          <w:numId w:val="9"/>
        </w:numPr>
        <w:tabs>
          <w:tab w:val="num" w:pos="1276"/>
        </w:tabs>
        <w:kinsoku w:val="0"/>
        <w:overflowPunct w:val="0"/>
        <w:bidi/>
        <w:ind w:left="1276" w:hanging="556"/>
        <w:jc w:val="both"/>
        <w:textAlignment w:val="baseline"/>
        <w:rPr>
          <w:rFonts w:asciiTheme="minorBidi" w:hAnsiTheme="minorBidi" w:cstheme="minorBidi"/>
          <w:bCs/>
          <w:sz w:val="28"/>
          <w:szCs w:val="28"/>
        </w:rPr>
      </w:pPr>
      <w:r w:rsidRPr="00C62188">
        <w:rPr>
          <w:rFonts w:asciiTheme="minorBidi" w:hAnsiTheme="minorBidi" w:cstheme="minorBidi"/>
          <w:b/>
          <w:sz w:val="28"/>
          <w:szCs w:val="28"/>
          <w:rtl/>
        </w:rPr>
        <w:t xml:space="preserve">أية أنشطة أخرى ذات صلة بغرفة المقاصة حسب توجيه لجنة محافظي البنوك المركزية وهيئة مكتبها. </w:t>
      </w:r>
    </w:p>
    <w:p w14:paraId="2F613349" w14:textId="77777777" w:rsidR="005E4600" w:rsidRPr="00C62188" w:rsidRDefault="005E4600" w:rsidP="00BD298B">
      <w:pPr>
        <w:bidi/>
        <w:jc w:val="both"/>
        <w:rPr>
          <w:rFonts w:asciiTheme="minorBidi" w:hAnsiTheme="minorBidi" w:cstheme="minorBidi"/>
          <w:sz w:val="28"/>
          <w:szCs w:val="28"/>
          <w:lang w:val="en-GB"/>
        </w:rPr>
      </w:pPr>
    </w:p>
    <w:p w14:paraId="3EF933B0" w14:textId="2CE11185" w:rsidR="005E4600" w:rsidRPr="00C62188" w:rsidRDefault="001605DF" w:rsidP="00BD298B">
      <w:pPr>
        <w:widowControl w:val="0"/>
        <w:numPr>
          <w:ilvl w:val="0"/>
          <w:numId w:val="6"/>
        </w:numPr>
        <w:kinsoku w:val="0"/>
        <w:overflowPunct w:val="0"/>
        <w:bidi/>
        <w:contextualSpacing/>
        <w:jc w:val="both"/>
        <w:textAlignment w:val="baseline"/>
        <w:rPr>
          <w:rFonts w:asciiTheme="minorBidi" w:hAnsiTheme="minorBidi" w:cstheme="minorBidi"/>
          <w:b/>
          <w:bCs/>
          <w:sz w:val="28"/>
          <w:szCs w:val="28"/>
          <w:lang w:val="en-GB"/>
        </w:rPr>
      </w:pPr>
      <w:r w:rsidRPr="00C62188">
        <w:rPr>
          <w:rFonts w:asciiTheme="minorBidi" w:hAnsiTheme="minorBidi" w:cstheme="minorBidi"/>
          <w:b/>
          <w:bCs/>
          <w:sz w:val="28"/>
          <w:szCs w:val="28"/>
          <w:rtl/>
          <w:lang w:val="en-GB"/>
        </w:rPr>
        <w:t xml:space="preserve">المؤهلات والخبرات </w:t>
      </w:r>
    </w:p>
    <w:p w14:paraId="7940BB4E" w14:textId="77777777" w:rsidR="005E4600" w:rsidRPr="00C62188" w:rsidRDefault="005E4600" w:rsidP="00BD298B">
      <w:pPr>
        <w:tabs>
          <w:tab w:val="left" w:pos="720"/>
        </w:tabs>
        <w:bidi/>
        <w:jc w:val="both"/>
        <w:rPr>
          <w:rFonts w:asciiTheme="minorBidi" w:hAnsiTheme="minorBidi" w:cstheme="minorBidi"/>
          <w:b/>
          <w:bCs/>
          <w:sz w:val="28"/>
          <w:szCs w:val="28"/>
          <w:lang w:val="en-GB"/>
        </w:rPr>
      </w:pPr>
    </w:p>
    <w:p w14:paraId="435E8D68" w14:textId="531FA66E" w:rsidR="005E4600" w:rsidRPr="00C62188" w:rsidRDefault="001605DF" w:rsidP="00BD298B">
      <w:pPr>
        <w:bidi/>
        <w:ind w:left="720"/>
        <w:jc w:val="both"/>
        <w:rPr>
          <w:rFonts w:asciiTheme="minorBidi" w:hAnsiTheme="minorBidi" w:cstheme="minorBidi"/>
          <w:spacing w:val="4"/>
          <w:sz w:val="28"/>
          <w:szCs w:val="28"/>
          <w:lang w:val="en-GB"/>
        </w:rPr>
      </w:pPr>
      <w:r w:rsidRPr="00C62188">
        <w:rPr>
          <w:rFonts w:asciiTheme="minorBidi" w:hAnsiTheme="minorBidi" w:cstheme="minorBidi"/>
          <w:spacing w:val="3"/>
          <w:sz w:val="28"/>
          <w:szCs w:val="28"/>
          <w:rtl/>
          <w:lang w:val="en-GB"/>
        </w:rPr>
        <w:t xml:space="preserve">يجب أن يتمتع المرشح بالمؤهلات والخبرات التالية: </w:t>
      </w:r>
    </w:p>
    <w:p w14:paraId="1D63A22E" w14:textId="77777777" w:rsidR="005E4600" w:rsidRPr="00C62188" w:rsidRDefault="005E4600" w:rsidP="00BD298B">
      <w:pPr>
        <w:bidi/>
        <w:ind w:left="720"/>
        <w:jc w:val="both"/>
        <w:rPr>
          <w:rFonts w:asciiTheme="minorBidi" w:hAnsiTheme="minorBidi" w:cstheme="minorBidi"/>
          <w:spacing w:val="4"/>
          <w:sz w:val="28"/>
          <w:szCs w:val="28"/>
          <w:lang w:val="en-GB"/>
        </w:rPr>
      </w:pPr>
    </w:p>
    <w:p w14:paraId="1251788F" w14:textId="243E9B31" w:rsidR="005E4600" w:rsidRPr="00C62188" w:rsidRDefault="00C73891" w:rsidP="00BD298B">
      <w:pPr>
        <w:widowControl w:val="0"/>
        <w:numPr>
          <w:ilvl w:val="0"/>
          <w:numId w:val="3"/>
        </w:numPr>
        <w:kinsoku w:val="0"/>
        <w:overflowPunct w:val="0"/>
        <w:bidi/>
        <w:jc w:val="both"/>
        <w:textAlignment w:val="baseline"/>
        <w:rPr>
          <w:rFonts w:asciiTheme="minorBidi" w:hAnsiTheme="minorBidi" w:cstheme="minorBidi"/>
          <w:sz w:val="28"/>
          <w:szCs w:val="28"/>
          <w:lang w:val="en-GB"/>
        </w:rPr>
      </w:pPr>
      <w:r w:rsidRPr="00C62188">
        <w:rPr>
          <w:rFonts w:asciiTheme="minorBidi" w:hAnsiTheme="minorBidi" w:cstheme="minorBidi"/>
          <w:sz w:val="28"/>
          <w:szCs w:val="28"/>
          <w:rtl/>
          <w:lang w:val="en-GB"/>
        </w:rPr>
        <w:t>أن يكون حاصل على الأقل على درجة الماجستير في أي من تخصصات</w:t>
      </w:r>
      <w:r w:rsidR="00946703" w:rsidRPr="00C62188">
        <w:rPr>
          <w:rFonts w:asciiTheme="minorBidi" w:hAnsiTheme="minorBidi" w:cstheme="minorBidi"/>
          <w:sz w:val="28"/>
          <w:szCs w:val="28"/>
          <w:rtl/>
          <w:lang w:val="en-GB"/>
        </w:rPr>
        <w:t xml:space="preserve"> الاقتصاد أو إدارة الأعمال أو المالية والصيرفة، </w:t>
      </w:r>
    </w:p>
    <w:p w14:paraId="5A8AC21E" w14:textId="05FC57DE" w:rsidR="005E4600" w:rsidRPr="00C62188" w:rsidRDefault="00C73891" w:rsidP="00BD298B">
      <w:pPr>
        <w:widowControl w:val="0"/>
        <w:numPr>
          <w:ilvl w:val="0"/>
          <w:numId w:val="3"/>
        </w:numPr>
        <w:kinsoku w:val="0"/>
        <w:overflowPunct w:val="0"/>
        <w:bidi/>
        <w:jc w:val="both"/>
        <w:textAlignment w:val="baseline"/>
        <w:rPr>
          <w:rFonts w:asciiTheme="minorBidi" w:hAnsiTheme="minorBidi" w:cstheme="minorBidi"/>
          <w:spacing w:val="8"/>
          <w:sz w:val="28"/>
          <w:szCs w:val="28"/>
          <w:lang w:val="en-GB"/>
        </w:rPr>
      </w:pPr>
      <w:r w:rsidRPr="00C62188">
        <w:rPr>
          <w:rFonts w:asciiTheme="minorBidi" w:hAnsiTheme="minorBidi" w:cstheme="minorBidi"/>
          <w:spacing w:val="2"/>
          <w:sz w:val="28"/>
          <w:szCs w:val="28"/>
          <w:rtl/>
          <w:lang w:val="en-GB"/>
        </w:rPr>
        <w:t xml:space="preserve">أن يكون مواطني دولة من الدول الأعضاء بالكوميسا، </w:t>
      </w:r>
    </w:p>
    <w:p w14:paraId="1845CD45" w14:textId="7D791F29" w:rsidR="005E4600" w:rsidRPr="00C62188" w:rsidRDefault="00C73891" w:rsidP="00BD298B">
      <w:pPr>
        <w:widowControl w:val="0"/>
        <w:numPr>
          <w:ilvl w:val="0"/>
          <w:numId w:val="3"/>
        </w:numPr>
        <w:kinsoku w:val="0"/>
        <w:overflowPunct w:val="0"/>
        <w:bidi/>
        <w:jc w:val="both"/>
        <w:textAlignment w:val="baseline"/>
        <w:rPr>
          <w:rFonts w:asciiTheme="minorBidi" w:hAnsiTheme="minorBidi" w:cstheme="minorBidi"/>
          <w:sz w:val="28"/>
          <w:szCs w:val="28"/>
          <w:lang w:val="en-GB"/>
        </w:rPr>
      </w:pPr>
      <w:r w:rsidRPr="00C62188">
        <w:rPr>
          <w:rFonts w:asciiTheme="minorBidi" w:hAnsiTheme="minorBidi" w:cstheme="minorBidi"/>
          <w:sz w:val="28"/>
          <w:szCs w:val="28"/>
          <w:rtl/>
          <w:lang w:val="en-GB"/>
        </w:rPr>
        <w:t>أن يكون لديه خبرة لا تقل عن عشرة أعوام في</w:t>
      </w:r>
      <w:r w:rsidR="00946703" w:rsidRPr="00C62188">
        <w:rPr>
          <w:rFonts w:asciiTheme="minorBidi" w:hAnsiTheme="minorBidi" w:cstheme="minorBidi"/>
          <w:sz w:val="28"/>
          <w:szCs w:val="28"/>
          <w:rtl/>
          <w:lang w:val="en-GB"/>
        </w:rPr>
        <w:t xml:space="preserve"> تخصص الاقتصاد أو نظم السداد / المدفوعات الإقليمية، </w:t>
      </w:r>
    </w:p>
    <w:p w14:paraId="48E097C6" w14:textId="02B42BF5" w:rsidR="005E4600" w:rsidRPr="00C62188" w:rsidRDefault="00946703" w:rsidP="00BD298B">
      <w:pPr>
        <w:widowControl w:val="0"/>
        <w:numPr>
          <w:ilvl w:val="0"/>
          <w:numId w:val="3"/>
        </w:numPr>
        <w:kinsoku w:val="0"/>
        <w:overflowPunct w:val="0"/>
        <w:bidi/>
        <w:jc w:val="both"/>
        <w:textAlignment w:val="baseline"/>
        <w:rPr>
          <w:rFonts w:asciiTheme="minorBidi" w:hAnsiTheme="minorBidi" w:cstheme="minorBidi"/>
          <w:spacing w:val="4"/>
          <w:sz w:val="28"/>
          <w:szCs w:val="28"/>
          <w:lang w:val="en-GB"/>
        </w:rPr>
      </w:pPr>
      <w:r w:rsidRPr="00C62188">
        <w:rPr>
          <w:rFonts w:asciiTheme="minorBidi" w:hAnsiTheme="minorBidi" w:cstheme="minorBidi"/>
          <w:sz w:val="28"/>
          <w:szCs w:val="28"/>
          <w:rtl/>
          <w:lang w:val="en-GB"/>
        </w:rPr>
        <w:t xml:space="preserve">أن يكون لديه خبرة عملية في مجال إجراءات المؤتمرات الإقليمية، </w:t>
      </w:r>
    </w:p>
    <w:p w14:paraId="6B2B5A3F" w14:textId="4BF000B0" w:rsidR="005E4600" w:rsidRPr="00C62188" w:rsidRDefault="00C73891" w:rsidP="00BD298B">
      <w:pPr>
        <w:widowControl w:val="0"/>
        <w:numPr>
          <w:ilvl w:val="0"/>
          <w:numId w:val="3"/>
        </w:numPr>
        <w:kinsoku w:val="0"/>
        <w:overflowPunct w:val="0"/>
        <w:bidi/>
        <w:jc w:val="both"/>
        <w:textAlignment w:val="baseline"/>
        <w:rPr>
          <w:rFonts w:asciiTheme="minorBidi" w:hAnsiTheme="minorBidi" w:cstheme="minorBidi"/>
          <w:spacing w:val="5"/>
          <w:sz w:val="28"/>
          <w:szCs w:val="28"/>
          <w:lang w:val="en-GB"/>
        </w:rPr>
      </w:pPr>
      <w:r w:rsidRPr="00C62188">
        <w:rPr>
          <w:rFonts w:asciiTheme="minorBidi" w:hAnsiTheme="minorBidi" w:cstheme="minorBidi"/>
          <w:spacing w:val="1"/>
          <w:sz w:val="28"/>
          <w:szCs w:val="28"/>
          <w:rtl/>
          <w:lang w:val="en-GB"/>
        </w:rPr>
        <w:t xml:space="preserve">أن يكون لديه خبرة بمدة خمسة أعوام على الأقل من العمل على المستوى الإداري. </w:t>
      </w:r>
    </w:p>
    <w:p w14:paraId="7932227D" w14:textId="77777777" w:rsidR="005E4600" w:rsidRPr="00C62188" w:rsidRDefault="005E4600" w:rsidP="00BD298B">
      <w:pPr>
        <w:bidi/>
        <w:ind w:left="864"/>
        <w:jc w:val="both"/>
        <w:rPr>
          <w:rFonts w:asciiTheme="minorBidi" w:hAnsiTheme="minorBidi" w:cstheme="minorBidi"/>
          <w:spacing w:val="5"/>
          <w:sz w:val="28"/>
          <w:szCs w:val="28"/>
          <w:lang w:val="en-GB"/>
        </w:rPr>
      </w:pPr>
    </w:p>
    <w:p w14:paraId="1361FC24" w14:textId="21AB84FD" w:rsidR="005E4600" w:rsidRPr="00C62188" w:rsidRDefault="001605DF" w:rsidP="00BD298B">
      <w:pPr>
        <w:widowControl w:val="0"/>
        <w:numPr>
          <w:ilvl w:val="0"/>
          <w:numId w:val="6"/>
        </w:numPr>
        <w:kinsoku w:val="0"/>
        <w:overflowPunct w:val="0"/>
        <w:bidi/>
        <w:contextualSpacing/>
        <w:jc w:val="both"/>
        <w:textAlignment w:val="baseline"/>
        <w:rPr>
          <w:rFonts w:asciiTheme="minorBidi" w:hAnsiTheme="minorBidi" w:cstheme="minorBidi"/>
          <w:b/>
          <w:bCs/>
          <w:spacing w:val="6"/>
          <w:sz w:val="28"/>
          <w:szCs w:val="28"/>
          <w:lang w:val="en-GB"/>
        </w:rPr>
      </w:pPr>
      <w:r w:rsidRPr="00C62188">
        <w:rPr>
          <w:rFonts w:asciiTheme="minorBidi" w:hAnsiTheme="minorBidi" w:cstheme="minorBidi"/>
          <w:b/>
          <w:bCs/>
          <w:spacing w:val="-4"/>
          <w:sz w:val="28"/>
          <w:szCs w:val="28"/>
          <w:rtl/>
          <w:lang w:val="en-GB"/>
        </w:rPr>
        <w:t xml:space="preserve">اللغات </w:t>
      </w:r>
    </w:p>
    <w:p w14:paraId="3112A5C1" w14:textId="77777777" w:rsidR="005E4600" w:rsidRPr="00C62188" w:rsidRDefault="005E4600" w:rsidP="00BD298B">
      <w:pPr>
        <w:tabs>
          <w:tab w:val="left" w:pos="720"/>
        </w:tabs>
        <w:bidi/>
        <w:jc w:val="both"/>
        <w:rPr>
          <w:rFonts w:asciiTheme="minorBidi" w:hAnsiTheme="minorBidi" w:cstheme="minorBidi"/>
          <w:b/>
          <w:bCs/>
          <w:spacing w:val="6"/>
          <w:sz w:val="28"/>
          <w:szCs w:val="28"/>
          <w:lang w:val="en-GB"/>
        </w:rPr>
      </w:pPr>
    </w:p>
    <w:p w14:paraId="2AFC8013" w14:textId="77777777" w:rsidR="001605DF" w:rsidRPr="00C62188" w:rsidRDefault="001605DF" w:rsidP="00BD298B">
      <w:pPr>
        <w:bidi/>
        <w:ind w:left="360" w:right="432"/>
        <w:jc w:val="both"/>
        <w:rPr>
          <w:rFonts w:asciiTheme="minorBidi" w:hAnsiTheme="minorBidi" w:cstheme="minorBidi"/>
          <w:sz w:val="28"/>
          <w:szCs w:val="28"/>
          <w:rtl/>
          <w:lang w:val="en-GB"/>
        </w:rPr>
      </w:pPr>
      <w:r w:rsidRPr="00C62188">
        <w:rPr>
          <w:rFonts w:asciiTheme="minorBidi" w:hAnsiTheme="minorBidi" w:cstheme="minorBidi"/>
          <w:sz w:val="28"/>
          <w:szCs w:val="28"/>
          <w:rtl/>
          <w:lang w:val="en-GB"/>
        </w:rPr>
        <w:t>يتعين على المتقدم للمنصب إجادة اللغة الإنجليزية إجادةً تامة، وتعد المعرفة باللغة العربية و/أو الفرنسية ميزة إضافية.</w:t>
      </w:r>
    </w:p>
    <w:p w14:paraId="114D349F" w14:textId="77777777" w:rsidR="005E4600" w:rsidRPr="00C62188" w:rsidRDefault="005E4600" w:rsidP="00BD298B">
      <w:pPr>
        <w:bidi/>
        <w:ind w:left="720" w:right="432"/>
        <w:jc w:val="both"/>
        <w:rPr>
          <w:rFonts w:asciiTheme="minorBidi" w:hAnsiTheme="minorBidi" w:cstheme="minorBidi"/>
          <w:sz w:val="28"/>
          <w:szCs w:val="28"/>
          <w:lang w:val="en-GB"/>
        </w:rPr>
      </w:pPr>
    </w:p>
    <w:p w14:paraId="59E8659E" w14:textId="1D2235F8" w:rsidR="005E4600" w:rsidRPr="00C62188" w:rsidRDefault="001605DF" w:rsidP="00BD298B">
      <w:pPr>
        <w:widowControl w:val="0"/>
        <w:numPr>
          <w:ilvl w:val="0"/>
          <w:numId w:val="6"/>
        </w:numPr>
        <w:kinsoku w:val="0"/>
        <w:overflowPunct w:val="0"/>
        <w:bidi/>
        <w:contextualSpacing/>
        <w:jc w:val="both"/>
        <w:textAlignment w:val="baseline"/>
        <w:rPr>
          <w:rFonts w:asciiTheme="minorBidi" w:hAnsiTheme="minorBidi" w:cstheme="minorBidi"/>
          <w:b/>
          <w:bCs/>
          <w:spacing w:val="6"/>
          <w:sz w:val="28"/>
          <w:szCs w:val="28"/>
          <w:lang w:val="en-GB"/>
        </w:rPr>
      </w:pPr>
      <w:r w:rsidRPr="00C62188">
        <w:rPr>
          <w:rFonts w:asciiTheme="minorBidi" w:hAnsiTheme="minorBidi" w:cstheme="minorBidi"/>
          <w:b/>
          <w:bCs/>
          <w:sz w:val="28"/>
          <w:szCs w:val="28"/>
          <w:rtl/>
          <w:lang w:val="en-GB"/>
        </w:rPr>
        <w:t xml:space="preserve">مدة التعيين </w:t>
      </w:r>
    </w:p>
    <w:p w14:paraId="438F3E88" w14:textId="77777777" w:rsidR="005E4600" w:rsidRPr="00C62188" w:rsidRDefault="005E4600" w:rsidP="00BD298B">
      <w:pPr>
        <w:tabs>
          <w:tab w:val="left" w:pos="720"/>
        </w:tabs>
        <w:bidi/>
        <w:jc w:val="both"/>
        <w:rPr>
          <w:rFonts w:asciiTheme="minorBidi" w:hAnsiTheme="minorBidi" w:cstheme="minorBidi"/>
          <w:b/>
          <w:bCs/>
          <w:spacing w:val="6"/>
          <w:sz w:val="28"/>
          <w:szCs w:val="28"/>
          <w:lang w:val="en-GB"/>
        </w:rPr>
      </w:pPr>
    </w:p>
    <w:p w14:paraId="0DB832EE" w14:textId="450420D9" w:rsidR="001605DF" w:rsidRPr="00C62188" w:rsidRDefault="001605DF" w:rsidP="00BD298B">
      <w:pPr>
        <w:bidi/>
        <w:ind w:left="360"/>
        <w:jc w:val="both"/>
        <w:rPr>
          <w:rFonts w:asciiTheme="minorBidi" w:hAnsiTheme="minorBidi" w:cstheme="minorBidi"/>
          <w:sz w:val="28"/>
          <w:szCs w:val="28"/>
          <w:rtl/>
          <w:lang w:val="en-GB"/>
        </w:rPr>
      </w:pPr>
      <w:r w:rsidRPr="00C62188">
        <w:rPr>
          <w:rFonts w:asciiTheme="minorBidi" w:hAnsiTheme="minorBidi" w:cstheme="minorBidi"/>
          <w:sz w:val="28"/>
          <w:szCs w:val="28"/>
          <w:rtl/>
          <w:lang w:val="en-GB"/>
        </w:rPr>
        <w:t xml:space="preserve">يُعيَّن </w:t>
      </w:r>
      <w:r w:rsidR="00AB7E04">
        <w:rPr>
          <w:rFonts w:asciiTheme="minorBidi" w:hAnsiTheme="minorBidi" w:cstheme="minorBidi"/>
          <w:sz w:val="28"/>
          <w:szCs w:val="28"/>
          <w:rtl/>
          <w:lang w:val="en-GB"/>
        </w:rPr>
        <w:t>الأمين التنفيذي</w:t>
      </w:r>
      <w:r w:rsidRPr="00C62188">
        <w:rPr>
          <w:rFonts w:asciiTheme="minorBidi" w:hAnsiTheme="minorBidi" w:cstheme="minorBidi"/>
          <w:sz w:val="28"/>
          <w:szCs w:val="28"/>
          <w:rtl/>
          <w:lang w:val="en-GB"/>
        </w:rPr>
        <w:t xml:space="preserve"> لمدة أربعة أعوام، ويكون له الحق في تجديد التعيين لمدة أربعة أعوام أخرى فقط لا غير. </w:t>
      </w:r>
    </w:p>
    <w:p w14:paraId="44F58B3A" w14:textId="1AEB17C6" w:rsidR="0054508D" w:rsidRPr="00C62188" w:rsidRDefault="0054508D" w:rsidP="00BD298B">
      <w:pPr>
        <w:bidi/>
        <w:ind w:left="360"/>
        <w:jc w:val="both"/>
        <w:rPr>
          <w:rFonts w:asciiTheme="minorBidi" w:hAnsiTheme="minorBidi" w:cstheme="minorBidi"/>
          <w:sz w:val="28"/>
          <w:szCs w:val="28"/>
          <w:lang w:val="en-GB"/>
        </w:rPr>
      </w:pPr>
    </w:p>
    <w:p w14:paraId="47FBC964" w14:textId="77777777" w:rsidR="0054508D" w:rsidRPr="00C62188" w:rsidRDefault="0054508D" w:rsidP="00BD298B">
      <w:pPr>
        <w:bidi/>
        <w:ind w:left="360"/>
        <w:jc w:val="both"/>
        <w:rPr>
          <w:rFonts w:asciiTheme="minorBidi" w:hAnsiTheme="minorBidi" w:cstheme="minorBidi"/>
          <w:sz w:val="28"/>
          <w:szCs w:val="28"/>
          <w:lang w:val="en-GB"/>
        </w:rPr>
      </w:pPr>
    </w:p>
    <w:p w14:paraId="573A4DD3" w14:textId="36D26E68" w:rsidR="005E4600" w:rsidRPr="00C62188" w:rsidRDefault="00946703" w:rsidP="00BD298B">
      <w:pPr>
        <w:widowControl w:val="0"/>
        <w:numPr>
          <w:ilvl w:val="0"/>
          <w:numId w:val="6"/>
        </w:numPr>
        <w:kinsoku w:val="0"/>
        <w:overflowPunct w:val="0"/>
        <w:bidi/>
        <w:contextualSpacing/>
        <w:jc w:val="both"/>
        <w:textAlignment w:val="baseline"/>
        <w:rPr>
          <w:rFonts w:asciiTheme="minorBidi" w:hAnsiTheme="minorBidi" w:cstheme="minorBidi"/>
          <w:b/>
          <w:bCs/>
          <w:sz w:val="28"/>
          <w:szCs w:val="28"/>
          <w:lang w:val="en-GB"/>
        </w:rPr>
      </w:pPr>
      <w:r w:rsidRPr="00C62188">
        <w:rPr>
          <w:rFonts w:asciiTheme="minorBidi" w:hAnsiTheme="minorBidi" w:cstheme="minorBidi"/>
          <w:b/>
          <w:bCs/>
          <w:sz w:val="28"/>
          <w:szCs w:val="28"/>
          <w:rtl/>
          <w:lang w:val="en-GB"/>
        </w:rPr>
        <w:t xml:space="preserve">آخر موعد </w:t>
      </w:r>
      <w:r w:rsidR="00C62188">
        <w:rPr>
          <w:rFonts w:asciiTheme="minorBidi" w:hAnsiTheme="minorBidi" w:cstheme="minorBidi" w:hint="cs"/>
          <w:b/>
          <w:bCs/>
          <w:sz w:val="28"/>
          <w:szCs w:val="28"/>
          <w:rtl/>
          <w:lang w:val="en-GB"/>
        </w:rPr>
        <w:t>لتلقي</w:t>
      </w:r>
      <w:r w:rsidRPr="00C62188">
        <w:rPr>
          <w:rFonts w:asciiTheme="minorBidi" w:hAnsiTheme="minorBidi" w:cstheme="minorBidi"/>
          <w:b/>
          <w:bCs/>
          <w:sz w:val="28"/>
          <w:szCs w:val="28"/>
          <w:rtl/>
          <w:lang w:val="en-GB"/>
        </w:rPr>
        <w:t xml:space="preserve"> الطلبات </w:t>
      </w:r>
    </w:p>
    <w:p w14:paraId="72C86E7E" w14:textId="77777777" w:rsidR="005E4600" w:rsidRPr="00C62188" w:rsidRDefault="005E4600" w:rsidP="00BD298B">
      <w:pPr>
        <w:bidi/>
        <w:jc w:val="both"/>
        <w:rPr>
          <w:rFonts w:asciiTheme="minorBidi" w:hAnsiTheme="minorBidi" w:cstheme="minorBidi"/>
          <w:b/>
          <w:bCs/>
          <w:sz w:val="28"/>
          <w:szCs w:val="28"/>
          <w:lang w:val="en-GB"/>
        </w:rPr>
      </w:pPr>
    </w:p>
    <w:p w14:paraId="0E43C59F" w14:textId="35E10FFC" w:rsidR="005E4600" w:rsidRPr="00C62188" w:rsidRDefault="00C62188" w:rsidP="00BD298B">
      <w:pPr>
        <w:bidi/>
        <w:ind w:left="360" w:right="144"/>
        <w:jc w:val="both"/>
        <w:rPr>
          <w:rFonts w:asciiTheme="minorBidi" w:hAnsiTheme="minorBidi" w:cstheme="minorBidi"/>
          <w:sz w:val="28"/>
          <w:szCs w:val="28"/>
          <w:lang w:val="en-GB"/>
        </w:rPr>
      </w:pPr>
      <w:r>
        <w:rPr>
          <w:rFonts w:asciiTheme="minorBidi" w:hAnsiTheme="minorBidi" w:cstheme="minorBidi" w:hint="cs"/>
          <w:sz w:val="28"/>
          <w:szCs w:val="28"/>
          <w:rtl/>
          <w:lang w:val="en-GB"/>
        </w:rPr>
        <w:t xml:space="preserve">يجب إرسال نماذج طلبات التقدم لوظيفة بالكوميسا اللملوءة بالكامل مرفق معها السيرة الذاتية إلى البنك المركزي بالدولة التي ينتمي إليها المتقدم. ويمكن الحصول على نموذج طلب التقدم لوظيفة من على الموقع الإلكتروني للكوميسا: </w:t>
      </w:r>
      <w:r w:rsidRPr="00C62188">
        <w:rPr>
          <w:rFonts w:asciiTheme="minorBidi" w:hAnsiTheme="minorBidi" w:cstheme="minorBidi"/>
          <w:color w:val="0000FF"/>
          <w:sz w:val="26"/>
          <w:szCs w:val="26"/>
          <w:lang w:val="en-GB"/>
        </w:rPr>
        <w:t>http//www.comesa.int/opportunities</w:t>
      </w:r>
      <w:r>
        <w:rPr>
          <w:rFonts w:asciiTheme="minorBidi" w:hAnsiTheme="minorBidi" w:cstheme="minorBidi" w:hint="cs"/>
          <w:sz w:val="28"/>
          <w:szCs w:val="28"/>
          <w:rtl/>
          <w:lang w:val="en-GB"/>
        </w:rPr>
        <w:t>؛ حيث يكون الطلب موجهاً إلى أمين عام الكوميسا المساعد للشؤون الإدارية والمالية بمقر الأمانة العامة للكوميسا بمدينة لوساكا بجمهورية زامبيا؛ حيث إن آخر موعد لتلقي الطلبات</w:t>
      </w:r>
      <w:r w:rsidR="00C42BEE">
        <w:rPr>
          <w:rFonts w:asciiTheme="minorBidi" w:hAnsiTheme="minorBidi" w:cstheme="minorBidi" w:hint="cs"/>
          <w:sz w:val="28"/>
          <w:szCs w:val="28"/>
          <w:rtl/>
          <w:lang w:val="en-GB"/>
        </w:rPr>
        <w:t xml:space="preserve"> من البنوك المركزية</w:t>
      </w:r>
      <w:r>
        <w:rPr>
          <w:rFonts w:asciiTheme="minorBidi" w:hAnsiTheme="minorBidi" w:cstheme="minorBidi" w:hint="cs"/>
          <w:sz w:val="28"/>
          <w:szCs w:val="28"/>
          <w:rtl/>
          <w:lang w:val="en-GB"/>
        </w:rPr>
        <w:t xml:space="preserve"> هو يوم 29 أكتوبر 2021. </w:t>
      </w:r>
    </w:p>
    <w:p w14:paraId="59012353" w14:textId="77777777" w:rsidR="005E4600" w:rsidRPr="00C62188" w:rsidRDefault="005E4600" w:rsidP="00BD298B">
      <w:pPr>
        <w:bidi/>
        <w:ind w:left="360" w:right="144"/>
        <w:jc w:val="both"/>
        <w:rPr>
          <w:rFonts w:asciiTheme="minorBidi" w:hAnsiTheme="minorBidi" w:cstheme="minorBidi"/>
          <w:sz w:val="28"/>
          <w:szCs w:val="28"/>
          <w:lang w:val="en-GB"/>
        </w:rPr>
      </w:pPr>
    </w:p>
    <w:p w14:paraId="1BB51AB2" w14:textId="6A5FE968" w:rsidR="005E4600" w:rsidRPr="00C62188" w:rsidRDefault="00F11B2F" w:rsidP="00BD298B">
      <w:pPr>
        <w:autoSpaceDE w:val="0"/>
        <w:autoSpaceDN w:val="0"/>
        <w:bidi/>
        <w:adjustRightInd w:val="0"/>
        <w:ind w:left="360"/>
        <w:jc w:val="both"/>
        <w:rPr>
          <w:rFonts w:asciiTheme="minorBidi" w:eastAsiaTheme="minorHAnsi" w:hAnsiTheme="minorBidi" w:cstheme="minorBidi"/>
          <w:color w:val="000000"/>
          <w:sz w:val="28"/>
          <w:szCs w:val="28"/>
        </w:rPr>
      </w:pPr>
      <w:r>
        <w:rPr>
          <w:rFonts w:asciiTheme="minorBidi" w:eastAsiaTheme="minorHAnsi" w:hAnsiTheme="minorBidi" w:cstheme="minorBidi" w:hint="cs"/>
          <w:b/>
          <w:bCs/>
          <w:color w:val="000000"/>
          <w:sz w:val="28"/>
          <w:szCs w:val="28"/>
          <w:rtl/>
          <w:lang w:val="en-GB"/>
        </w:rPr>
        <w:t xml:space="preserve">ويُرجى العلم بأنه من الضروري تقديم الطلبات إلكترونياً عبر البريد الإلكتروني </w:t>
      </w:r>
      <w:r w:rsidRPr="00F11B2F">
        <w:rPr>
          <w:rFonts w:asciiTheme="minorBidi" w:eastAsiaTheme="minorHAnsi" w:hAnsiTheme="minorBidi" w:cstheme="minorBidi" w:hint="cs"/>
          <w:b/>
          <w:bCs/>
          <w:color w:val="000000"/>
          <w:sz w:val="28"/>
          <w:szCs w:val="28"/>
          <w:u w:val="single"/>
          <w:rtl/>
          <w:lang w:val="en-GB"/>
        </w:rPr>
        <w:t>وكذلك</w:t>
      </w:r>
      <w:r>
        <w:rPr>
          <w:rFonts w:asciiTheme="minorBidi" w:eastAsiaTheme="minorHAnsi" w:hAnsiTheme="minorBidi" w:cstheme="minorBidi" w:hint="cs"/>
          <w:b/>
          <w:bCs/>
          <w:color w:val="000000"/>
          <w:sz w:val="28"/>
          <w:szCs w:val="28"/>
          <w:rtl/>
          <w:lang w:val="en-GB"/>
        </w:rPr>
        <w:t xml:space="preserve"> في صورة ورقية مطبوعة. </w:t>
      </w:r>
    </w:p>
    <w:p w14:paraId="0DCDD597" w14:textId="77777777" w:rsidR="005E4600" w:rsidRPr="00C62188" w:rsidRDefault="005E4600" w:rsidP="00BD298B">
      <w:pPr>
        <w:bidi/>
        <w:ind w:left="360" w:right="144"/>
        <w:jc w:val="both"/>
        <w:rPr>
          <w:rFonts w:asciiTheme="minorBidi" w:hAnsiTheme="minorBidi" w:cstheme="minorBidi"/>
          <w:sz w:val="28"/>
          <w:szCs w:val="28"/>
          <w:lang w:val="en-GB"/>
        </w:rPr>
      </w:pPr>
    </w:p>
    <w:p w14:paraId="50BE498A" w14:textId="3DBFF5D3" w:rsidR="00F11B2F" w:rsidRDefault="00F11B2F" w:rsidP="00BD298B">
      <w:pPr>
        <w:bidi/>
        <w:ind w:left="360" w:right="144"/>
        <w:jc w:val="both"/>
        <w:rPr>
          <w:rFonts w:asciiTheme="minorBidi" w:hAnsiTheme="minorBidi" w:cstheme="minorBidi"/>
          <w:sz w:val="28"/>
          <w:szCs w:val="28"/>
          <w:rtl/>
          <w:lang w:val="en-GB"/>
        </w:rPr>
      </w:pPr>
      <w:r>
        <w:rPr>
          <w:rFonts w:asciiTheme="minorBidi" w:hAnsiTheme="minorBidi" w:cstheme="minorBidi" w:hint="cs"/>
          <w:sz w:val="28"/>
          <w:szCs w:val="28"/>
          <w:rtl/>
          <w:lang w:val="en-GB"/>
        </w:rPr>
        <w:t xml:space="preserve">ويرسل كل بنك من البنوك المركزية قائمة بمرشحيه خلال موعد أقصاه </w:t>
      </w:r>
      <w:r w:rsidR="00BE4143">
        <w:rPr>
          <w:rFonts w:asciiTheme="minorBidi" w:hAnsiTheme="minorBidi" w:cstheme="minorBidi" w:hint="cs"/>
          <w:sz w:val="28"/>
          <w:szCs w:val="28"/>
          <w:rtl/>
          <w:lang w:val="en-GB"/>
        </w:rPr>
        <w:t>22 نوفمبر</w:t>
      </w:r>
      <w:r>
        <w:rPr>
          <w:rFonts w:asciiTheme="minorBidi" w:hAnsiTheme="minorBidi" w:cstheme="minorBidi" w:hint="cs"/>
          <w:sz w:val="28"/>
          <w:szCs w:val="28"/>
          <w:rtl/>
          <w:lang w:val="en-GB"/>
        </w:rPr>
        <w:t xml:space="preserve"> 2021 إلى الأمانة العامة للكوميسا، التي ستجري بدورها المزيد من العمليات الأخرى وفقاً للائحة وقواعد الكوميسا</w:t>
      </w:r>
      <w:r w:rsidR="00C42BEE">
        <w:rPr>
          <w:rFonts w:asciiTheme="minorBidi" w:hAnsiTheme="minorBidi" w:cstheme="minorBidi" w:hint="cs"/>
          <w:sz w:val="28"/>
          <w:szCs w:val="28"/>
          <w:rtl/>
          <w:lang w:val="en-GB"/>
        </w:rPr>
        <w:t xml:space="preserve">. </w:t>
      </w:r>
    </w:p>
    <w:p w14:paraId="42251946" w14:textId="77777777" w:rsidR="00F11B2F" w:rsidRDefault="00F11B2F" w:rsidP="00F11B2F">
      <w:pPr>
        <w:bidi/>
        <w:ind w:left="360" w:right="144"/>
        <w:jc w:val="both"/>
        <w:rPr>
          <w:rFonts w:asciiTheme="minorBidi" w:hAnsiTheme="minorBidi" w:cstheme="minorBidi"/>
          <w:sz w:val="28"/>
          <w:szCs w:val="28"/>
          <w:rtl/>
          <w:lang w:val="en-GB"/>
        </w:rPr>
      </w:pPr>
    </w:p>
    <w:p w14:paraId="4813B7C6" w14:textId="377E14B3" w:rsidR="008B238B" w:rsidRPr="00C62188" w:rsidRDefault="008B238B" w:rsidP="00BD298B">
      <w:pPr>
        <w:bidi/>
        <w:ind w:left="360" w:right="144"/>
        <w:jc w:val="both"/>
        <w:rPr>
          <w:rFonts w:asciiTheme="minorBidi" w:hAnsiTheme="minorBidi" w:cstheme="minorBidi"/>
          <w:sz w:val="28"/>
          <w:szCs w:val="28"/>
          <w:lang w:val="en-GB"/>
        </w:rPr>
      </w:pPr>
    </w:p>
    <w:sectPr w:rsidR="008B238B" w:rsidRPr="00C62188" w:rsidSect="00B2214F">
      <w:pgSz w:w="12240" w:h="15840"/>
      <w:pgMar w:top="567" w:right="1440" w:bottom="990" w:left="1440" w:header="720" w:footer="9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E9F9" w14:textId="77777777" w:rsidR="00166100" w:rsidRDefault="00166100" w:rsidP="004010A9">
      <w:r>
        <w:separator/>
      </w:r>
    </w:p>
  </w:endnote>
  <w:endnote w:type="continuationSeparator" w:id="0">
    <w:p w14:paraId="1905C591" w14:textId="77777777" w:rsidR="00166100" w:rsidRDefault="00166100" w:rsidP="004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3410" w14:textId="77777777" w:rsidR="00166100" w:rsidRDefault="00166100" w:rsidP="004010A9">
      <w:r>
        <w:separator/>
      </w:r>
    </w:p>
  </w:footnote>
  <w:footnote w:type="continuationSeparator" w:id="0">
    <w:p w14:paraId="5B464E1A" w14:textId="77777777" w:rsidR="00166100" w:rsidRDefault="00166100" w:rsidP="00401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434"/>
    <w:multiLevelType w:val="singleLevel"/>
    <w:tmpl w:val="04090001"/>
    <w:lvl w:ilvl="0">
      <w:start w:val="1"/>
      <w:numFmt w:val="bullet"/>
      <w:lvlText w:val=""/>
      <w:lvlJc w:val="left"/>
      <w:pPr>
        <w:ind w:left="1440" w:hanging="360"/>
      </w:pPr>
      <w:rPr>
        <w:rFonts w:ascii="Symbol" w:hAnsi="Symbol" w:hint="default"/>
        <w:snapToGrid/>
        <w:sz w:val="22"/>
        <w:szCs w:val="22"/>
      </w:rPr>
    </w:lvl>
  </w:abstractNum>
  <w:abstractNum w:abstractNumId="1" w15:restartNumberingAfterBreak="0">
    <w:nsid w:val="15AF0B21"/>
    <w:multiLevelType w:val="hybridMultilevel"/>
    <w:tmpl w:val="4E8C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73BF2"/>
    <w:multiLevelType w:val="hybridMultilevel"/>
    <w:tmpl w:val="DE6A2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D39FC"/>
    <w:multiLevelType w:val="hybridMultilevel"/>
    <w:tmpl w:val="F42CC37C"/>
    <w:lvl w:ilvl="0" w:tplc="9C805324">
      <w:start w:val="1"/>
      <w:numFmt w:val="upperRoman"/>
      <w:lvlText w:val="%1."/>
      <w:lvlJc w:val="left"/>
      <w:pPr>
        <w:ind w:left="1080" w:hanging="720"/>
      </w:pPr>
      <w:rPr>
        <w:rFonts w:hint="default"/>
        <w:sz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8708D"/>
    <w:multiLevelType w:val="hybridMultilevel"/>
    <w:tmpl w:val="9AB24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7E11C5"/>
    <w:multiLevelType w:val="hybridMultilevel"/>
    <w:tmpl w:val="DCF41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810C4F"/>
    <w:multiLevelType w:val="hybridMultilevel"/>
    <w:tmpl w:val="C6F658A8"/>
    <w:lvl w:ilvl="0" w:tplc="90E88766">
      <w:start w:val="1"/>
      <w:numFmt w:val="decimal"/>
      <w:lvlText w:val="%1-"/>
      <w:lvlJc w:val="left"/>
      <w:pPr>
        <w:ind w:left="1440" w:hanging="720"/>
      </w:pPr>
      <w:rPr>
        <w:rFonts w:hint="default"/>
        <w:b w:val="0"/>
        <w:bCs/>
        <w:i/>
        <w:iCs w:val="0"/>
        <w:caps w:val="0"/>
        <w:smallCaps w:val="0"/>
        <w:strike w:val="0"/>
        <w:dstrike w:val="0"/>
        <w:color w:val="auto"/>
        <w:spacing w:val="0"/>
        <w:w w:val="100"/>
        <w:kern w:val="0"/>
        <w:position w:val="0"/>
        <w:sz w:val="32"/>
        <w:szCs w:val="3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671730"/>
    <w:multiLevelType w:val="hybridMultilevel"/>
    <w:tmpl w:val="106C563E"/>
    <w:lvl w:ilvl="0" w:tplc="1B420B8C">
      <w:start w:val="1"/>
      <w:numFmt w:val="decimal"/>
      <w:lvlText w:val="(%1)"/>
      <w:lvlJc w:val="left"/>
      <w:pPr>
        <w:tabs>
          <w:tab w:val="num" w:pos="1440"/>
        </w:tabs>
        <w:ind w:left="1440" w:hanging="720"/>
      </w:pPr>
      <w:rPr>
        <w:rFonts w:hint="default"/>
        <w:b/>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686504"/>
    <w:multiLevelType w:val="hybridMultilevel"/>
    <w:tmpl w:val="5634694E"/>
    <w:lvl w:ilvl="0" w:tplc="1B420B8C">
      <w:start w:val="1"/>
      <w:numFmt w:val="decimal"/>
      <w:lvlText w:val="(%1)"/>
      <w:lvlJc w:val="left"/>
      <w:pPr>
        <w:ind w:left="1069" w:hanging="360"/>
      </w:pPr>
      <w:rPr>
        <w:rFonts w:hint="default"/>
        <w:b/>
        <w:bCs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0"/>
    <w:lvlOverride w:ilvl="0">
      <w:lvl w:ilvl="0">
        <w:numFmt w:val="bullet"/>
        <w:lvlText w:val="·"/>
        <w:lvlJc w:val="left"/>
        <w:pPr>
          <w:tabs>
            <w:tab w:val="num" w:pos="1440"/>
          </w:tabs>
          <w:ind w:left="1440" w:hanging="360"/>
        </w:pPr>
        <w:rPr>
          <w:rFonts w:ascii="Symbol" w:hAnsi="Symbol" w:cs="Symbol"/>
          <w:snapToGrid/>
          <w:sz w:val="22"/>
          <w:szCs w:val="22"/>
        </w:rPr>
      </w:lvl>
    </w:lvlOverride>
  </w:num>
  <w:num w:numId="5">
    <w:abstractNumId w:val="8"/>
  </w:num>
  <w:num w:numId="6">
    <w:abstractNumId w:val="4"/>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W"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ZW"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E8"/>
    <w:rsid w:val="00025465"/>
    <w:rsid w:val="00034AF0"/>
    <w:rsid w:val="00045055"/>
    <w:rsid w:val="0005334D"/>
    <w:rsid w:val="00054A94"/>
    <w:rsid w:val="00066CFB"/>
    <w:rsid w:val="00070109"/>
    <w:rsid w:val="0007403B"/>
    <w:rsid w:val="000A38E5"/>
    <w:rsid w:val="000A6F42"/>
    <w:rsid w:val="000C2A63"/>
    <w:rsid w:val="000C5573"/>
    <w:rsid w:val="000C7332"/>
    <w:rsid w:val="000E210A"/>
    <w:rsid w:val="000F2DE1"/>
    <w:rsid w:val="00100132"/>
    <w:rsid w:val="00122668"/>
    <w:rsid w:val="00137604"/>
    <w:rsid w:val="00153A2B"/>
    <w:rsid w:val="00156CCA"/>
    <w:rsid w:val="001605DF"/>
    <w:rsid w:val="00166100"/>
    <w:rsid w:val="00166E87"/>
    <w:rsid w:val="001779EA"/>
    <w:rsid w:val="00180D46"/>
    <w:rsid w:val="00193928"/>
    <w:rsid w:val="00195450"/>
    <w:rsid w:val="001C09BD"/>
    <w:rsid w:val="001E6F89"/>
    <w:rsid w:val="001F3741"/>
    <w:rsid w:val="002206F2"/>
    <w:rsid w:val="002431FC"/>
    <w:rsid w:val="0024713A"/>
    <w:rsid w:val="00282B9D"/>
    <w:rsid w:val="00291CD5"/>
    <w:rsid w:val="00295C74"/>
    <w:rsid w:val="002971CB"/>
    <w:rsid w:val="002A2D0E"/>
    <w:rsid w:val="002A339C"/>
    <w:rsid w:val="002B378F"/>
    <w:rsid w:val="002B7791"/>
    <w:rsid w:val="002D7A53"/>
    <w:rsid w:val="002E4B53"/>
    <w:rsid w:val="002E5B21"/>
    <w:rsid w:val="002F50D6"/>
    <w:rsid w:val="00306EDF"/>
    <w:rsid w:val="003079FC"/>
    <w:rsid w:val="0032585E"/>
    <w:rsid w:val="00336DAA"/>
    <w:rsid w:val="00340B90"/>
    <w:rsid w:val="00343BFE"/>
    <w:rsid w:val="00362BD3"/>
    <w:rsid w:val="003635F6"/>
    <w:rsid w:val="003762F2"/>
    <w:rsid w:val="00376400"/>
    <w:rsid w:val="00384A90"/>
    <w:rsid w:val="003877E7"/>
    <w:rsid w:val="003A2E10"/>
    <w:rsid w:val="003B6F63"/>
    <w:rsid w:val="003C5E36"/>
    <w:rsid w:val="003E3D24"/>
    <w:rsid w:val="003F2C8A"/>
    <w:rsid w:val="003F3CF6"/>
    <w:rsid w:val="003F6450"/>
    <w:rsid w:val="004010A9"/>
    <w:rsid w:val="00420889"/>
    <w:rsid w:val="00421FBF"/>
    <w:rsid w:val="00423D61"/>
    <w:rsid w:val="00427370"/>
    <w:rsid w:val="00464C60"/>
    <w:rsid w:val="00466331"/>
    <w:rsid w:val="004743F5"/>
    <w:rsid w:val="00486236"/>
    <w:rsid w:val="004A19F5"/>
    <w:rsid w:val="004A3816"/>
    <w:rsid w:val="004B11A1"/>
    <w:rsid w:val="004D616F"/>
    <w:rsid w:val="004F3508"/>
    <w:rsid w:val="004F6CBE"/>
    <w:rsid w:val="00514DB6"/>
    <w:rsid w:val="00523EE4"/>
    <w:rsid w:val="005315CF"/>
    <w:rsid w:val="005441B3"/>
    <w:rsid w:val="0054508D"/>
    <w:rsid w:val="005763B6"/>
    <w:rsid w:val="00583FF6"/>
    <w:rsid w:val="00594C46"/>
    <w:rsid w:val="00596519"/>
    <w:rsid w:val="005B35D1"/>
    <w:rsid w:val="005E4600"/>
    <w:rsid w:val="005E5544"/>
    <w:rsid w:val="00601D6E"/>
    <w:rsid w:val="00615042"/>
    <w:rsid w:val="00626C06"/>
    <w:rsid w:val="006350D4"/>
    <w:rsid w:val="00641DA2"/>
    <w:rsid w:val="00644C51"/>
    <w:rsid w:val="006639ED"/>
    <w:rsid w:val="0068445B"/>
    <w:rsid w:val="00684727"/>
    <w:rsid w:val="0068621B"/>
    <w:rsid w:val="00687918"/>
    <w:rsid w:val="00696DB6"/>
    <w:rsid w:val="006A6B96"/>
    <w:rsid w:val="006B115F"/>
    <w:rsid w:val="006C64F4"/>
    <w:rsid w:val="007221E3"/>
    <w:rsid w:val="007240F6"/>
    <w:rsid w:val="00733692"/>
    <w:rsid w:val="0075413C"/>
    <w:rsid w:val="00763810"/>
    <w:rsid w:val="007737C4"/>
    <w:rsid w:val="00784A46"/>
    <w:rsid w:val="00787DCF"/>
    <w:rsid w:val="00792466"/>
    <w:rsid w:val="007A0259"/>
    <w:rsid w:val="007A2258"/>
    <w:rsid w:val="007A4B0C"/>
    <w:rsid w:val="007A618E"/>
    <w:rsid w:val="007B41AD"/>
    <w:rsid w:val="007C31BF"/>
    <w:rsid w:val="007C51CE"/>
    <w:rsid w:val="007C7D29"/>
    <w:rsid w:val="007E3377"/>
    <w:rsid w:val="00817303"/>
    <w:rsid w:val="00820646"/>
    <w:rsid w:val="008220C3"/>
    <w:rsid w:val="00822D87"/>
    <w:rsid w:val="00825432"/>
    <w:rsid w:val="00852F4F"/>
    <w:rsid w:val="00867DD2"/>
    <w:rsid w:val="00886A7E"/>
    <w:rsid w:val="008A319E"/>
    <w:rsid w:val="008A51E4"/>
    <w:rsid w:val="008B152F"/>
    <w:rsid w:val="008B238B"/>
    <w:rsid w:val="008C1DE0"/>
    <w:rsid w:val="008C6009"/>
    <w:rsid w:val="00903CE4"/>
    <w:rsid w:val="00917B8F"/>
    <w:rsid w:val="009222D4"/>
    <w:rsid w:val="00946703"/>
    <w:rsid w:val="009602B4"/>
    <w:rsid w:val="00982610"/>
    <w:rsid w:val="00986001"/>
    <w:rsid w:val="00986ABD"/>
    <w:rsid w:val="009C0145"/>
    <w:rsid w:val="009C1E4E"/>
    <w:rsid w:val="009D7646"/>
    <w:rsid w:val="009E077B"/>
    <w:rsid w:val="00A05A6C"/>
    <w:rsid w:val="00A36C2D"/>
    <w:rsid w:val="00A716A0"/>
    <w:rsid w:val="00A75864"/>
    <w:rsid w:val="00A77B32"/>
    <w:rsid w:val="00A930B7"/>
    <w:rsid w:val="00A93714"/>
    <w:rsid w:val="00AA454B"/>
    <w:rsid w:val="00AB7E04"/>
    <w:rsid w:val="00AE2EED"/>
    <w:rsid w:val="00B0417B"/>
    <w:rsid w:val="00B072DA"/>
    <w:rsid w:val="00B10EBD"/>
    <w:rsid w:val="00B159B5"/>
    <w:rsid w:val="00B17B19"/>
    <w:rsid w:val="00B2214F"/>
    <w:rsid w:val="00B30B08"/>
    <w:rsid w:val="00B318B6"/>
    <w:rsid w:val="00B31B81"/>
    <w:rsid w:val="00B3594D"/>
    <w:rsid w:val="00B377D2"/>
    <w:rsid w:val="00B5467A"/>
    <w:rsid w:val="00B555A0"/>
    <w:rsid w:val="00B60709"/>
    <w:rsid w:val="00B72BFC"/>
    <w:rsid w:val="00B73C9A"/>
    <w:rsid w:val="00B746BE"/>
    <w:rsid w:val="00B76C7E"/>
    <w:rsid w:val="00B81E21"/>
    <w:rsid w:val="00B975B1"/>
    <w:rsid w:val="00BA7C50"/>
    <w:rsid w:val="00BD298B"/>
    <w:rsid w:val="00BE4143"/>
    <w:rsid w:val="00BF422D"/>
    <w:rsid w:val="00BF7114"/>
    <w:rsid w:val="00C019C9"/>
    <w:rsid w:val="00C063FB"/>
    <w:rsid w:val="00C12A90"/>
    <w:rsid w:val="00C14017"/>
    <w:rsid w:val="00C158E8"/>
    <w:rsid w:val="00C20722"/>
    <w:rsid w:val="00C239A4"/>
    <w:rsid w:val="00C31561"/>
    <w:rsid w:val="00C31BA4"/>
    <w:rsid w:val="00C32918"/>
    <w:rsid w:val="00C42BEE"/>
    <w:rsid w:val="00C62188"/>
    <w:rsid w:val="00C73891"/>
    <w:rsid w:val="00C77E43"/>
    <w:rsid w:val="00C92624"/>
    <w:rsid w:val="00C92AEE"/>
    <w:rsid w:val="00CA5204"/>
    <w:rsid w:val="00CA70E9"/>
    <w:rsid w:val="00CC5541"/>
    <w:rsid w:val="00CC5C51"/>
    <w:rsid w:val="00CD4A63"/>
    <w:rsid w:val="00CE0E8B"/>
    <w:rsid w:val="00CF69F2"/>
    <w:rsid w:val="00D308CA"/>
    <w:rsid w:val="00D31AB4"/>
    <w:rsid w:val="00D32779"/>
    <w:rsid w:val="00D47025"/>
    <w:rsid w:val="00D72B83"/>
    <w:rsid w:val="00DE05D8"/>
    <w:rsid w:val="00DE5E54"/>
    <w:rsid w:val="00DF0EA4"/>
    <w:rsid w:val="00E1698B"/>
    <w:rsid w:val="00E47215"/>
    <w:rsid w:val="00E53170"/>
    <w:rsid w:val="00E545B0"/>
    <w:rsid w:val="00E56CC8"/>
    <w:rsid w:val="00E6079D"/>
    <w:rsid w:val="00E7540D"/>
    <w:rsid w:val="00E92836"/>
    <w:rsid w:val="00E95AE8"/>
    <w:rsid w:val="00EB703D"/>
    <w:rsid w:val="00ED3765"/>
    <w:rsid w:val="00EE2372"/>
    <w:rsid w:val="00EF3D25"/>
    <w:rsid w:val="00EF6088"/>
    <w:rsid w:val="00F05008"/>
    <w:rsid w:val="00F10952"/>
    <w:rsid w:val="00F11B2F"/>
    <w:rsid w:val="00F174A7"/>
    <w:rsid w:val="00F506AA"/>
    <w:rsid w:val="00F50B8A"/>
    <w:rsid w:val="00F623DA"/>
    <w:rsid w:val="00F714D5"/>
    <w:rsid w:val="00F91462"/>
    <w:rsid w:val="00F94C95"/>
    <w:rsid w:val="00FB17E9"/>
    <w:rsid w:val="00FB5E9D"/>
    <w:rsid w:val="00FB60B8"/>
    <w:rsid w:val="00FB63CC"/>
    <w:rsid w:val="00FC5F00"/>
    <w:rsid w:val="00FD32BE"/>
    <w:rsid w:val="00FD5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60F06"/>
  <w15:docId w15:val="{50A31714-E16B-49A9-8B03-9DB47A7B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58E8"/>
    <w:pPr>
      <w:keepNext/>
      <w:jc w:val="center"/>
      <w:outlineLvl w:val="0"/>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C158E8"/>
  </w:style>
  <w:style w:type="character" w:customStyle="1" w:styleId="Heading1Char">
    <w:name w:val="Heading 1 Char"/>
    <w:basedOn w:val="DefaultParagraphFont"/>
    <w:link w:val="Heading1"/>
    <w:rsid w:val="00C158E8"/>
    <w:rPr>
      <w:rFonts w:ascii="Times New Roman" w:eastAsia="Times New Roman" w:hAnsi="Times New Roman" w:cs="Times New Roman"/>
      <w:b/>
      <w:sz w:val="28"/>
      <w:szCs w:val="20"/>
      <w:lang w:val="en-GB"/>
    </w:rPr>
  </w:style>
  <w:style w:type="paragraph" w:styleId="Title">
    <w:name w:val="Title"/>
    <w:basedOn w:val="Normal"/>
    <w:link w:val="TitleChar"/>
    <w:qFormat/>
    <w:rsid w:val="00C158E8"/>
    <w:pPr>
      <w:jc w:val="center"/>
    </w:pPr>
    <w:rPr>
      <w:b/>
      <w:sz w:val="28"/>
      <w:szCs w:val="20"/>
      <w:lang w:val="en-GB"/>
    </w:rPr>
  </w:style>
  <w:style w:type="character" w:customStyle="1" w:styleId="TitleChar">
    <w:name w:val="Title Char"/>
    <w:basedOn w:val="DefaultParagraphFont"/>
    <w:link w:val="Title"/>
    <w:rsid w:val="00C158E8"/>
    <w:rPr>
      <w:rFonts w:ascii="Times New Roman" w:eastAsia="Times New Roman" w:hAnsi="Times New Roman" w:cs="Times New Roman"/>
      <w:b/>
      <w:sz w:val="28"/>
      <w:szCs w:val="20"/>
      <w:lang w:val="en-GB"/>
    </w:rPr>
  </w:style>
  <w:style w:type="paragraph" w:styleId="BalloonText">
    <w:name w:val="Balloon Text"/>
    <w:basedOn w:val="Normal"/>
    <w:link w:val="BalloonTextChar"/>
    <w:uiPriority w:val="99"/>
    <w:semiHidden/>
    <w:unhideWhenUsed/>
    <w:rsid w:val="00C158E8"/>
    <w:rPr>
      <w:rFonts w:ascii="Tahoma" w:hAnsi="Tahoma" w:cs="Tahoma"/>
      <w:sz w:val="16"/>
      <w:szCs w:val="16"/>
    </w:rPr>
  </w:style>
  <w:style w:type="character" w:customStyle="1" w:styleId="BalloonTextChar">
    <w:name w:val="Balloon Text Char"/>
    <w:basedOn w:val="DefaultParagraphFont"/>
    <w:link w:val="BalloonText"/>
    <w:uiPriority w:val="99"/>
    <w:semiHidden/>
    <w:rsid w:val="00C158E8"/>
    <w:rPr>
      <w:rFonts w:ascii="Tahoma" w:eastAsia="Times New Roman" w:hAnsi="Tahoma" w:cs="Tahoma"/>
      <w:sz w:val="16"/>
      <w:szCs w:val="16"/>
    </w:rPr>
  </w:style>
  <w:style w:type="paragraph" w:styleId="Revision">
    <w:name w:val="Revision"/>
    <w:hidden/>
    <w:uiPriority w:val="99"/>
    <w:semiHidden/>
    <w:rsid w:val="0037640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7D2"/>
    <w:rPr>
      <w:color w:val="0000FF" w:themeColor="hyperlink"/>
      <w:u w:val="single"/>
    </w:rPr>
  </w:style>
  <w:style w:type="paragraph" w:styleId="Header">
    <w:name w:val="header"/>
    <w:basedOn w:val="Normal"/>
    <w:link w:val="HeaderChar"/>
    <w:uiPriority w:val="99"/>
    <w:unhideWhenUsed/>
    <w:rsid w:val="004010A9"/>
    <w:pPr>
      <w:tabs>
        <w:tab w:val="center" w:pos="4680"/>
        <w:tab w:val="right" w:pos="9360"/>
      </w:tabs>
    </w:pPr>
  </w:style>
  <w:style w:type="character" w:customStyle="1" w:styleId="HeaderChar">
    <w:name w:val="Header Char"/>
    <w:basedOn w:val="DefaultParagraphFont"/>
    <w:link w:val="Header"/>
    <w:uiPriority w:val="99"/>
    <w:rsid w:val="004010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10A9"/>
    <w:pPr>
      <w:tabs>
        <w:tab w:val="center" w:pos="4680"/>
        <w:tab w:val="right" w:pos="9360"/>
      </w:tabs>
    </w:pPr>
  </w:style>
  <w:style w:type="character" w:customStyle="1" w:styleId="FooterChar">
    <w:name w:val="Footer Char"/>
    <w:basedOn w:val="DefaultParagraphFont"/>
    <w:link w:val="Footer"/>
    <w:uiPriority w:val="99"/>
    <w:rsid w:val="004010A9"/>
    <w:rPr>
      <w:rFonts w:ascii="Times New Roman" w:eastAsia="Times New Roman" w:hAnsi="Times New Roman" w:cs="Times New Roman"/>
      <w:sz w:val="24"/>
      <w:szCs w:val="24"/>
    </w:rPr>
  </w:style>
  <w:style w:type="paragraph" w:customStyle="1" w:styleId="DE7B8801F2B1483F98D539CC92927118">
    <w:name w:val="DE7B8801F2B1483F98D539CC92927118"/>
    <w:rsid w:val="004010A9"/>
    <w:rPr>
      <w:rFonts w:eastAsiaTheme="minorEastAsia"/>
      <w:lang w:eastAsia="ja-JP"/>
    </w:rPr>
  </w:style>
  <w:style w:type="paragraph" w:customStyle="1" w:styleId="Default">
    <w:name w:val="Default"/>
    <w:rsid w:val="00CF69F2"/>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
    <w:next w:val="Default"/>
    <w:link w:val="BodyTextChar"/>
    <w:uiPriority w:val="99"/>
    <w:rsid w:val="00CF69F2"/>
    <w:rPr>
      <w:color w:val="auto"/>
    </w:rPr>
  </w:style>
  <w:style w:type="character" w:customStyle="1" w:styleId="BodyTextChar">
    <w:name w:val="Body Text Char"/>
    <w:basedOn w:val="DefaultParagraphFont"/>
    <w:link w:val="BodyText"/>
    <w:uiPriority w:val="99"/>
    <w:rsid w:val="00CF69F2"/>
    <w:rPr>
      <w:rFonts w:ascii="Arial" w:eastAsia="Times New Roman" w:hAnsi="Arial" w:cs="Arial"/>
      <w:sz w:val="24"/>
      <w:szCs w:val="24"/>
    </w:rPr>
  </w:style>
  <w:style w:type="paragraph" w:styleId="NoSpacing">
    <w:name w:val="No Spacing"/>
    <w:uiPriority w:val="1"/>
    <w:qFormat/>
    <w:rsid w:val="00423D6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214F"/>
    <w:pPr>
      <w:ind w:left="720"/>
      <w:contextualSpacing/>
    </w:pPr>
  </w:style>
  <w:style w:type="character" w:styleId="UnresolvedMention">
    <w:name w:val="Unresolved Mention"/>
    <w:basedOn w:val="DefaultParagraphFont"/>
    <w:uiPriority w:val="99"/>
    <w:semiHidden/>
    <w:unhideWhenUsed/>
    <w:rsid w:val="008A319E"/>
    <w:rPr>
      <w:color w:val="605E5C"/>
      <w:shd w:val="clear" w:color="auto" w:fill="E1DFDD"/>
    </w:rPr>
  </w:style>
  <w:style w:type="table" w:styleId="TableGrid">
    <w:name w:val="Table Grid"/>
    <w:basedOn w:val="TableNormal"/>
    <w:uiPriority w:val="59"/>
    <w:rsid w:val="00F1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es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gen@comes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mesa.i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gen@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2AAF0269CBE45955F3020D116C900" ma:contentTypeVersion="7" ma:contentTypeDescription="Create a new document." ma:contentTypeScope="" ma:versionID="04d1003e09e11ab6632121b76e828df8">
  <xsd:schema xmlns:xsd="http://www.w3.org/2001/XMLSchema" xmlns:xs="http://www.w3.org/2001/XMLSchema" xmlns:p="http://schemas.microsoft.com/office/2006/metadata/properties" xmlns:ns3="a10dd95e-d2bd-41e0-97bd-6f6c028cab77" targetNamespace="http://schemas.microsoft.com/office/2006/metadata/properties" ma:root="true" ma:fieldsID="ec1b3ec7a818b95898b49fc5aed5a8c7" ns3:_="">
    <xsd:import namespace="a10dd95e-d2bd-41e0-97bd-6f6c028cab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dd95e-d2bd-41e0-97bd-6f6c028cab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49857-2EBF-4FD8-8706-0250A814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dd95e-d2bd-41e0-97bd-6f6c028c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DDC14-BC65-47E8-9BFF-FCB8C7BBA871}">
  <ds:schemaRefs>
    <ds:schemaRef ds:uri="http://schemas.openxmlformats.org/officeDocument/2006/bibliography"/>
  </ds:schemaRefs>
</ds:datastoreItem>
</file>

<file path=customXml/itemProps3.xml><?xml version="1.0" encoding="utf-8"?>
<ds:datastoreItem xmlns:ds="http://schemas.openxmlformats.org/officeDocument/2006/customXml" ds:itemID="{156F3773-F443-46BD-A86E-6003E326F7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85ADA1-4C3E-4714-836F-006690581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Dev Haman</dc:creator>
  <cp:lastModifiedBy>Moniem Idris</cp:lastModifiedBy>
  <cp:revision>2</cp:revision>
  <cp:lastPrinted>2021-08-09T09:21:00Z</cp:lastPrinted>
  <dcterms:created xsi:type="dcterms:W3CDTF">2021-10-01T08:12:00Z</dcterms:created>
  <dcterms:modified xsi:type="dcterms:W3CDTF">2021-10-01T08:12:00Z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0x0101002652AAF0269CBE45955F3020D116C900</vt:lpwstr>
  </property>
</Properties>
</file>