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A3EE" w14:textId="77777777" w:rsidR="00B366CD" w:rsidRDefault="00B366CD" w:rsidP="00B366CD">
      <w:pPr>
        <w:rPr>
          <w:b/>
          <w:bCs/>
          <w:sz w:val="24"/>
        </w:rPr>
      </w:pPr>
    </w:p>
    <w:p w14:paraId="0EB4A8F2" w14:textId="77777777" w:rsidR="00B366CD" w:rsidRPr="00C60D9F" w:rsidRDefault="00B366CD" w:rsidP="00B366CD">
      <w:pPr>
        <w:pBdr>
          <w:top w:val="thinThickSmallGap" w:sz="24" w:space="1" w:color="auto"/>
          <w:left w:val="thinThickSmallGap" w:sz="24" w:space="4" w:color="auto"/>
          <w:bottom w:val="thickThinSmallGap" w:sz="24" w:space="1" w:color="auto"/>
          <w:right w:val="thickThinSmallGap" w:sz="24" w:space="4" w:color="auto"/>
        </w:pBdr>
        <w:rPr>
          <w:sz w:val="24"/>
          <w:lang w:eastAsia="x-none"/>
        </w:rPr>
      </w:pPr>
    </w:p>
    <w:p w14:paraId="43C20A54" w14:textId="77777777" w:rsidR="00B366CD" w:rsidRPr="00C60D9F" w:rsidRDefault="00B366CD" w:rsidP="00B366CD">
      <w:pPr>
        <w:pBdr>
          <w:top w:val="thinThickSmallGap" w:sz="24" w:space="1" w:color="auto"/>
          <w:left w:val="thinThickSmallGap" w:sz="24" w:space="4" w:color="auto"/>
          <w:bottom w:val="thickThinSmallGap" w:sz="24" w:space="1" w:color="auto"/>
          <w:right w:val="thickThinSmallGap" w:sz="24" w:space="4" w:color="auto"/>
        </w:pBdr>
        <w:jc w:val="center"/>
        <w:rPr>
          <w:sz w:val="24"/>
          <w:lang w:eastAsia="x-none"/>
        </w:rPr>
      </w:pPr>
      <w:r w:rsidRPr="00C60D9F">
        <w:rPr>
          <w:noProof/>
          <w:sz w:val="24"/>
          <w:lang w:bidi="ar-SA"/>
        </w:rPr>
        <w:drawing>
          <wp:inline distT="0" distB="0" distL="0" distR="0" wp14:anchorId="39237C93" wp14:editId="216EEB12">
            <wp:extent cx="971550" cy="97155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79006987" w14:textId="0FEAA3E6" w:rsidR="00B366CD" w:rsidRDefault="00B366CD" w:rsidP="00B366CD">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sz w:val="24"/>
        </w:rPr>
      </w:pPr>
    </w:p>
    <w:p w14:paraId="379E6E9F" w14:textId="47EB947F" w:rsidR="0009757D" w:rsidRDefault="0009757D" w:rsidP="00B366CD">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sz w:val="24"/>
        </w:rPr>
      </w:pPr>
    </w:p>
    <w:p w14:paraId="33AC9BDD" w14:textId="77777777" w:rsidR="0009757D" w:rsidRPr="00C60D9F" w:rsidRDefault="0009757D" w:rsidP="00B366CD">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sz w:val="24"/>
        </w:rPr>
      </w:pPr>
    </w:p>
    <w:p w14:paraId="1FDD590E" w14:textId="77777777" w:rsidR="00B366CD" w:rsidRPr="00C60D9F" w:rsidRDefault="00B366CD" w:rsidP="00B366CD">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sz w:val="24"/>
        </w:rPr>
      </w:pPr>
      <w:r w:rsidRPr="00C60D9F">
        <w:rPr>
          <w:rFonts w:eastAsia="Calibri"/>
          <w:b/>
          <w:sz w:val="24"/>
        </w:rPr>
        <w:t>COMMON MARKET FOR EASTERN AND</w:t>
      </w:r>
    </w:p>
    <w:p w14:paraId="09AE2F0D" w14:textId="77777777" w:rsidR="00B366CD" w:rsidRPr="00C60D9F" w:rsidRDefault="00B366CD" w:rsidP="00B366CD">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sz w:val="24"/>
        </w:rPr>
      </w:pPr>
      <w:r w:rsidRPr="00C60D9F">
        <w:rPr>
          <w:rFonts w:eastAsia="Calibri"/>
          <w:b/>
          <w:sz w:val="24"/>
        </w:rPr>
        <w:t>SOUTHERN AFRICA</w:t>
      </w:r>
    </w:p>
    <w:p w14:paraId="7A4FCBB4" w14:textId="77777777" w:rsidR="00B366CD" w:rsidRDefault="00B366CD" w:rsidP="00B366CD">
      <w:pPr>
        <w:pBdr>
          <w:top w:val="thinThickSmallGap" w:sz="24" w:space="1" w:color="auto"/>
          <w:left w:val="thinThickSmallGap" w:sz="24" w:space="4" w:color="auto"/>
          <w:bottom w:val="thickThinSmallGap" w:sz="24" w:space="1" w:color="auto"/>
          <w:right w:val="thickThinSmallGap" w:sz="24" w:space="4" w:color="auto"/>
        </w:pBdr>
        <w:jc w:val="center"/>
        <w:rPr>
          <w:rFonts w:eastAsia="Calibri"/>
          <w:sz w:val="24"/>
        </w:rPr>
      </w:pPr>
    </w:p>
    <w:p w14:paraId="6246AB41" w14:textId="4F380B91" w:rsidR="00B366CD" w:rsidRDefault="00B366CD" w:rsidP="00450EA9">
      <w:pPr>
        <w:pBdr>
          <w:top w:val="thinThickSmallGap" w:sz="24" w:space="1" w:color="auto"/>
          <w:left w:val="thinThickSmallGap" w:sz="24" w:space="4" w:color="auto"/>
          <w:bottom w:val="thickThinSmallGap" w:sz="24" w:space="1" w:color="auto"/>
          <w:right w:val="thickThinSmallGap" w:sz="24" w:space="4" w:color="auto"/>
        </w:pBdr>
        <w:rPr>
          <w:rFonts w:eastAsia="Calibri"/>
          <w:sz w:val="24"/>
        </w:rPr>
      </w:pPr>
    </w:p>
    <w:p w14:paraId="3420A08E" w14:textId="77777777" w:rsidR="0009757D" w:rsidRDefault="0009757D" w:rsidP="00450EA9">
      <w:pPr>
        <w:pBdr>
          <w:top w:val="thinThickSmallGap" w:sz="24" w:space="1" w:color="auto"/>
          <w:left w:val="thinThickSmallGap" w:sz="24" w:space="4" w:color="auto"/>
          <w:bottom w:val="thickThinSmallGap" w:sz="24" w:space="1" w:color="auto"/>
          <w:right w:val="thickThinSmallGap" w:sz="24" w:space="4" w:color="auto"/>
        </w:pBdr>
        <w:rPr>
          <w:rFonts w:eastAsia="Calibri"/>
          <w:sz w:val="24"/>
        </w:rPr>
      </w:pPr>
    </w:p>
    <w:p w14:paraId="4C24C7FC" w14:textId="77777777" w:rsidR="00B366CD" w:rsidRPr="00C60D9F" w:rsidRDefault="00B366CD" w:rsidP="00B366CD">
      <w:pPr>
        <w:pBdr>
          <w:top w:val="thinThickSmallGap" w:sz="24" w:space="1" w:color="auto"/>
          <w:left w:val="thinThickSmallGap" w:sz="24" w:space="4" w:color="auto"/>
          <w:bottom w:val="thickThinSmallGap" w:sz="24" w:space="1" w:color="auto"/>
          <w:right w:val="thickThinSmallGap" w:sz="24" w:space="4" w:color="auto"/>
        </w:pBdr>
        <w:rPr>
          <w:rFonts w:eastAsia="Calibri"/>
          <w:sz w:val="24"/>
        </w:rPr>
      </w:pPr>
    </w:p>
    <w:p w14:paraId="3A18F38D" w14:textId="77777777" w:rsidR="00B366CD" w:rsidRDefault="00B366CD" w:rsidP="00B366CD">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bCs/>
          <w:sz w:val="24"/>
        </w:rPr>
      </w:pPr>
      <w:r>
        <w:rPr>
          <w:rFonts w:eastAsia="Calibri"/>
          <w:b/>
          <w:bCs/>
          <w:sz w:val="24"/>
        </w:rPr>
        <w:t>CALL FOR APPLICATIONS</w:t>
      </w:r>
    </w:p>
    <w:p w14:paraId="6A443C5D" w14:textId="77777777" w:rsidR="00B366CD" w:rsidRDefault="00B366CD" w:rsidP="00B366CD">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bCs/>
          <w:sz w:val="24"/>
        </w:rPr>
      </w:pPr>
    </w:p>
    <w:p w14:paraId="56CCBB50" w14:textId="50512159" w:rsidR="00B366CD" w:rsidRDefault="00B366CD" w:rsidP="00B366CD">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bCs/>
          <w:sz w:val="24"/>
        </w:rPr>
      </w:pPr>
    </w:p>
    <w:p w14:paraId="5379327D" w14:textId="6B92D979" w:rsidR="00ED24D2" w:rsidRDefault="00ED24D2" w:rsidP="00B366CD">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bCs/>
          <w:sz w:val="24"/>
        </w:rPr>
      </w:pPr>
    </w:p>
    <w:p w14:paraId="7BADDEA8" w14:textId="5843BBDB" w:rsidR="00ED24D2" w:rsidRDefault="00ED24D2" w:rsidP="00B366CD">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bCs/>
          <w:sz w:val="24"/>
        </w:rPr>
      </w:pPr>
    </w:p>
    <w:p w14:paraId="398A9EE5" w14:textId="15FE84F8" w:rsidR="00ED24D2" w:rsidRDefault="00ED24D2" w:rsidP="00B366CD">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bCs/>
          <w:sz w:val="24"/>
        </w:rPr>
      </w:pPr>
    </w:p>
    <w:p w14:paraId="603FE666" w14:textId="0E76BBC3" w:rsidR="00ED24D2" w:rsidRDefault="00ED24D2" w:rsidP="00B366CD">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bCs/>
          <w:sz w:val="24"/>
        </w:rPr>
      </w:pPr>
    </w:p>
    <w:p w14:paraId="7C0DE01C" w14:textId="77777777" w:rsidR="00ED24D2" w:rsidRDefault="00ED24D2" w:rsidP="00B366CD">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bCs/>
          <w:sz w:val="24"/>
        </w:rPr>
      </w:pPr>
    </w:p>
    <w:p w14:paraId="073ACBC0" w14:textId="1F3C1351" w:rsidR="00B366CD" w:rsidRPr="00463DEB" w:rsidRDefault="00B366CD" w:rsidP="00B366CD">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bCs/>
          <w:sz w:val="24"/>
        </w:rPr>
      </w:pPr>
      <w:r w:rsidRPr="00463DEB">
        <w:rPr>
          <w:rFonts w:eastAsia="Calibri"/>
          <w:b/>
          <w:bCs/>
          <w:sz w:val="24"/>
        </w:rPr>
        <w:t xml:space="preserve">THE </w:t>
      </w:r>
      <w:r w:rsidR="00C73789" w:rsidRPr="00463DEB">
        <w:rPr>
          <w:b/>
          <w:sz w:val="24"/>
        </w:rPr>
        <w:t>GREAT LAKES TRADE FACILITATION AND INTEGRATION PROJECT</w:t>
      </w:r>
      <w:r w:rsidR="00C73789" w:rsidRPr="00463DEB">
        <w:rPr>
          <w:rFonts w:eastAsia="Calibri"/>
          <w:b/>
          <w:bCs/>
          <w:sz w:val="24"/>
        </w:rPr>
        <w:t xml:space="preserve"> (GLTFIP) </w:t>
      </w:r>
      <w:r w:rsidRPr="00463DEB">
        <w:rPr>
          <w:rFonts w:eastAsia="Calibri"/>
          <w:b/>
          <w:bCs/>
          <w:sz w:val="24"/>
        </w:rPr>
        <w:t>PROJECT IMPLEMENTATION UNIT</w:t>
      </w:r>
    </w:p>
    <w:p w14:paraId="75A73680" w14:textId="5EA1E8F4" w:rsidR="00B366CD" w:rsidRDefault="00B366CD" w:rsidP="00B366CD">
      <w:pPr>
        <w:pBdr>
          <w:top w:val="thinThickSmallGap" w:sz="24" w:space="1" w:color="auto"/>
          <w:left w:val="thinThickSmallGap" w:sz="24" w:space="4" w:color="auto"/>
          <w:bottom w:val="thickThinSmallGap" w:sz="24" w:space="1" w:color="auto"/>
          <w:right w:val="thickThinSmallGap" w:sz="24" w:space="4" w:color="auto"/>
        </w:pBdr>
        <w:tabs>
          <w:tab w:val="left" w:pos="3975"/>
        </w:tabs>
        <w:jc w:val="center"/>
        <w:rPr>
          <w:rFonts w:eastAsia="Calibri"/>
          <w:b/>
          <w:bCs/>
          <w:sz w:val="24"/>
        </w:rPr>
      </w:pPr>
    </w:p>
    <w:p w14:paraId="0472C4EA" w14:textId="05D08AF4" w:rsidR="0009757D" w:rsidRDefault="0009757D" w:rsidP="00B366CD">
      <w:pPr>
        <w:pBdr>
          <w:top w:val="thinThickSmallGap" w:sz="24" w:space="1" w:color="auto"/>
          <w:left w:val="thinThickSmallGap" w:sz="24" w:space="4" w:color="auto"/>
          <w:bottom w:val="thickThinSmallGap" w:sz="24" w:space="1" w:color="auto"/>
          <w:right w:val="thickThinSmallGap" w:sz="24" w:space="4" w:color="auto"/>
        </w:pBdr>
        <w:tabs>
          <w:tab w:val="left" w:pos="3975"/>
        </w:tabs>
        <w:jc w:val="center"/>
        <w:rPr>
          <w:rFonts w:eastAsia="Calibri"/>
          <w:b/>
          <w:bCs/>
          <w:sz w:val="24"/>
        </w:rPr>
      </w:pPr>
    </w:p>
    <w:p w14:paraId="2C6F76E7" w14:textId="77777777" w:rsidR="0009757D" w:rsidRDefault="0009757D" w:rsidP="00B366CD">
      <w:pPr>
        <w:pBdr>
          <w:top w:val="thinThickSmallGap" w:sz="24" w:space="1" w:color="auto"/>
          <w:left w:val="thinThickSmallGap" w:sz="24" w:space="4" w:color="auto"/>
          <w:bottom w:val="thickThinSmallGap" w:sz="24" w:space="1" w:color="auto"/>
          <w:right w:val="thickThinSmallGap" w:sz="24" w:space="4" w:color="auto"/>
        </w:pBdr>
        <w:tabs>
          <w:tab w:val="left" w:pos="3975"/>
        </w:tabs>
        <w:jc w:val="center"/>
        <w:rPr>
          <w:rFonts w:eastAsia="Calibri"/>
          <w:b/>
          <w:bCs/>
          <w:sz w:val="24"/>
        </w:rPr>
      </w:pPr>
    </w:p>
    <w:p w14:paraId="2AE2BDB8" w14:textId="77777777" w:rsidR="00B366CD" w:rsidRPr="00C60D9F" w:rsidRDefault="00B366CD" w:rsidP="00B366CD">
      <w:pPr>
        <w:pBdr>
          <w:top w:val="thinThickSmallGap" w:sz="24" w:space="1" w:color="auto"/>
          <w:left w:val="thinThickSmallGap" w:sz="24" w:space="4" w:color="auto"/>
          <w:bottom w:val="thickThinSmallGap" w:sz="24" w:space="1" w:color="auto"/>
          <w:right w:val="thickThinSmallGap" w:sz="24" w:space="4" w:color="auto"/>
        </w:pBdr>
        <w:tabs>
          <w:tab w:val="left" w:pos="3975"/>
        </w:tabs>
        <w:jc w:val="center"/>
        <w:rPr>
          <w:rFonts w:eastAsia="Calibri"/>
          <w:b/>
          <w:bCs/>
          <w:sz w:val="24"/>
        </w:rPr>
      </w:pPr>
    </w:p>
    <w:p w14:paraId="0A544FF2" w14:textId="77777777" w:rsidR="00B366CD" w:rsidRPr="00C60D9F" w:rsidRDefault="00B366CD" w:rsidP="00B366CD">
      <w:pPr>
        <w:pBdr>
          <w:top w:val="thinThickSmallGap" w:sz="24" w:space="1" w:color="auto"/>
          <w:left w:val="thinThickSmallGap" w:sz="24" w:space="4" w:color="auto"/>
          <w:bottom w:val="thickThinSmallGap" w:sz="24" w:space="1" w:color="auto"/>
          <w:right w:val="thickThinSmallGap" w:sz="24" w:space="4" w:color="auto"/>
        </w:pBdr>
        <w:rPr>
          <w:rFonts w:eastAsia="Calibri"/>
          <w:b/>
          <w:sz w:val="24"/>
        </w:rPr>
      </w:pPr>
    </w:p>
    <w:p w14:paraId="5F8B9C74" w14:textId="77777777" w:rsidR="00B366CD" w:rsidRPr="00C60D9F" w:rsidRDefault="00B366CD" w:rsidP="00B366CD">
      <w:pPr>
        <w:pBdr>
          <w:top w:val="thinThickSmallGap" w:sz="24" w:space="1" w:color="auto"/>
          <w:left w:val="thinThickSmallGap" w:sz="24" w:space="4" w:color="auto"/>
          <w:bottom w:val="thickThinSmallGap" w:sz="24" w:space="1" w:color="auto"/>
          <w:right w:val="thickThinSmallGap" w:sz="24" w:space="4" w:color="auto"/>
        </w:pBdr>
        <w:rPr>
          <w:rFonts w:eastAsia="Calibri"/>
          <w:sz w:val="24"/>
        </w:rPr>
      </w:pPr>
    </w:p>
    <w:p w14:paraId="09FDE80F" w14:textId="77777777" w:rsidR="00B366CD" w:rsidRPr="00C60D9F" w:rsidRDefault="00B366CD" w:rsidP="00B366CD">
      <w:pPr>
        <w:pBdr>
          <w:top w:val="thinThickSmallGap" w:sz="24" w:space="1" w:color="auto"/>
          <w:left w:val="thinThickSmallGap" w:sz="24" w:space="4" w:color="auto"/>
          <w:bottom w:val="thickThinSmallGap" w:sz="24" w:space="1" w:color="auto"/>
          <w:right w:val="thickThinSmallGap" w:sz="24" w:space="4" w:color="auto"/>
        </w:pBdr>
        <w:rPr>
          <w:rFonts w:eastAsia="Calibri"/>
          <w:b/>
          <w:sz w:val="24"/>
        </w:rPr>
      </w:pPr>
    </w:p>
    <w:p w14:paraId="6CBC39B9" w14:textId="77777777" w:rsidR="00B366CD" w:rsidRPr="00C60D9F" w:rsidRDefault="00B366CD" w:rsidP="00B366CD">
      <w:pPr>
        <w:pBdr>
          <w:top w:val="thinThickSmallGap" w:sz="24" w:space="1" w:color="auto"/>
          <w:left w:val="thinThickSmallGap" w:sz="24" w:space="4" w:color="auto"/>
          <w:bottom w:val="thickThinSmallGap" w:sz="24" w:space="1" w:color="auto"/>
          <w:right w:val="thickThinSmallGap" w:sz="24" w:space="4" w:color="auto"/>
        </w:pBdr>
        <w:jc w:val="center"/>
        <w:rPr>
          <w:rFonts w:eastAsia="Calibri"/>
          <w:sz w:val="24"/>
        </w:rPr>
      </w:pPr>
    </w:p>
    <w:p w14:paraId="0BFF69D8" w14:textId="77777777" w:rsidR="00B366CD" w:rsidRPr="00C60D9F" w:rsidRDefault="00B366CD" w:rsidP="00B366CD">
      <w:pPr>
        <w:pBdr>
          <w:top w:val="thinThickSmallGap" w:sz="24" w:space="1" w:color="auto"/>
          <w:left w:val="thinThickSmallGap" w:sz="24" w:space="4" w:color="auto"/>
          <w:bottom w:val="thickThinSmallGap" w:sz="24" w:space="1" w:color="auto"/>
          <w:right w:val="thickThinSmallGap" w:sz="24" w:space="4" w:color="auto"/>
        </w:pBdr>
        <w:jc w:val="center"/>
        <w:rPr>
          <w:rFonts w:eastAsia="Calibri"/>
          <w:sz w:val="24"/>
        </w:rPr>
      </w:pPr>
    </w:p>
    <w:p w14:paraId="66F63C01" w14:textId="1ACB296D" w:rsidR="00B366CD" w:rsidRDefault="00B366CD" w:rsidP="00450EA9">
      <w:pPr>
        <w:pBdr>
          <w:top w:val="thinThickSmallGap" w:sz="24" w:space="1" w:color="auto"/>
          <w:left w:val="thinThickSmallGap" w:sz="24" w:space="4" w:color="auto"/>
          <w:bottom w:val="thickThinSmallGap" w:sz="24" w:space="1" w:color="auto"/>
          <w:right w:val="thickThinSmallGap" w:sz="24" w:space="4" w:color="auto"/>
        </w:pBdr>
        <w:ind w:left="0" w:firstLine="0"/>
        <w:rPr>
          <w:rFonts w:eastAsia="Calibri"/>
          <w:sz w:val="24"/>
        </w:rPr>
      </w:pPr>
    </w:p>
    <w:p w14:paraId="7F00F257" w14:textId="77777777" w:rsidR="00987834" w:rsidRPr="00C60D9F" w:rsidRDefault="00987834" w:rsidP="00450EA9">
      <w:pPr>
        <w:pBdr>
          <w:top w:val="thinThickSmallGap" w:sz="24" w:space="1" w:color="auto"/>
          <w:left w:val="thinThickSmallGap" w:sz="24" w:space="4" w:color="auto"/>
          <w:bottom w:val="thickThinSmallGap" w:sz="24" w:space="1" w:color="auto"/>
          <w:right w:val="thickThinSmallGap" w:sz="24" w:space="4" w:color="auto"/>
        </w:pBdr>
        <w:ind w:left="0" w:firstLine="0"/>
        <w:rPr>
          <w:rFonts w:eastAsia="Calibri"/>
          <w:sz w:val="24"/>
        </w:rPr>
      </w:pPr>
    </w:p>
    <w:p w14:paraId="0F68EB73" w14:textId="44D97CC9" w:rsidR="00B366CD" w:rsidRDefault="00B366CD" w:rsidP="00B366CD">
      <w:pPr>
        <w:pBdr>
          <w:top w:val="thinThickSmallGap" w:sz="24" w:space="1" w:color="auto"/>
          <w:left w:val="thinThickSmallGap" w:sz="24" w:space="4" w:color="auto"/>
          <w:bottom w:val="thickThinSmallGap" w:sz="24" w:space="1" w:color="auto"/>
          <w:right w:val="thickThinSmallGap" w:sz="24" w:space="4" w:color="auto"/>
        </w:pBdr>
        <w:rPr>
          <w:rFonts w:eastAsia="Calibri"/>
          <w:sz w:val="24"/>
        </w:rPr>
      </w:pPr>
    </w:p>
    <w:p w14:paraId="66950CB9" w14:textId="738565BD" w:rsidR="0009757D" w:rsidRDefault="0009757D" w:rsidP="00B366CD">
      <w:pPr>
        <w:pBdr>
          <w:top w:val="thinThickSmallGap" w:sz="24" w:space="1" w:color="auto"/>
          <w:left w:val="thinThickSmallGap" w:sz="24" w:space="4" w:color="auto"/>
          <w:bottom w:val="thickThinSmallGap" w:sz="24" w:space="1" w:color="auto"/>
          <w:right w:val="thickThinSmallGap" w:sz="24" w:space="4" w:color="auto"/>
        </w:pBdr>
        <w:rPr>
          <w:rFonts w:eastAsia="Calibri"/>
          <w:sz w:val="24"/>
        </w:rPr>
      </w:pPr>
    </w:p>
    <w:p w14:paraId="5F9D0788" w14:textId="0D0FC0CF" w:rsidR="0009757D" w:rsidRDefault="0009757D" w:rsidP="00B366CD">
      <w:pPr>
        <w:pBdr>
          <w:top w:val="thinThickSmallGap" w:sz="24" w:space="1" w:color="auto"/>
          <w:left w:val="thinThickSmallGap" w:sz="24" w:space="4" w:color="auto"/>
          <w:bottom w:val="thickThinSmallGap" w:sz="24" w:space="1" w:color="auto"/>
          <w:right w:val="thickThinSmallGap" w:sz="24" w:space="4" w:color="auto"/>
        </w:pBdr>
        <w:rPr>
          <w:rFonts w:eastAsia="Calibri"/>
          <w:sz w:val="24"/>
        </w:rPr>
      </w:pPr>
    </w:p>
    <w:p w14:paraId="306482B7" w14:textId="7FD647B8" w:rsidR="0009757D" w:rsidRDefault="0009757D" w:rsidP="00B366CD">
      <w:pPr>
        <w:pBdr>
          <w:top w:val="thinThickSmallGap" w:sz="24" w:space="1" w:color="auto"/>
          <w:left w:val="thinThickSmallGap" w:sz="24" w:space="4" w:color="auto"/>
          <w:bottom w:val="thickThinSmallGap" w:sz="24" w:space="1" w:color="auto"/>
          <w:right w:val="thickThinSmallGap" w:sz="24" w:space="4" w:color="auto"/>
        </w:pBdr>
        <w:rPr>
          <w:rFonts w:eastAsia="Calibri"/>
          <w:sz w:val="24"/>
        </w:rPr>
      </w:pPr>
    </w:p>
    <w:p w14:paraId="4D5DC21C" w14:textId="77777777" w:rsidR="00B366CD" w:rsidRPr="00C60D9F" w:rsidRDefault="00B366CD" w:rsidP="00B366CD">
      <w:pPr>
        <w:pBdr>
          <w:top w:val="thinThickSmallGap" w:sz="24" w:space="1" w:color="auto"/>
          <w:left w:val="thinThickSmallGap" w:sz="24" w:space="4" w:color="auto"/>
          <w:bottom w:val="thickThinSmallGap" w:sz="24" w:space="1" w:color="auto"/>
          <w:right w:val="thickThinSmallGap" w:sz="24" w:space="4" w:color="auto"/>
        </w:pBdr>
        <w:rPr>
          <w:rFonts w:eastAsia="Calibri"/>
          <w:sz w:val="24"/>
        </w:rPr>
      </w:pPr>
    </w:p>
    <w:p w14:paraId="20EC7D2C" w14:textId="145B1D5A" w:rsidR="00B366CD" w:rsidRPr="009C2E49" w:rsidRDefault="009C2E49" w:rsidP="00B366CD">
      <w:pPr>
        <w:pBdr>
          <w:top w:val="thinThickSmallGap" w:sz="24" w:space="1" w:color="auto"/>
          <w:left w:val="thinThickSmallGap" w:sz="24" w:space="4" w:color="auto"/>
          <w:bottom w:val="thickThinSmallGap" w:sz="24" w:space="1" w:color="auto"/>
          <w:right w:val="thickThinSmallGap" w:sz="24" w:space="4" w:color="auto"/>
        </w:pBdr>
        <w:rPr>
          <w:rFonts w:eastAsia="Calibri"/>
          <w:b/>
          <w:bCs/>
        </w:rPr>
      </w:pPr>
      <w:r w:rsidRPr="009C2E49">
        <w:rPr>
          <w:rFonts w:eastAsia="Calibri"/>
          <w:b/>
          <w:bCs/>
        </w:rPr>
        <w:t xml:space="preserve">REF: </w:t>
      </w:r>
      <w:r w:rsidR="00A717A1" w:rsidRPr="009C2E49">
        <w:rPr>
          <w:rFonts w:eastAsia="Calibri"/>
          <w:b/>
          <w:bCs/>
        </w:rPr>
        <w:t>CS/HR/GLTF</w:t>
      </w:r>
      <w:r w:rsidRPr="009C2E49">
        <w:rPr>
          <w:rFonts w:eastAsia="Calibri"/>
          <w:b/>
          <w:bCs/>
        </w:rPr>
        <w:t>IP/30.0822/SS</w:t>
      </w:r>
    </w:p>
    <w:p w14:paraId="2B8AC206" w14:textId="77777777" w:rsidR="00B366CD" w:rsidRDefault="00B366CD" w:rsidP="00B366CD">
      <w:pPr>
        <w:rPr>
          <w:b/>
          <w:bCs/>
          <w:sz w:val="24"/>
        </w:rPr>
      </w:pPr>
    </w:p>
    <w:p w14:paraId="05422D23" w14:textId="77777777" w:rsidR="00B366CD" w:rsidRDefault="00B366CD" w:rsidP="00450EA9">
      <w:pPr>
        <w:ind w:left="0" w:firstLine="0"/>
        <w:rPr>
          <w:b/>
          <w:bCs/>
          <w:sz w:val="24"/>
        </w:rPr>
      </w:pPr>
    </w:p>
    <w:p w14:paraId="56CA39BB" w14:textId="77777777" w:rsidR="00B366CD" w:rsidRPr="009C2E49" w:rsidRDefault="00B366CD" w:rsidP="00745B17">
      <w:pPr>
        <w:pStyle w:val="ListParagraph"/>
        <w:numPr>
          <w:ilvl w:val="0"/>
          <w:numId w:val="6"/>
        </w:numPr>
        <w:ind w:hanging="720"/>
        <w:rPr>
          <w:b/>
          <w:bCs/>
          <w:sz w:val="24"/>
        </w:rPr>
      </w:pPr>
      <w:r w:rsidRPr="009C2E49">
        <w:rPr>
          <w:b/>
          <w:bCs/>
          <w:sz w:val="24"/>
        </w:rPr>
        <w:lastRenderedPageBreak/>
        <w:t>INTRODUCTION</w:t>
      </w:r>
    </w:p>
    <w:p w14:paraId="2715A69B" w14:textId="77777777" w:rsidR="00B366CD" w:rsidRPr="009C2E49" w:rsidRDefault="00B366CD" w:rsidP="00B366CD">
      <w:pPr>
        <w:rPr>
          <w:b/>
          <w:bCs/>
          <w:sz w:val="24"/>
        </w:rPr>
      </w:pPr>
    </w:p>
    <w:p w14:paraId="42E32171" w14:textId="77777777" w:rsidR="00AC131D" w:rsidRPr="009C2E49" w:rsidRDefault="00B366CD" w:rsidP="00AC131D">
      <w:pPr>
        <w:ind w:left="25" w:right="0"/>
        <w:rPr>
          <w:sz w:val="24"/>
        </w:rPr>
      </w:pPr>
      <w:r w:rsidRPr="009C2E49">
        <w:rPr>
          <w:sz w:val="24"/>
        </w:rPr>
        <w:t xml:space="preserve">The </w:t>
      </w:r>
      <w:r w:rsidR="00AC131D" w:rsidRPr="009C2E49">
        <w:rPr>
          <w:sz w:val="24"/>
        </w:rPr>
        <w:t xml:space="preserve">Common Market for Eastern and Southern Africa (COMESA) is a regional integration grouping of 21 African States which have agreed to promote regional integration through trade development and transport facilitation. COMESA has also established a number of institutions to support integration. </w:t>
      </w:r>
    </w:p>
    <w:p w14:paraId="1E86C90A" w14:textId="77777777" w:rsidR="00AC131D" w:rsidRPr="009C2E49" w:rsidRDefault="00AC131D" w:rsidP="00AC131D">
      <w:pPr>
        <w:spacing w:after="0" w:line="259" w:lineRule="auto"/>
        <w:ind w:left="0" w:right="0" w:firstLine="0"/>
        <w:jc w:val="left"/>
        <w:rPr>
          <w:sz w:val="24"/>
        </w:rPr>
      </w:pPr>
      <w:r w:rsidRPr="009C2E49">
        <w:rPr>
          <w:sz w:val="24"/>
        </w:rPr>
        <w:t xml:space="preserve"> </w:t>
      </w:r>
    </w:p>
    <w:p w14:paraId="33DB4812" w14:textId="42102988" w:rsidR="00AC131D" w:rsidRPr="009C2E49" w:rsidRDefault="00AC131D" w:rsidP="00AC131D">
      <w:pPr>
        <w:ind w:left="25" w:right="0"/>
        <w:rPr>
          <w:sz w:val="24"/>
        </w:rPr>
      </w:pPr>
      <w:r w:rsidRPr="009C2E49">
        <w:rPr>
          <w:sz w:val="24"/>
        </w:rPr>
        <w:t xml:space="preserve">The Great Lakes Trade Facilitation and Integration Project (GLTFIP) is a </w:t>
      </w:r>
      <w:r w:rsidR="00022420" w:rsidRPr="009C2E49">
        <w:rPr>
          <w:sz w:val="24"/>
        </w:rPr>
        <w:t>six</w:t>
      </w:r>
      <w:r w:rsidR="00380B3A" w:rsidRPr="009C2E49">
        <w:rPr>
          <w:sz w:val="24"/>
        </w:rPr>
        <w:t>-year</w:t>
      </w:r>
      <w:r w:rsidRPr="009C2E49">
        <w:rPr>
          <w:sz w:val="24"/>
        </w:rPr>
        <w:t xml:space="preserve"> regional lending operation implemented by the governments of the Republic of Burundi and the Democratic Republic of Congo (DRC) and the Common Market for Eastern and Southern Africa (COMESA). The project is part of the wider World Bank Great Lakes Initiative (GLI) which reflects the commitment of the World Bank to assist countries of the Great Lakes Region to reduce poverty and promote common prosperity by targeting some of the most vulnerable groups in the border regions of the Democratic Republic of Congo (DRC) and neighboring countries (Burundi, Rwanda, Tanzania, Uganda and Zambia). The GLTFIP aims to support peace and stability in the region through programs to improve livelihoods in the border areas, promoting cross-border trade and strengthening economic relationships. </w:t>
      </w:r>
    </w:p>
    <w:p w14:paraId="57CCFC50" w14:textId="7E68A04B" w:rsidR="00B366CD" w:rsidRPr="009C2E49" w:rsidRDefault="00B366CD" w:rsidP="00B366CD">
      <w:pPr>
        <w:rPr>
          <w:sz w:val="24"/>
        </w:rPr>
      </w:pPr>
    </w:p>
    <w:p w14:paraId="143189E5" w14:textId="77777777" w:rsidR="00AC131D" w:rsidRPr="009C2E49" w:rsidRDefault="00AC131D" w:rsidP="00745B17">
      <w:pPr>
        <w:pStyle w:val="ListParagraph"/>
        <w:numPr>
          <w:ilvl w:val="0"/>
          <w:numId w:val="6"/>
        </w:numPr>
        <w:ind w:hanging="720"/>
        <w:rPr>
          <w:b/>
          <w:bCs/>
          <w:sz w:val="24"/>
        </w:rPr>
      </w:pPr>
      <w:r w:rsidRPr="009C2E49">
        <w:rPr>
          <w:b/>
          <w:bCs/>
          <w:sz w:val="24"/>
        </w:rPr>
        <w:t>PROJECT IMPLEMENTATION UNIT</w:t>
      </w:r>
    </w:p>
    <w:p w14:paraId="18ACEB11" w14:textId="77777777" w:rsidR="00AC131D" w:rsidRPr="009C2E49" w:rsidRDefault="00AC131D" w:rsidP="00AC131D">
      <w:pPr>
        <w:ind w:left="0" w:firstLine="0"/>
        <w:rPr>
          <w:sz w:val="24"/>
        </w:rPr>
      </w:pPr>
    </w:p>
    <w:p w14:paraId="2596CA92" w14:textId="5A403C54" w:rsidR="00366FC4" w:rsidRPr="009C2E49" w:rsidRDefault="00B366CD" w:rsidP="00366FC4">
      <w:pPr>
        <w:pStyle w:val="NoSpacing"/>
        <w:jc w:val="both"/>
        <w:rPr>
          <w:rFonts w:ascii="Arial" w:hAnsi="Arial" w:cs="Arial"/>
          <w:sz w:val="24"/>
          <w:szCs w:val="24"/>
        </w:rPr>
      </w:pPr>
      <w:r w:rsidRPr="009C2E49">
        <w:rPr>
          <w:rFonts w:ascii="Arial" w:hAnsi="Arial" w:cs="Arial"/>
          <w:sz w:val="24"/>
          <w:szCs w:val="24"/>
        </w:rPr>
        <w:t xml:space="preserve">Unit to be based </w:t>
      </w:r>
      <w:r w:rsidR="002043E0" w:rsidRPr="009C2E49">
        <w:rPr>
          <w:rFonts w:ascii="Arial" w:hAnsi="Arial" w:cs="Arial"/>
          <w:sz w:val="24"/>
          <w:szCs w:val="24"/>
        </w:rPr>
        <w:t>mainly within the Trade and Customs Division, with the respective technical experts integrated into respective technical divisions and units at COMESA Secretariat</w:t>
      </w:r>
      <w:r w:rsidRPr="009C2E49">
        <w:rPr>
          <w:rFonts w:ascii="Arial" w:hAnsi="Arial" w:cs="Arial"/>
          <w:sz w:val="24"/>
          <w:szCs w:val="24"/>
        </w:rPr>
        <w:t>.</w:t>
      </w:r>
      <w:r w:rsidR="002043E0" w:rsidRPr="009C2E49">
        <w:rPr>
          <w:rFonts w:ascii="Arial" w:hAnsi="Arial" w:cs="Arial"/>
          <w:sz w:val="24"/>
          <w:szCs w:val="24"/>
        </w:rPr>
        <w:t xml:space="preserve"> </w:t>
      </w:r>
      <w:r w:rsidR="00366FC4" w:rsidRPr="009C2E49">
        <w:rPr>
          <w:rFonts w:ascii="Arial" w:hAnsi="Arial" w:cs="Arial"/>
          <w:sz w:val="24"/>
          <w:szCs w:val="24"/>
        </w:rPr>
        <w:t xml:space="preserve">To </w:t>
      </w:r>
      <w:proofErr w:type="spellStart"/>
      <w:r w:rsidR="0091390D" w:rsidRPr="009C2E49">
        <w:rPr>
          <w:rFonts w:ascii="Arial" w:hAnsi="Arial" w:cs="Arial"/>
          <w:sz w:val="24"/>
          <w:szCs w:val="24"/>
        </w:rPr>
        <w:t>To</w:t>
      </w:r>
      <w:proofErr w:type="spellEnd"/>
      <w:r w:rsidR="0091390D" w:rsidRPr="009C2E49">
        <w:rPr>
          <w:rFonts w:ascii="Arial" w:hAnsi="Arial" w:cs="Arial"/>
          <w:sz w:val="24"/>
          <w:szCs w:val="24"/>
        </w:rPr>
        <w:t xml:space="preserve"> implement the project, the COMESA secretariat will set up an integrated Project Implementation </w:t>
      </w:r>
      <w:r w:rsidR="00366FC4" w:rsidRPr="009C2E49">
        <w:rPr>
          <w:rFonts w:ascii="Arial" w:hAnsi="Arial" w:cs="Arial"/>
          <w:sz w:val="24"/>
          <w:szCs w:val="24"/>
        </w:rPr>
        <w:t>support the implementation of the above-mentioned pro</w:t>
      </w:r>
      <w:r w:rsidR="00B04F78" w:rsidRPr="009C2E49">
        <w:rPr>
          <w:rFonts w:ascii="Arial" w:hAnsi="Arial" w:cs="Arial"/>
          <w:sz w:val="24"/>
          <w:szCs w:val="24"/>
        </w:rPr>
        <w:t>ject</w:t>
      </w:r>
      <w:r w:rsidR="00366FC4" w:rsidRPr="009C2E49">
        <w:rPr>
          <w:rFonts w:ascii="Arial" w:hAnsi="Arial" w:cs="Arial"/>
          <w:sz w:val="24"/>
          <w:szCs w:val="24"/>
        </w:rPr>
        <w:t>, the COMESA Secretariat plans to recruit staff as described in the job descriptions below:</w:t>
      </w:r>
    </w:p>
    <w:p w14:paraId="0695E2C6" w14:textId="3F29682C" w:rsidR="00795DA7" w:rsidRPr="009C2E49" w:rsidRDefault="00795DA7" w:rsidP="00366FC4">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625"/>
        <w:gridCol w:w="5826"/>
        <w:gridCol w:w="3226"/>
      </w:tblGrid>
      <w:tr w:rsidR="00795DA7" w:rsidRPr="009C2E49" w14:paraId="3DF480A4" w14:textId="77777777" w:rsidTr="00114462">
        <w:tc>
          <w:tcPr>
            <w:tcW w:w="625" w:type="dxa"/>
          </w:tcPr>
          <w:p w14:paraId="3EE0BF7B" w14:textId="1BC26884" w:rsidR="00795DA7" w:rsidRPr="009C2E49" w:rsidRDefault="00795DA7" w:rsidP="00366FC4">
            <w:pPr>
              <w:pStyle w:val="NoSpacing"/>
              <w:jc w:val="both"/>
              <w:rPr>
                <w:rFonts w:ascii="Arial" w:hAnsi="Arial" w:cs="Arial"/>
                <w:b/>
                <w:bCs/>
                <w:sz w:val="24"/>
                <w:szCs w:val="24"/>
              </w:rPr>
            </w:pPr>
            <w:r w:rsidRPr="009C2E49">
              <w:rPr>
                <w:rFonts w:ascii="Arial" w:hAnsi="Arial" w:cs="Arial"/>
                <w:b/>
                <w:bCs/>
                <w:sz w:val="24"/>
                <w:szCs w:val="24"/>
              </w:rPr>
              <w:t>No.</w:t>
            </w:r>
          </w:p>
        </w:tc>
        <w:tc>
          <w:tcPr>
            <w:tcW w:w="5826" w:type="dxa"/>
          </w:tcPr>
          <w:p w14:paraId="4F1EB989" w14:textId="55896BC2" w:rsidR="00795DA7" w:rsidRPr="009C2E49" w:rsidRDefault="00795DA7" w:rsidP="00366FC4">
            <w:pPr>
              <w:pStyle w:val="NoSpacing"/>
              <w:jc w:val="both"/>
              <w:rPr>
                <w:rFonts w:ascii="Arial" w:hAnsi="Arial" w:cs="Arial"/>
                <w:b/>
                <w:bCs/>
                <w:sz w:val="24"/>
                <w:szCs w:val="24"/>
              </w:rPr>
            </w:pPr>
            <w:r w:rsidRPr="009C2E49">
              <w:rPr>
                <w:rFonts w:ascii="Arial" w:hAnsi="Arial" w:cs="Arial"/>
                <w:b/>
                <w:bCs/>
                <w:sz w:val="24"/>
                <w:szCs w:val="24"/>
              </w:rPr>
              <w:t xml:space="preserve">POSITION </w:t>
            </w:r>
          </w:p>
        </w:tc>
        <w:tc>
          <w:tcPr>
            <w:tcW w:w="3226" w:type="dxa"/>
          </w:tcPr>
          <w:p w14:paraId="68C08D2A" w14:textId="5832265F" w:rsidR="00795DA7" w:rsidRPr="009C2E49" w:rsidRDefault="00114462" w:rsidP="00366FC4">
            <w:pPr>
              <w:pStyle w:val="NoSpacing"/>
              <w:jc w:val="both"/>
              <w:rPr>
                <w:rFonts w:ascii="Arial" w:hAnsi="Arial" w:cs="Arial"/>
                <w:b/>
                <w:bCs/>
                <w:sz w:val="24"/>
                <w:szCs w:val="24"/>
              </w:rPr>
            </w:pPr>
            <w:r w:rsidRPr="009C2E49">
              <w:rPr>
                <w:rFonts w:ascii="Arial" w:hAnsi="Arial" w:cs="Arial"/>
                <w:b/>
                <w:bCs/>
                <w:sz w:val="24"/>
                <w:szCs w:val="24"/>
              </w:rPr>
              <w:t>GRADE</w:t>
            </w:r>
          </w:p>
        </w:tc>
      </w:tr>
      <w:tr w:rsidR="00795DA7" w:rsidRPr="009C2E49" w14:paraId="1DF50538" w14:textId="77777777" w:rsidTr="00114462">
        <w:tc>
          <w:tcPr>
            <w:tcW w:w="625" w:type="dxa"/>
          </w:tcPr>
          <w:p w14:paraId="67F7DB22" w14:textId="6B21212C" w:rsidR="00795DA7" w:rsidRPr="009C2E49" w:rsidRDefault="00114462" w:rsidP="00366FC4">
            <w:pPr>
              <w:pStyle w:val="NoSpacing"/>
              <w:jc w:val="both"/>
              <w:rPr>
                <w:rFonts w:ascii="Arial" w:hAnsi="Arial" w:cs="Arial"/>
                <w:sz w:val="24"/>
                <w:szCs w:val="24"/>
              </w:rPr>
            </w:pPr>
            <w:r w:rsidRPr="009C2E49">
              <w:rPr>
                <w:rFonts w:ascii="Arial" w:hAnsi="Arial" w:cs="Arial"/>
                <w:sz w:val="24"/>
                <w:szCs w:val="24"/>
              </w:rPr>
              <w:t>1</w:t>
            </w:r>
            <w:r w:rsidR="00566820" w:rsidRPr="009C2E49">
              <w:rPr>
                <w:rFonts w:ascii="Arial" w:hAnsi="Arial" w:cs="Arial"/>
                <w:sz w:val="24"/>
                <w:szCs w:val="24"/>
              </w:rPr>
              <w:t>.</w:t>
            </w:r>
          </w:p>
        </w:tc>
        <w:tc>
          <w:tcPr>
            <w:tcW w:w="5826" w:type="dxa"/>
          </w:tcPr>
          <w:p w14:paraId="2A9E931A" w14:textId="46FEFEE6" w:rsidR="00795DA7" w:rsidRPr="009C2E49" w:rsidRDefault="00566820" w:rsidP="00566820">
            <w:pPr>
              <w:ind w:left="0" w:firstLine="0"/>
              <w:rPr>
                <w:sz w:val="24"/>
                <w:szCs w:val="24"/>
              </w:rPr>
            </w:pPr>
            <w:r w:rsidRPr="009C2E49">
              <w:rPr>
                <w:sz w:val="24"/>
                <w:szCs w:val="24"/>
              </w:rPr>
              <w:t>Project Coordinator</w:t>
            </w:r>
          </w:p>
        </w:tc>
        <w:tc>
          <w:tcPr>
            <w:tcW w:w="3226" w:type="dxa"/>
          </w:tcPr>
          <w:p w14:paraId="207E0791" w14:textId="753FCAD1" w:rsidR="00795DA7" w:rsidRPr="009C2E49" w:rsidRDefault="00065150" w:rsidP="00366FC4">
            <w:pPr>
              <w:pStyle w:val="NoSpacing"/>
              <w:jc w:val="both"/>
              <w:rPr>
                <w:rFonts w:ascii="Arial" w:hAnsi="Arial" w:cs="Arial"/>
                <w:sz w:val="24"/>
                <w:szCs w:val="24"/>
              </w:rPr>
            </w:pPr>
            <w:r w:rsidRPr="009C2E49">
              <w:rPr>
                <w:rFonts w:ascii="Arial" w:hAnsi="Arial" w:cs="Arial"/>
                <w:sz w:val="24"/>
                <w:szCs w:val="24"/>
              </w:rPr>
              <w:t>P4</w:t>
            </w:r>
          </w:p>
        </w:tc>
      </w:tr>
      <w:tr w:rsidR="00795DA7" w:rsidRPr="009C2E49" w14:paraId="3119DAF2" w14:textId="77777777" w:rsidTr="00114462">
        <w:tc>
          <w:tcPr>
            <w:tcW w:w="625" w:type="dxa"/>
          </w:tcPr>
          <w:p w14:paraId="5BD5EA04" w14:textId="085F0401" w:rsidR="00795DA7" w:rsidRPr="009C2E49" w:rsidRDefault="00566820" w:rsidP="00366FC4">
            <w:pPr>
              <w:pStyle w:val="NoSpacing"/>
              <w:jc w:val="both"/>
              <w:rPr>
                <w:rFonts w:ascii="Arial" w:hAnsi="Arial" w:cs="Arial"/>
                <w:sz w:val="24"/>
                <w:szCs w:val="24"/>
              </w:rPr>
            </w:pPr>
            <w:r w:rsidRPr="009C2E49">
              <w:rPr>
                <w:rFonts w:ascii="Arial" w:hAnsi="Arial" w:cs="Arial"/>
                <w:sz w:val="24"/>
                <w:szCs w:val="24"/>
              </w:rPr>
              <w:t>2.</w:t>
            </w:r>
          </w:p>
        </w:tc>
        <w:tc>
          <w:tcPr>
            <w:tcW w:w="5826" w:type="dxa"/>
          </w:tcPr>
          <w:p w14:paraId="387F8FE4" w14:textId="1D1BE8A1" w:rsidR="00795DA7" w:rsidRPr="009C2E49" w:rsidRDefault="00065150" w:rsidP="00065150">
            <w:pPr>
              <w:ind w:left="0" w:firstLine="0"/>
              <w:rPr>
                <w:sz w:val="24"/>
                <w:szCs w:val="24"/>
              </w:rPr>
            </w:pPr>
            <w:r w:rsidRPr="009C2E49">
              <w:rPr>
                <w:sz w:val="24"/>
                <w:szCs w:val="24"/>
              </w:rPr>
              <w:t>Monitoring and Evaluation Expert</w:t>
            </w:r>
          </w:p>
        </w:tc>
        <w:tc>
          <w:tcPr>
            <w:tcW w:w="3226" w:type="dxa"/>
          </w:tcPr>
          <w:p w14:paraId="10C00203" w14:textId="00823174" w:rsidR="00795DA7" w:rsidRPr="009C2E49" w:rsidRDefault="00065150" w:rsidP="00366FC4">
            <w:pPr>
              <w:pStyle w:val="NoSpacing"/>
              <w:jc w:val="both"/>
              <w:rPr>
                <w:rFonts w:ascii="Arial" w:hAnsi="Arial" w:cs="Arial"/>
                <w:sz w:val="24"/>
                <w:szCs w:val="24"/>
              </w:rPr>
            </w:pPr>
            <w:r w:rsidRPr="009C2E49">
              <w:rPr>
                <w:rFonts w:ascii="Arial" w:hAnsi="Arial" w:cs="Arial"/>
                <w:sz w:val="24"/>
                <w:szCs w:val="24"/>
              </w:rPr>
              <w:t>P3</w:t>
            </w:r>
          </w:p>
        </w:tc>
      </w:tr>
      <w:tr w:rsidR="00CB03E1" w:rsidRPr="009C2E49" w14:paraId="733CACD6" w14:textId="77777777" w:rsidTr="00114462">
        <w:tc>
          <w:tcPr>
            <w:tcW w:w="625" w:type="dxa"/>
          </w:tcPr>
          <w:p w14:paraId="78FA1E1B" w14:textId="29BF033A" w:rsidR="00CB03E1" w:rsidRPr="009C2E49" w:rsidRDefault="00CB03E1" w:rsidP="00CB03E1">
            <w:pPr>
              <w:pStyle w:val="NoSpacing"/>
              <w:jc w:val="both"/>
              <w:rPr>
                <w:rFonts w:ascii="Arial" w:hAnsi="Arial" w:cs="Arial"/>
                <w:sz w:val="24"/>
                <w:szCs w:val="24"/>
              </w:rPr>
            </w:pPr>
            <w:r>
              <w:rPr>
                <w:rFonts w:ascii="Arial" w:hAnsi="Arial" w:cs="Arial"/>
                <w:sz w:val="24"/>
                <w:szCs w:val="24"/>
              </w:rPr>
              <w:t>3.</w:t>
            </w:r>
          </w:p>
        </w:tc>
        <w:tc>
          <w:tcPr>
            <w:tcW w:w="5826" w:type="dxa"/>
          </w:tcPr>
          <w:p w14:paraId="2E61D8D6" w14:textId="7FC05583" w:rsidR="00CB03E1" w:rsidRPr="009C2E49" w:rsidRDefault="00CB03E1" w:rsidP="00CB03E1">
            <w:pPr>
              <w:ind w:left="0" w:firstLine="0"/>
              <w:rPr>
                <w:sz w:val="24"/>
              </w:rPr>
            </w:pPr>
            <w:r w:rsidRPr="009C2E49">
              <w:rPr>
                <w:sz w:val="24"/>
                <w:szCs w:val="24"/>
              </w:rPr>
              <w:t>Procurement Expert</w:t>
            </w:r>
          </w:p>
        </w:tc>
        <w:tc>
          <w:tcPr>
            <w:tcW w:w="3226" w:type="dxa"/>
          </w:tcPr>
          <w:p w14:paraId="7AC85A49" w14:textId="109D89EA" w:rsidR="00CB03E1" w:rsidRPr="009C2E49" w:rsidRDefault="00CB03E1" w:rsidP="00CB03E1">
            <w:pPr>
              <w:pStyle w:val="NoSpacing"/>
              <w:jc w:val="both"/>
              <w:rPr>
                <w:rFonts w:ascii="Arial" w:hAnsi="Arial" w:cs="Arial"/>
                <w:sz w:val="24"/>
                <w:szCs w:val="24"/>
              </w:rPr>
            </w:pPr>
            <w:r w:rsidRPr="009C2E49">
              <w:rPr>
                <w:rFonts w:ascii="Arial" w:hAnsi="Arial" w:cs="Arial"/>
                <w:sz w:val="24"/>
                <w:szCs w:val="24"/>
              </w:rPr>
              <w:t>P</w:t>
            </w:r>
            <w:r>
              <w:rPr>
                <w:rFonts w:ascii="Arial" w:hAnsi="Arial" w:cs="Arial"/>
                <w:sz w:val="24"/>
                <w:szCs w:val="24"/>
              </w:rPr>
              <w:t>3</w:t>
            </w:r>
          </w:p>
        </w:tc>
      </w:tr>
      <w:tr w:rsidR="00CB03E1" w:rsidRPr="009C2E49" w14:paraId="214FE367" w14:textId="77777777" w:rsidTr="00114462">
        <w:tc>
          <w:tcPr>
            <w:tcW w:w="625" w:type="dxa"/>
          </w:tcPr>
          <w:p w14:paraId="47F1560C" w14:textId="54B7C9A1" w:rsidR="00CB03E1" w:rsidRPr="009C2E49" w:rsidRDefault="00CB03E1" w:rsidP="00CB03E1">
            <w:pPr>
              <w:pStyle w:val="NoSpacing"/>
              <w:jc w:val="both"/>
              <w:rPr>
                <w:rFonts w:ascii="Arial" w:hAnsi="Arial" w:cs="Arial"/>
                <w:sz w:val="24"/>
                <w:szCs w:val="24"/>
              </w:rPr>
            </w:pPr>
            <w:r>
              <w:rPr>
                <w:rFonts w:ascii="Arial" w:hAnsi="Arial" w:cs="Arial"/>
                <w:sz w:val="24"/>
                <w:szCs w:val="24"/>
              </w:rPr>
              <w:t>4</w:t>
            </w:r>
            <w:r w:rsidRPr="009C2E49">
              <w:rPr>
                <w:rFonts w:ascii="Arial" w:hAnsi="Arial" w:cs="Arial"/>
                <w:sz w:val="24"/>
                <w:szCs w:val="24"/>
              </w:rPr>
              <w:t>.</w:t>
            </w:r>
          </w:p>
        </w:tc>
        <w:tc>
          <w:tcPr>
            <w:tcW w:w="5826" w:type="dxa"/>
          </w:tcPr>
          <w:p w14:paraId="107EE5ED" w14:textId="2843C959" w:rsidR="00CB03E1" w:rsidRPr="009C2E49" w:rsidRDefault="00CB03E1" w:rsidP="00CB03E1">
            <w:pPr>
              <w:ind w:left="0" w:firstLine="0"/>
              <w:rPr>
                <w:sz w:val="24"/>
                <w:szCs w:val="24"/>
              </w:rPr>
            </w:pPr>
            <w:r w:rsidRPr="009C2E49">
              <w:rPr>
                <w:sz w:val="24"/>
                <w:szCs w:val="24"/>
              </w:rPr>
              <w:t>Trade Policy Expert</w:t>
            </w:r>
          </w:p>
        </w:tc>
        <w:tc>
          <w:tcPr>
            <w:tcW w:w="3226" w:type="dxa"/>
          </w:tcPr>
          <w:p w14:paraId="6F476739" w14:textId="06A4B6EE" w:rsidR="00CB03E1" w:rsidRPr="009C2E49" w:rsidRDefault="00CB03E1" w:rsidP="00CB03E1">
            <w:pPr>
              <w:pStyle w:val="NoSpacing"/>
              <w:jc w:val="both"/>
              <w:rPr>
                <w:rFonts w:ascii="Arial" w:hAnsi="Arial" w:cs="Arial"/>
                <w:sz w:val="24"/>
                <w:szCs w:val="24"/>
              </w:rPr>
            </w:pPr>
            <w:r w:rsidRPr="009C2E49">
              <w:rPr>
                <w:rFonts w:ascii="Arial" w:hAnsi="Arial" w:cs="Arial"/>
                <w:sz w:val="24"/>
                <w:szCs w:val="24"/>
              </w:rPr>
              <w:t>P</w:t>
            </w:r>
            <w:r>
              <w:rPr>
                <w:rFonts w:ascii="Arial" w:hAnsi="Arial" w:cs="Arial"/>
                <w:sz w:val="24"/>
                <w:szCs w:val="24"/>
              </w:rPr>
              <w:t>2</w:t>
            </w:r>
          </w:p>
        </w:tc>
      </w:tr>
      <w:tr w:rsidR="00CB03E1" w:rsidRPr="009C2E49" w14:paraId="0833F0AA" w14:textId="77777777" w:rsidTr="00114462">
        <w:tc>
          <w:tcPr>
            <w:tcW w:w="625" w:type="dxa"/>
          </w:tcPr>
          <w:p w14:paraId="3E822CC6" w14:textId="5F65E9B7" w:rsidR="00CB03E1" w:rsidRPr="009C2E49" w:rsidRDefault="00CB03E1" w:rsidP="00CB03E1">
            <w:pPr>
              <w:pStyle w:val="NoSpacing"/>
              <w:jc w:val="both"/>
              <w:rPr>
                <w:rFonts w:ascii="Arial" w:hAnsi="Arial" w:cs="Arial"/>
                <w:sz w:val="24"/>
                <w:szCs w:val="24"/>
              </w:rPr>
            </w:pPr>
            <w:r w:rsidRPr="009C2E49">
              <w:rPr>
                <w:rFonts w:ascii="Arial" w:hAnsi="Arial" w:cs="Arial"/>
                <w:sz w:val="24"/>
                <w:szCs w:val="24"/>
              </w:rPr>
              <w:t>5.</w:t>
            </w:r>
          </w:p>
        </w:tc>
        <w:tc>
          <w:tcPr>
            <w:tcW w:w="5826" w:type="dxa"/>
          </w:tcPr>
          <w:p w14:paraId="22FC867E" w14:textId="33B0DE9A" w:rsidR="00CB03E1" w:rsidRPr="009C2E49" w:rsidRDefault="00CB03E1" w:rsidP="00CB03E1">
            <w:pPr>
              <w:pStyle w:val="NoSpacing"/>
              <w:jc w:val="both"/>
              <w:rPr>
                <w:rFonts w:ascii="Arial" w:hAnsi="Arial" w:cs="Arial"/>
                <w:sz w:val="24"/>
                <w:szCs w:val="24"/>
              </w:rPr>
            </w:pPr>
            <w:r w:rsidRPr="009C2E49">
              <w:rPr>
                <w:rFonts w:ascii="Arial" w:hAnsi="Arial" w:cs="Arial"/>
                <w:sz w:val="24"/>
                <w:szCs w:val="24"/>
                <w:lang w:val="en-ZA"/>
              </w:rPr>
              <w:t>Regional TIDO Coordinator</w:t>
            </w:r>
          </w:p>
        </w:tc>
        <w:tc>
          <w:tcPr>
            <w:tcW w:w="3226" w:type="dxa"/>
          </w:tcPr>
          <w:p w14:paraId="4CC04C17" w14:textId="7CE9BE41" w:rsidR="00CB03E1" w:rsidRPr="009C2E49" w:rsidRDefault="00CB03E1" w:rsidP="00CB03E1">
            <w:pPr>
              <w:pStyle w:val="NoSpacing"/>
              <w:jc w:val="both"/>
              <w:rPr>
                <w:rFonts w:ascii="Arial" w:hAnsi="Arial" w:cs="Arial"/>
                <w:sz w:val="24"/>
                <w:szCs w:val="24"/>
              </w:rPr>
            </w:pPr>
            <w:r w:rsidRPr="009C2E49">
              <w:rPr>
                <w:rFonts w:ascii="Arial" w:hAnsi="Arial" w:cs="Arial"/>
                <w:sz w:val="24"/>
                <w:szCs w:val="24"/>
              </w:rPr>
              <w:t>P2</w:t>
            </w:r>
          </w:p>
        </w:tc>
      </w:tr>
      <w:tr w:rsidR="00CB03E1" w:rsidRPr="009C2E49" w14:paraId="4B114C05" w14:textId="77777777" w:rsidTr="00114462">
        <w:tc>
          <w:tcPr>
            <w:tcW w:w="625" w:type="dxa"/>
          </w:tcPr>
          <w:p w14:paraId="71600E49" w14:textId="163634B6" w:rsidR="00CB03E1" w:rsidRPr="009C2E49" w:rsidRDefault="00CB03E1" w:rsidP="00CB03E1">
            <w:pPr>
              <w:pStyle w:val="NoSpacing"/>
              <w:jc w:val="both"/>
              <w:rPr>
                <w:rFonts w:ascii="Arial" w:hAnsi="Arial" w:cs="Arial"/>
                <w:sz w:val="24"/>
                <w:szCs w:val="24"/>
              </w:rPr>
            </w:pPr>
            <w:r w:rsidRPr="009C2E49">
              <w:rPr>
                <w:rFonts w:ascii="Arial" w:hAnsi="Arial" w:cs="Arial"/>
                <w:sz w:val="24"/>
                <w:szCs w:val="24"/>
              </w:rPr>
              <w:t>6.</w:t>
            </w:r>
          </w:p>
        </w:tc>
        <w:tc>
          <w:tcPr>
            <w:tcW w:w="5826" w:type="dxa"/>
          </w:tcPr>
          <w:p w14:paraId="0D110B98" w14:textId="4406B118" w:rsidR="00CB03E1" w:rsidRPr="009C2E49" w:rsidRDefault="00CB03E1" w:rsidP="00CB03E1">
            <w:pPr>
              <w:pStyle w:val="ListParagraph"/>
              <w:ind w:left="0" w:firstLine="0"/>
              <w:rPr>
                <w:sz w:val="24"/>
                <w:szCs w:val="24"/>
              </w:rPr>
            </w:pPr>
            <w:r>
              <w:rPr>
                <w:sz w:val="24"/>
                <w:szCs w:val="24"/>
              </w:rPr>
              <w:t>Senior Finance Assistant</w:t>
            </w:r>
          </w:p>
        </w:tc>
        <w:tc>
          <w:tcPr>
            <w:tcW w:w="3226" w:type="dxa"/>
          </w:tcPr>
          <w:p w14:paraId="61F69079" w14:textId="5C4E2E3E" w:rsidR="00CB03E1" w:rsidRPr="009C2E49" w:rsidRDefault="00CB03E1" w:rsidP="00CB03E1">
            <w:pPr>
              <w:pStyle w:val="NoSpacing"/>
              <w:jc w:val="both"/>
              <w:rPr>
                <w:rFonts w:ascii="Arial" w:hAnsi="Arial" w:cs="Arial"/>
                <w:sz w:val="24"/>
                <w:szCs w:val="24"/>
              </w:rPr>
            </w:pPr>
            <w:r>
              <w:rPr>
                <w:rFonts w:ascii="Arial" w:hAnsi="Arial" w:cs="Arial"/>
                <w:sz w:val="24"/>
                <w:szCs w:val="24"/>
              </w:rPr>
              <w:t>GS9</w:t>
            </w:r>
          </w:p>
        </w:tc>
      </w:tr>
      <w:tr w:rsidR="00CB03E1" w:rsidRPr="009C2E49" w14:paraId="331EB4B9" w14:textId="77777777" w:rsidTr="00114462">
        <w:tc>
          <w:tcPr>
            <w:tcW w:w="625" w:type="dxa"/>
          </w:tcPr>
          <w:p w14:paraId="68C962D4" w14:textId="286F6372" w:rsidR="00CB03E1" w:rsidRPr="009C2E49" w:rsidRDefault="00CB03E1" w:rsidP="00CB03E1">
            <w:pPr>
              <w:pStyle w:val="NoSpacing"/>
              <w:jc w:val="both"/>
              <w:rPr>
                <w:rFonts w:ascii="Arial" w:hAnsi="Arial" w:cs="Arial"/>
                <w:sz w:val="24"/>
                <w:szCs w:val="24"/>
              </w:rPr>
            </w:pPr>
            <w:r w:rsidRPr="009C2E49">
              <w:rPr>
                <w:rFonts w:ascii="Arial" w:hAnsi="Arial" w:cs="Arial"/>
                <w:sz w:val="24"/>
                <w:szCs w:val="24"/>
              </w:rPr>
              <w:t>7.</w:t>
            </w:r>
          </w:p>
        </w:tc>
        <w:tc>
          <w:tcPr>
            <w:tcW w:w="5826" w:type="dxa"/>
          </w:tcPr>
          <w:p w14:paraId="10E14752" w14:textId="5A984DB9" w:rsidR="00CB03E1" w:rsidRPr="009C2E49" w:rsidRDefault="00CB03E1" w:rsidP="00CB03E1">
            <w:pPr>
              <w:rPr>
                <w:sz w:val="24"/>
                <w:szCs w:val="24"/>
              </w:rPr>
            </w:pPr>
            <w:r w:rsidRPr="009C2E49">
              <w:rPr>
                <w:sz w:val="24"/>
                <w:szCs w:val="24"/>
              </w:rPr>
              <w:t>Administrative Assistant</w:t>
            </w:r>
          </w:p>
        </w:tc>
        <w:tc>
          <w:tcPr>
            <w:tcW w:w="3226" w:type="dxa"/>
          </w:tcPr>
          <w:p w14:paraId="2D79C246" w14:textId="608B678D" w:rsidR="00CB03E1" w:rsidRPr="009C2E49" w:rsidRDefault="00CB03E1" w:rsidP="00CB03E1">
            <w:pPr>
              <w:pStyle w:val="NoSpacing"/>
              <w:jc w:val="both"/>
              <w:rPr>
                <w:rFonts w:ascii="Arial" w:hAnsi="Arial" w:cs="Arial"/>
                <w:sz w:val="24"/>
                <w:szCs w:val="24"/>
              </w:rPr>
            </w:pPr>
            <w:r w:rsidRPr="009C2E49">
              <w:rPr>
                <w:rFonts w:ascii="Arial" w:hAnsi="Arial" w:cs="Arial"/>
                <w:sz w:val="24"/>
                <w:szCs w:val="24"/>
              </w:rPr>
              <w:t>GS8</w:t>
            </w:r>
          </w:p>
        </w:tc>
      </w:tr>
    </w:tbl>
    <w:p w14:paraId="328E3A33" w14:textId="4C00AEF8" w:rsidR="00795DA7" w:rsidRDefault="00795DA7" w:rsidP="00366FC4">
      <w:pPr>
        <w:pStyle w:val="NoSpacing"/>
        <w:jc w:val="both"/>
        <w:rPr>
          <w:rFonts w:ascii="Arial" w:hAnsi="Arial" w:cs="Arial"/>
          <w:sz w:val="24"/>
          <w:szCs w:val="24"/>
        </w:rPr>
      </w:pPr>
    </w:p>
    <w:p w14:paraId="51453DD4" w14:textId="77777777" w:rsidR="00463DEB" w:rsidRPr="009C2E49" w:rsidRDefault="00463DEB" w:rsidP="00366FC4">
      <w:pPr>
        <w:pStyle w:val="NoSpacing"/>
        <w:jc w:val="both"/>
        <w:rPr>
          <w:rFonts w:ascii="Arial" w:hAnsi="Arial" w:cs="Arial"/>
          <w:sz w:val="24"/>
          <w:szCs w:val="24"/>
        </w:rPr>
      </w:pPr>
    </w:p>
    <w:p w14:paraId="61BB27B1" w14:textId="4AFD654D" w:rsidR="00B366CD" w:rsidRPr="009C2E49" w:rsidRDefault="00B366CD" w:rsidP="0022666A">
      <w:pPr>
        <w:pStyle w:val="ListParagraph"/>
        <w:numPr>
          <w:ilvl w:val="0"/>
          <w:numId w:val="6"/>
        </w:numPr>
        <w:ind w:hanging="720"/>
        <w:rPr>
          <w:b/>
          <w:bCs/>
          <w:sz w:val="24"/>
        </w:rPr>
      </w:pPr>
      <w:r w:rsidRPr="009C2E49">
        <w:rPr>
          <w:b/>
          <w:bCs/>
          <w:sz w:val="24"/>
        </w:rPr>
        <w:t>JOB DESCRIPTION POST ONE</w:t>
      </w:r>
    </w:p>
    <w:p w14:paraId="762429B7" w14:textId="42481F3C" w:rsidR="00583529" w:rsidRPr="009C2E49" w:rsidRDefault="00583529" w:rsidP="00583529">
      <w:pPr>
        <w:rPr>
          <w:b/>
          <w:bCs/>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2835"/>
        <w:gridCol w:w="425"/>
        <w:gridCol w:w="5670"/>
      </w:tblGrid>
      <w:tr w:rsidR="007129B6" w:rsidRPr="009C2E49" w14:paraId="2450D574" w14:textId="77777777" w:rsidTr="00000257">
        <w:tc>
          <w:tcPr>
            <w:tcW w:w="694" w:type="dxa"/>
          </w:tcPr>
          <w:p w14:paraId="2B8C2FAA" w14:textId="30AC9DDF" w:rsidR="007129B6" w:rsidRPr="009C2E49" w:rsidRDefault="007129B6" w:rsidP="00000257">
            <w:pPr>
              <w:ind w:left="0" w:firstLine="0"/>
              <w:rPr>
                <w:b/>
                <w:bCs/>
                <w:sz w:val="24"/>
                <w:szCs w:val="24"/>
              </w:rPr>
            </w:pPr>
          </w:p>
        </w:tc>
        <w:tc>
          <w:tcPr>
            <w:tcW w:w="2835" w:type="dxa"/>
          </w:tcPr>
          <w:p w14:paraId="3C0D66F9" w14:textId="3FC5D504" w:rsidR="007129B6" w:rsidRPr="009C2E49" w:rsidRDefault="007129B6" w:rsidP="00000257">
            <w:pPr>
              <w:ind w:left="0" w:firstLine="0"/>
              <w:rPr>
                <w:b/>
                <w:bCs/>
                <w:sz w:val="24"/>
                <w:szCs w:val="24"/>
              </w:rPr>
            </w:pPr>
            <w:r w:rsidRPr="009C2E49">
              <w:rPr>
                <w:b/>
                <w:bCs/>
                <w:sz w:val="24"/>
                <w:szCs w:val="24"/>
              </w:rPr>
              <w:t>JOB TITLE</w:t>
            </w:r>
          </w:p>
        </w:tc>
        <w:tc>
          <w:tcPr>
            <w:tcW w:w="425" w:type="dxa"/>
          </w:tcPr>
          <w:p w14:paraId="69342C9B" w14:textId="2389C037" w:rsidR="007129B6" w:rsidRPr="009C2E49" w:rsidRDefault="007129B6" w:rsidP="00000257">
            <w:pPr>
              <w:ind w:left="0" w:firstLine="0"/>
              <w:rPr>
                <w:b/>
                <w:bCs/>
                <w:sz w:val="24"/>
                <w:szCs w:val="24"/>
              </w:rPr>
            </w:pPr>
            <w:r w:rsidRPr="009C2E49">
              <w:rPr>
                <w:b/>
                <w:bCs/>
                <w:sz w:val="24"/>
                <w:szCs w:val="24"/>
              </w:rPr>
              <w:t>:</w:t>
            </w:r>
          </w:p>
        </w:tc>
        <w:tc>
          <w:tcPr>
            <w:tcW w:w="5670" w:type="dxa"/>
          </w:tcPr>
          <w:p w14:paraId="6988C1FE" w14:textId="77777777" w:rsidR="007129B6" w:rsidRPr="009C2E49" w:rsidRDefault="007129B6" w:rsidP="00000257">
            <w:pPr>
              <w:ind w:left="0" w:firstLine="0"/>
              <w:rPr>
                <w:sz w:val="24"/>
                <w:szCs w:val="24"/>
              </w:rPr>
            </w:pPr>
            <w:r w:rsidRPr="009C2E49">
              <w:rPr>
                <w:sz w:val="24"/>
                <w:szCs w:val="24"/>
              </w:rPr>
              <w:t>Project Coordinator</w:t>
            </w:r>
          </w:p>
          <w:p w14:paraId="11A02176" w14:textId="50D3D46A" w:rsidR="00E71826" w:rsidRPr="009C2E49" w:rsidRDefault="00E71826" w:rsidP="00000257">
            <w:pPr>
              <w:ind w:left="0" w:firstLine="0"/>
              <w:rPr>
                <w:sz w:val="24"/>
                <w:szCs w:val="24"/>
              </w:rPr>
            </w:pPr>
          </w:p>
        </w:tc>
      </w:tr>
      <w:tr w:rsidR="007129B6" w:rsidRPr="009C2E49" w14:paraId="335995BE" w14:textId="77777777" w:rsidTr="00000257">
        <w:tc>
          <w:tcPr>
            <w:tcW w:w="694" w:type="dxa"/>
          </w:tcPr>
          <w:p w14:paraId="13DBAC16" w14:textId="4BAD5A73" w:rsidR="007129B6" w:rsidRPr="009C2E49" w:rsidRDefault="007129B6" w:rsidP="00000257">
            <w:pPr>
              <w:ind w:left="0" w:firstLine="0"/>
              <w:rPr>
                <w:b/>
                <w:bCs/>
                <w:sz w:val="24"/>
                <w:szCs w:val="24"/>
              </w:rPr>
            </w:pPr>
          </w:p>
        </w:tc>
        <w:tc>
          <w:tcPr>
            <w:tcW w:w="2835" w:type="dxa"/>
          </w:tcPr>
          <w:p w14:paraId="58E7154B" w14:textId="77777777" w:rsidR="007129B6" w:rsidRPr="009C2E49" w:rsidRDefault="007129B6" w:rsidP="00000257">
            <w:pPr>
              <w:ind w:left="0" w:firstLine="0"/>
              <w:rPr>
                <w:b/>
                <w:bCs/>
                <w:sz w:val="24"/>
                <w:szCs w:val="24"/>
              </w:rPr>
            </w:pPr>
            <w:r w:rsidRPr="009C2E49">
              <w:rPr>
                <w:b/>
                <w:bCs/>
                <w:sz w:val="24"/>
                <w:szCs w:val="24"/>
              </w:rPr>
              <w:t>GRADE</w:t>
            </w:r>
          </w:p>
          <w:p w14:paraId="7A01837B" w14:textId="77777777" w:rsidR="00342521" w:rsidRPr="009C2E49" w:rsidRDefault="00342521" w:rsidP="00000257">
            <w:pPr>
              <w:ind w:left="0" w:firstLine="0"/>
              <w:rPr>
                <w:b/>
                <w:bCs/>
                <w:sz w:val="24"/>
                <w:szCs w:val="24"/>
              </w:rPr>
            </w:pPr>
          </w:p>
          <w:p w14:paraId="6D6588BA" w14:textId="4E691C55" w:rsidR="0060450B" w:rsidRPr="009C2E49" w:rsidRDefault="0060450B" w:rsidP="00000257">
            <w:pPr>
              <w:ind w:left="0" w:firstLine="0"/>
              <w:rPr>
                <w:b/>
                <w:bCs/>
                <w:sz w:val="24"/>
                <w:szCs w:val="24"/>
              </w:rPr>
            </w:pPr>
            <w:r w:rsidRPr="009C2E49">
              <w:rPr>
                <w:b/>
                <w:bCs/>
                <w:sz w:val="24"/>
                <w:szCs w:val="24"/>
              </w:rPr>
              <w:t>SALARY</w:t>
            </w:r>
          </w:p>
        </w:tc>
        <w:tc>
          <w:tcPr>
            <w:tcW w:w="425" w:type="dxa"/>
          </w:tcPr>
          <w:p w14:paraId="6B3B455F" w14:textId="5F08D8CC" w:rsidR="007129B6" w:rsidRPr="009C2E49" w:rsidRDefault="007129B6" w:rsidP="00000257">
            <w:pPr>
              <w:ind w:left="0" w:firstLine="0"/>
              <w:rPr>
                <w:b/>
                <w:bCs/>
                <w:sz w:val="24"/>
                <w:szCs w:val="24"/>
              </w:rPr>
            </w:pPr>
            <w:r w:rsidRPr="009C2E49">
              <w:rPr>
                <w:b/>
                <w:bCs/>
                <w:sz w:val="24"/>
                <w:szCs w:val="24"/>
              </w:rPr>
              <w:t>:</w:t>
            </w:r>
          </w:p>
        </w:tc>
        <w:tc>
          <w:tcPr>
            <w:tcW w:w="5670" w:type="dxa"/>
          </w:tcPr>
          <w:p w14:paraId="1C88A3B1" w14:textId="3170C9B0" w:rsidR="00342521" w:rsidRPr="009C2E49" w:rsidRDefault="007129B6" w:rsidP="00000257">
            <w:pPr>
              <w:ind w:left="0" w:firstLine="0"/>
              <w:rPr>
                <w:sz w:val="24"/>
                <w:szCs w:val="24"/>
              </w:rPr>
            </w:pPr>
            <w:r w:rsidRPr="009C2E49">
              <w:rPr>
                <w:sz w:val="24"/>
                <w:szCs w:val="24"/>
              </w:rPr>
              <w:t>Professional Level (P4)</w:t>
            </w:r>
          </w:p>
          <w:p w14:paraId="4EF6327D" w14:textId="55FBBF2C" w:rsidR="0060450B" w:rsidRPr="009C2E49" w:rsidRDefault="0060450B" w:rsidP="00000257">
            <w:pPr>
              <w:ind w:left="0" w:firstLine="0"/>
              <w:rPr>
                <w:sz w:val="24"/>
                <w:szCs w:val="24"/>
              </w:rPr>
            </w:pPr>
          </w:p>
          <w:p w14:paraId="4B61F178" w14:textId="074A40DF" w:rsidR="00342521" w:rsidRPr="009C2E49" w:rsidRDefault="00377FB1" w:rsidP="00000257">
            <w:pPr>
              <w:ind w:left="0" w:firstLine="0"/>
              <w:rPr>
                <w:sz w:val="24"/>
                <w:szCs w:val="24"/>
              </w:rPr>
            </w:pPr>
            <w:r w:rsidRPr="009C2E49">
              <w:rPr>
                <w:sz w:val="24"/>
                <w:szCs w:val="24"/>
              </w:rPr>
              <w:t xml:space="preserve">USD </w:t>
            </w:r>
            <w:r w:rsidR="006F52A7" w:rsidRPr="009C2E49">
              <w:rPr>
                <w:sz w:val="24"/>
                <w:szCs w:val="24"/>
              </w:rPr>
              <w:t>12</w:t>
            </w:r>
            <w:r w:rsidR="00B13514">
              <w:rPr>
                <w:sz w:val="24"/>
                <w:szCs w:val="24"/>
              </w:rPr>
              <w:t>0</w:t>
            </w:r>
            <w:r w:rsidR="0036786B" w:rsidRPr="009C2E49">
              <w:rPr>
                <w:sz w:val="24"/>
                <w:szCs w:val="24"/>
              </w:rPr>
              <w:t>,</w:t>
            </w:r>
            <w:r w:rsidR="00B13514">
              <w:rPr>
                <w:sz w:val="24"/>
                <w:szCs w:val="24"/>
              </w:rPr>
              <w:t>000</w:t>
            </w:r>
            <w:r w:rsidR="009508ED" w:rsidRPr="009C2E49">
              <w:rPr>
                <w:sz w:val="24"/>
                <w:szCs w:val="24"/>
              </w:rPr>
              <w:t xml:space="preserve"> </w:t>
            </w:r>
            <w:proofErr w:type="spellStart"/>
            <w:r w:rsidR="009508ED" w:rsidRPr="009C2E49">
              <w:rPr>
                <w:b/>
                <w:bCs/>
                <w:sz w:val="24"/>
                <w:szCs w:val="24"/>
                <w:lang w:val="en-GB" w:eastAsia="en-GB"/>
              </w:rPr>
              <w:t>p.a</w:t>
            </w:r>
            <w:proofErr w:type="spellEnd"/>
            <w:r w:rsidR="009508ED" w:rsidRPr="009C2E49">
              <w:rPr>
                <w:b/>
                <w:sz w:val="24"/>
                <w:szCs w:val="24"/>
                <w:lang w:val="en-GB" w:eastAsia="en-GB"/>
              </w:rPr>
              <w:t>- all inclusive</w:t>
            </w:r>
          </w:p>
          <w:p w14:paraId="5BE14CD0" w14:textId="3E872529" w:rsidR="00E71826" w:rsidRPr="009C2E49" w:rsidRDefault="00E71826" w:rsidP="00000257">
            <w:pPr>
              <w:ind w:left="0" w:firstLine="0"/>
              <w:rPr>
                <w:sz w:val="24"/>
                <w:szCs w:val="24"/>
              </w:rPr>
            </w:pPr>
          </w:p>
        </w:tc>
      </w:tr>
      <w:tr w:rsidR="007129B6" w:rsidRPr="009C2E49" w14:paraId="29E2479C" w14:textId="77777777" w:rsidTr="00000257">
        <w:tc>
          <w:tcPr>
            <w:tcW w:w="694" w:type="dxa"/>
          </w:tcPr>
          <w:p w14:paraId="0D325174" w14:textId="25E4D1FF" w:rsidR="007129B6" w:rsidRPr="009C2E49" w:rsidRDefault="007129B6" w:rsidP="00000257">
            <w:pPr>
              <w:ind w:left="0" w:firstLine="0"/>
              <w:rPr>
                <w:b/>
                <w:bCs/>
                <w:sz w:val="24"/>
                <w:szCs w:val="24"/>
              </w:rPr>
            </w:pPr>
          </w:p>
        </w:tc>
        <w:tc>
          <w:tcPr>
            <w:tcW w:w="2835" w:type="dxa"/>
          </w:tcPr>
          <w:p w14:paraId="5E6B9340" w14:textId="135EB081" w:rsidR="007129B6" w:rsidRPr="009C2E49" w:rsidRDefault="007129B6" w:rsidP="00000257">
            <w:pPr>
              <w:ind w:left="0" w:firstLine="0"/>
              <w:rPr>
                <w:b/>
                <w:bCs/>
                <w:sz w:val="24"/>
                <w:szCs w:val="24"/>
              </w:rPr>
            </w:pPr>
            <w:r w:rsidRPr="009C2E49">
              <w:rPr>
                <w:b/>
                <w:bCs/>
                <w:sz w:val="24"/>
                <w:szCs w:val="24"/>
              </w:rPr>
              <w:t>PROGRAMME</w:t>
            </w:r>
          </w:p>
        </w:tc>
        <w:tc>
          <w:tcPr>
            <w:tcW w:w="425" w:type="dxa"/>
          </w:tcPr>
          <w:p w14:paraId="5FFCDC5C" w14:textId="32A61364" w:rsidR="007129B6" w:rsidRPr="009C2E49" w:rsidRDefault="007129B6" w:rsidP="00000257">
            <w:pPr>
              <w:ind w:left="0" w:firstLine="0"/>
              <w:rPr>
                <w:b/>
                <w:bCs/>
                <w:sz w:val="24"/>
                <w:szCs w:val="24"/>
              </w:rPr>
            </w:pPr>
            <w:r w:rsidRPr="009C2E49">
              <w:rPr>
                <w:b/>
                <w:bCs/>
                <w:sz w:val="24"/>
                <w:szCs w:val="24"/>
              </w:rPr>
              <w:t>:</w:t>
            </w:r>
          </w:p>
        </w:tc>
        <w:tc>
          <w:tcPr>
            <w:tcW w:w="5670" w:type="dxa"/>
          </w:tcPr>
          <w:p w14:paraId="6FCFA879" w14:textId="77777777" w:rsidR="007129B6" w:rsidRPr="009C2E49" w:rsidRDefault="007129B6" w:rsidP="00000257">
            <w:pPr>
              <w:ind w:left="0" w:firstLine="0"/>
              <w:rPr>
                <w:sz w:val="24"/>
                <w:szCs w:val="24"/>
              </w:rPr>
            </w:pPr>
            <w:r w:rsidRPr="009C2E49">
              <w:rPr>
                <w:sz w:val="24"/>
                <w:szCs w:val="24"/>
              </w:rPr>
              <w:t>Great Lakes Trade Facilitation and Integration Project (GLTFIP)</w:t>
            </w:r>
          </w:p>
          <w:p w14:paraId="029E94A9" w14:textId="3A0869CD" w:rsidR="00E71826" w:rsidRPr="009C2E49" w:rsidRDefault="00E71826" w:rsidP="00000257">
            <w:pPr>
              <w:ind w:left="0" w:firstLine="0"/>
              <w:rPr>
                <w:sz w:val="24"/>
                <w:szCs w:val="24"/>
              </w:rPr>
            </w:pPr>
          </w:p>
        </w:tc>
      </w:tr>
      <w:tr w:rsidR="00E71826" w:rsidRPr="009C2E49" w14:paraId="67EEA53F" w14:textId="77777777" w:rsidTr="00000257">
        <w:tc>
          <w:tcPr>
            <w:tcW w:w="694" w:type="dxa"/>
          </w:tcPr>
          <w:p w14:paraId="74B14347" w14:textId="4D3FE5B8" w:rsidR="00E71826" w:rsidRPr="009C2E49" w:rsidRDefault="00E71826" w:rsidP="00000257">
            <w:pPr>
              <w:ind w:left="0" w:firstLine="0"/>
              <w:rPr>
                <w:b/>
                <w:bCs/>
                <w:sz w:val="24"/>
                <w:szCs w:val="24"/>
              </w:rPr>
            </w:pPr>
          </w:p>
        </w:tc>
        <w:tc>
          <w:tcPr>
            <w:tcW w:w="2835" w:type="dxa"/>
          </w:tcPr>
          <w:p w14:paraId="4F6F0230" w14:textId="07A134CF" w:rsidR="00E71826" w:rsidRPr="009C2E49" w:rsidRDefault="00E71826" w:rsidP="00000257">
            <w:pPr>
              <w:ind w:left="0" w:firstLine="0"/>
              <w:rPr>
                <w:b/>
                <w:bCs/>
                <w:sz w:val="24"/>
                <w:szCs w:val="24"/>
              </w:rPr>
            </w:pPr>
            <w:r w:rsidRPr="009C2E49">
              <w:rPr>
                <w:b/>
                <w:bCs/>
                <w:sz w:val="24"/>
                <w:szCs w:val="24"/>
              </w:rPr>
              <w:t>DUTY STATION</w:t>
            </w:r>
          </w:p>
        </w:tc>
        <w:tc>
          <w:tcPr>
            <w:tcW w:w="425" w:type="dxa"/>
          </w:tcPr>
          <w:p w14:paraId="70B3CDF7" w14:textId="5723A5A6" w:rsidR="00E71826" w:rsidRPr="009C2E49" w:rsidRDefault="00E71826" w:rsidP="00000257">
            <w:pPr>
              <w:ind w:left="0" w:firstLine="0"/>
              <w:rPr>
                <w:b/>
                <w:bCs/>
                <w:sz w:val="24"/>
                <w:szCs w:val="24"/>
              </w:rPr>
            </w:pPr>
            <w:r w:rsidRPr="009C2E49">
              <w:rPr>
                <w:b/>
                <w:bCs/>
                <w:sz w:val="24"/>
                <w:szCs w:val="24"/>
              </w:rPr>
              <w:t>:</w:t>
            </w:r>
          </w:p>
        </w:tc>
        <w:tc>
          <w:tcPr>
            <w:tcW w:w="5670" w:type="dxa"/>
          </w:tcPr>
          <w:p w14:paraId="047BA457" w14:textId="77777777" w:rsidR="00E71826" w:rsidRPr="009C2E49" w:rsidRDefault="00E71826" w:rsidP="00000257">
            <w:pPr>
              <w:ind w:left="0" w:firstLine="0"/>
              <w:rPr>
                <w:sz w:val="24"/>
                <w:szCs w:val="24"/>
              </w:rPr>
            </w:pPr>
            <w:r w:rsidRPr="009C2E49">
              <w:rPr>
                <w:sz w:val="24"/>
                <w:szCs w:val="24"/>
              </w:rPr>
              <w:t>Trade and Customs Division, COMESA Secretariat, Lusaka Zambia</w:t>
            </w:r>
          </w:p>
          <w:p w14:paraId="3CF17777" w14:textId="0C7F2358" w:rsidR="00E71826" w:rsidRPr="009C2E49" w:rsidRDefault="00E71826" w:rsidP="00000257">
            <w:pPr>
              <w:ind w:left="0" w:firstLine="0"/>
              <w:rPr>
                <w:sz w:val="24"/>
                <w:szCs w:val="24"/>
              </w:rPr>
            </w:pPr>
          </w:p>
        </w:tc>
      </w:tr>
      <w:tr w:rsidR="00E71826" w:rsidRPr="009C2E49" w14:paraId="569A548B" w14:textId="77777777" w:rsidTr="00000257">
        <w:tc>
          <w:tcPr>
            <w:tcW w:w="694" w:type="dxa"/>
          </w:tcPr>
          <w:p w14:paraId="070CD157" w14:textId="6EBC3FA9" w:rsidR="00E71826" w:rsidRPr="009C2E49" w:rsidRDefault="00E71826" w:rsidP="00000257">
            <w:pPr>
              <w:ind w:left="0" w:firstLine="0"/>
              <w:rPr>
                <w:b/>
                <w:bCs/>
                <w:sz w:val="24"/>
                <w:szCs w:val="24"/>
              </w:rPr>
            </w:pPr>
          </w:p>
        </w:tc>
        <w:tc>
          <w:tcPr>
            <w:tcW w:w="2835" w:type="dxa"/>
          </w:tcPr>
          <w:p w14:paraId="11C7BA45" w14:textId="3A056769" w:rsidR="00E71826" w:rsidRPr="009C2E49" w:rsidRDefault="00E71826" w:rsidP="00000257">
            <w:pPr>
              <w:ind w:left="0" w:firstLine="0"/>
              <w:rPr>
                <w:b/>
                <w:bCs/>
                <w:sz w:val="24"/>
                <w:szCs w:val="24"/>
              </w:rPr>
            </w:pPr>
            <w:r w:rsidRPr="009C2E49">
              <w:rPr>
                <w:b/>
                <w:bCs/>
                <w:sz w:val="24"/>
                <w:szCs w:val="24"/>
              </w:rPr>
              <w:t>CONTRACT DURATION</w:t>
            </w:r>
          </w:p>
        </w:tc>
        <w:tc>
          <w:tcPr>
            <w:tcW w:w="425" w:type="dxa"/>
          </w:tcPr>
          <w:p w14:paraId="36419D5E" w14:textId="0D96C645" w:rsidR="00E71826" w:rsidRPr="009C2E49" w:rsidRDefault="00E71826" w:rsidP="00000257">
            <w:pPr>
              <w:ind w:left="0" w:firstLine="0"/>
              <w:rPr>
                <w:b/>
                <w:bCs/>
                <w:sz w:val="24"/>
                <w:szCs w:val="24"/>
              </w:rPr>
            </w:pPr>
            <w:r w:rsidRPr="009C2E49">
              <w:rPr>
                <w:b/>
                <w:bCs/>
                <w:sz w:val="24"/>
                <w:szCs w:val="24"/>
              </w:rPr>
              <w:t>:</w:t>
            </w:r>
          </w:p>
        </w:tc>
        <w:tc>
          <w:tcPr>
            <w:tcW w:w="5670" w:type="dxa"/>
          </w:tcPr>
          <w:p w14:paraId="7EEC8232" w14:textId="77777777" w:rsidR="00E71826" w:rsidRPr="009C2E49" w:rsidRDefault="00E71826" w:rsidP="00000257">
            <w:pPr>
              <w:pStyle w:val="NoSpacing"/>
              <w:jc w:val="both"/>
              <w:rPr>
                <w:rFonts w:ascii="Arial" w:eastAsia="Arial" w:hAnsi="Arial" w:cs="Arial"/>
                <w:color w:val="000000"/>
                <w:sz w:val="24"/>
                <w:szCs w:val="24"/>
                <w:lang w:val="en-US" w:eastAsia="en-US" w:bidi="en-US"/>
              </w:rPr>
            </w:pPr>
            <w:r w:rsidRPr="009C2E49">
              <w:rPr>
                <w:rFonts w:ascii="Arial" w:eastAsia="Arial" w:hAnsi="Arial" w:cs="Arial"/>
                <w:color w:val="000000"/>
                <w:sz w:val="24"/>
                <w:szCs w:val="24"/>
                <w:lang w:val="en-US" w:eastAsia="en-US" w:bidi="en-US"/>
              </w:rPr>
              <w:t>Two (2) years with a possibility of extension subject to availability of funds for continued project implementation and satisfactory performance. The initial contract period shall include a six (6) months probationary period.</w:t>
            </w:r>
          </w:p>
          <w:p w14:paraId="0E3EF0C0" w14:textId="77777777" w:rsidR="00E71826" w:rsidRPr="009C2E49" w:rsidRDefault="00E71826" w:rsidP="00000257">
            <w:pPr>
              <w:ind w:left="0" w:firstLine="0"/>
              <w:rPr>
                <w:b/>
                <w:bCs/>
                <w:sz w:val="24"/>
                <w:szCs w:val="24"/>
              </w:rPr>
            </w:pPr>
          </w:p>
        </w:tc>
      </w:tr>
      <w:tr w:rsidR="00E71826" w:rsidRPr="009C2E49" w14:paraId="1FA260DF" w14:textId="77777777" w:rsidTr="00000257">
        <w:tc>
          <w:tcPr>
            <w:tcW w:w="694" w:type="dxa"/>
          </w:tcPr>
          <w:p w14:paraId="441165FB" w14:textId="187DC23F" w:rsidR="00E71826" w:rsidRPr="009C2E49" w:rsidRDefault="00E71826" w:rsidP="00000257">
            <w:pPr>
              <w:ind w:left="0" w:firstLine="0"/>
              <w:rPr>
                <w:b/>
                <w:bCs/>
                <w:sz w:val="24"/>
                <w:szCs w:val="24"/>
              </w:rPr>
            </w:pPr>
          </w:p>
        </w:tc>
        <w:tc>
          <w:tcPr>
            <w:tcW w:w="2835" w:type="dxa"/>
          </w:tcPr>
          <w:p w14:paraId="6A821B48" w14:textId="3E5CDAED" w:rsidR="00E71826" w:rsidRPr="009C2E49" w:rsidRDefault="00E71826" w:rsidP="00000257">
            <w:pPr>
              <w:ind w:left="0" w:firstLine="0"/>
              <w:rPr>
                <w:b/>
                <w:bCs/>
                <w:sz w:val="24"/>
                <w:szCs w:val="24"/>
              </w:rPr>
            </w:pPr>
            <w:r w:rsidRPr="009C2E49">
              <w:rPr>
                <w:b/>
                <w:bCs/>
                <w:sz w:val="24"/>
                <w:szCs w:val="24"/>
              </w:rPr>
              <w:t>REPORTING TO:</w:t>
            </w:r>
          </w:p>
        </w:tc>
        <w:tc>
          <w:tcPr>
            <w:tcW w:w="425" w:type="dxa"/>
          </w:tcPr>
          <w:p w14:paraId="1C5D95D7" w14:textId="6C410D4B" w:rsidR="00E71826" w:rsidRPr="009C2E49" w:rsidRDefault="00E71826" w:rsidP="00000257">
            <w:pPr>
              <w:ind w:left="0" w:firstLine="0"/>
              <w:rPr>
                <w:b/>
                <w:bCs/>
                <w:sz w:val="24"/>
                <w:szCs w:val="24"/>
              </w:rPr>
            </w:pPr>
            <w:r w:rsidRPr="009C2E49">
              <w:rPr>
                <w:b/>
                <w:bCs/>
                <w:sz w:val="24"/>
                <w:szCs w:val="24"/>
              </w:rPr>
              <w:t>:</w:t>
            </w:r>
          </w:p>
        </w:tc>
        <w:tc>
          <w:tcPr>
            <w:tcW w:w="5670" w:type="dxa"/>
          </w:tcPr>
          <w:p w14:paraId="1A6B5F94" w14:textId="652CC04E" w:rsidR="00E71826" w:rsidRPr="009C2E49" w:rsidRDefault="00E71826" w:rsidP="00322C5F">
            <w:pPr>
              <w:pStyle w:val="NoSpacing"/>
              <w:jc w:val="both"/>
              <w:rPr>
                <w:rFonts w:ascii="Arial" w:eastAsia="Arial" w:hAnsi="Arial" w:cs="Arial"/>
                <w:color w:val="000000"/>
                <w:sz w:val="24"/>
                <w:szCs w:val="24"/>
                <w:lang w:val="en-US" w:eastAsia="en-US" w:bidi="en-US"/>
              </w:rPr>
            </w:pPr>
            <w:r w:rsidRPr="009C2E49">
              <w:rPr>
                <w:rFonts w:ascii="Arial" w:eastAsia="Arial" w:hAnsi="Arial" w:cs="Arial"/>
                <w:color w:val="000000"/>
                <w:sz w:val="24"/>
                <w:szCs w:val="24"/>
                <w:lang w:val="en-US" w:eastAsia="en-US" w:bidi="en-US"/>
              </w:rPr>
              <w:t xml:space="preserve">Director Trade and Customs Division within the Division of Trade and Customs under the </w:t>
            </w:r>
            <w:r w:rsidR="00CA523E" w:rsidRPr="009C2E49">
              <w:rPr>
                <w:rFonts w:ascii="Arial" w:eastAsia="Arial" w:hAnsi="Arial" w:cs="Arial"/>
                <w:color w:val="000000"/>
                <w:sz w:val="24"/>
                <w:szCs w:val="24"/>
                <w:lang w:val="en-US" w:eastAsia="en-US" w:bidi="en-US"/>
              </w:rPr>
              <w:t xml:space="preserve">overall supervision of the </w:t>
            </w:r>
            <w:r w:rsidRPr="009C2E49">
              <w:rPr>
                <w:rFonts w:ascii="Arial" w:eastAsia="Arial" w:hAnsi="Arial" w:cs="Arial"/>
                <w:color w:val="000000"/>
                <w:sz w:val="24"/>
                <w:szCs w:val="24"/>
                <w:lang w:val="en-US" w:eastAsia="en-US" w:bidi="en-US"/>
              </w:rPr>
              <w:t>Assistant Secretary General – Programmes.</w:t>
            </w:r>
          </w:p>
          <w:p w14:paraId="4D4A162C" w14:textId="67B80A2D" w:rsidR="00322C5F" w:rsidRPr="009C2E49" w:rsidRDefault="00322C5F" w:rsidP="00322C5F">
            <w:pPr>
              <w:pStyle w:val="NoSpacing"/>
              <w:jc w:val="both"/>
              <w:rPr>
                <w:rFonts w:ascii="Arial" w:hAnsi="Arial" w:cs="Arial"/>
                <w:b/>
                <w:bCs/>
                <w:sz w:val="24"/>
                <w:szCs w:val="24"/>
              </w:rPr>
            </w:pPr>
          </w:p>
        </w:tc>
      </w:tr>
      <w:tr w:rsidR="00E71826" w:rsidRPr="009C2E49" w14:paraId="4FD9C6A3" w14:textId="77777777" w:rsidTr="00000257">
        <w:tc>
          <w:tcPr>
            <w:tcW w:w="694" w:type="dxa"/>
          </w:tcPr>
          <w:p w14:paraId="550446AE" w14:textId="5250CBBC" w:rsidR="00E71826" w:rsidRPr="009C2E49" w:rsidRDefault="007129B6" w:rsidP="00000257">
            <w:pPr>
              <w:ind w:left="0" w:firstLine="0"/>
              <w:rPr>
                <w:b/>
                <w:bCs/>
                <w:sz w:val="24"/>
                <w:szCs w:val="24"/>
              </w:rPr>
            </w:pPr>
            <w:r w:rsidRPr="009C2E49">
              <w:rPr>
                <w:sz w:val="24"/>
                <w:szCs w:val="24"/>
              </w:rPr>
              <w:br w:type="page"/>
            </w:r>
          </w:p>
        </w:tc>
        <w:tc>
          <w:tcPr>
            <w:tcW w:w="2835" w:type="dxa"/>
          </w:tcPr>
          <w:p w14:paraId="2018556F" w14:textId="61BEBCA8" w:rsidR="00E71826" w:rsidRPr="009C2E49" w:rsidRDefault="00E71826" w:rsidP="00000257">
            <w:pPr>
              <w:ind w:left="0" w:firstLine="0"/>
              <w:rPr>
                <w:b/>
                <w:bCs/>
                <w:sz w:val="24"/>
                <w:szCs w:val="24"/>
              </w:rPr>
            </w:pPr>
            <w:r w:rsidRPr="009C2E49">
              <w:rPr>
                <w:b/>
                <w:bCs/>
                <w:sz w:val="24"/>
                <w:szCs w:val="24"/>
              </w:rPr>
              <w:t xml:space="preserve">SCOPE OF WORK:  </w:t>
            </w:r>
          </w:p>
        </w:tc>
        <w:tc>
          <w:tcPr>
            <w:tcW w:w="425" w:type="dxa"/>
          </w:tcPr>
          <w:p w14:paraId="60923D18" w14:textId="5F74D6F9" w:rsidR="00E71826" w:rsidRPr="009C2E49" w:rsidRDefault="00E71826" w:rsidP="00000257">
            <w:pPr>
              <w:ind w:left="0" w:firstLine="0"/>
              <w:rPr>
                <w:b/>
                <w:bCs/>
                <w:sz w:val="24"/>
                <w:szCs w:val="24"/>
              </w:rPr>
            </w:pPr>
            <w:r w:rsidRPr="009C2E49">
              <w:rPr>
                <w:b/>
                <w:bCs/>
                <w:sz w:val="24"/>
                <w:szCs w:val="24"/>
              </w:rPr>
              <w:t>:</w:t>
            </w:r>
          </w:p>
        </w:tc>
        <w:tc>
          <w:tcPr>
            <w:tcW w:w="5670" w:type="dxa"/>
          </w:tcPr>
          <w:p w14:paraId="1EA8D630" w14:textId="0072BB57" w:rsidR="00E71826" w:rsidRPr="009C2E49" w:rsidRDefault="00E71826" w:rsidP="00000257">
            <w:pPr>
              <w:pStyle w:val="NoSpacing"/>
              <w:jc w:val="both"/>
              <w:rPr>
                <w:rFonts w:ascii="Arial" w:hAnsi="Arial" w:cs="Arial"/>
                <w:sz w:val="24"/>
                <w:szCs w:val="24"/>
              </w:rPr>
            </w:pPr>
            <w:r w:rsidRPr="009C2E49">
              <w:rPr>
                <w:rFonts w:ascii="Arial" w:hAnsi="Arial" w:cs="Arial"/>
                <w:sz w:val="24"/>
                <w:szCs w:val="24"/>
              </w:rPr>
              <w:t>The Project</w:t>
            </w:r>
            <w:r w:rsidRPr="009C2E49">
              <w:rPr>
                <w:rFonts w:ascii="Arial" w:hAnsi="Arial" w:cs="Arial"/>
                <w:color w:val="000000"/>
                <w:sz w:val="24"/>
                <w:szCs w:val="24"/>
              </w:rPr>
              <w:t xml:space="preserve"> Coordinator will be responsible for </w:t>
            </w:r>
            <w:r w:rsidRPr="009C2E49">
              <w:rPr>
                <w:rFonts w:ascii="Arial" w:hAnsi="Arial" w:cs="Arial"/>
                <w:sz w:val="24"/>
                <w:szCs w:val="24"/>
              </w:rPr>
              <w:t xml:space="preserve">planning and execution of the project, in terms of daily practical management of the project and coordination of the activities of the project. The Project coordinator will work closely with the Trade expert in the </w:t>
            </w:r>
            <w:r w:rsidR="00CA523E" w:rsidRPr="009C2E49">
              <w:rPr>
                <w:rFonts w:ascii="Arial" w:hAnsi="Arial" w:cs="Arial"/>
                <w:sz w:val="24"/>
                <w:szCs w:val="24"/>
              </w:rPr>
              <w:t>D</w:t>
            </w:r>
            <w:r w:rsidRPr="009C2E49">
              <w:rPr>
                <w:rFonts w:ascii="Arial" w:hAnsi="Arial" w:cs="Arial"/>
                <w:sz w:val="24"/>
                <w:szCs w:val="24"/>
              </w:rPr>
              <w:t xml:space="preserve">ivision of </w:t>
            </w:r>
            <w:r w:rsidR="00CA523E" w:rsidRPr="009C2E49">
              <w:rPr>
                <w:rFonts w:ascii="Arial" w:hAnsi="Arial" w:cs="Arial"/>
                <w:sz w:val="24"/>
                <w:szCs w:val="24"/>
              </w:rPr>
              <w:t>T</w:t>
            </w:r>
            <w:r w:rsidRPr="009C2E49">
              <w:rPr>
                <w:rFonts w:ascii="Arial" w:hAnsi="Arial" w:cs="Arial"/>
                <w:sz w:val="24"/>
                <w:szCs w:val="24"/>
              </w:rPr>
              <w:t xml:space="preserve">rade and </w:t>
            </w:r>
            <w:r w:rsidR="00CA523E" w:rsidRPr="009C2E49">
              <w:rPr>
                <w:rFonts w:ascii="Arial" w:hAnsi="Arial" w:cs="Arial"/>
                <w:sz w:val="24"/>
                <w:szCs w:val="24"/>
              </w:rPr>
              <w:t>C</w:t>
            </w:r>
            <w:r w:rsidRPr="009C2E49">
              <w:rPr>
                <w:rFonts w:ascii="Arial" w:hAnsi="Arial" w:cs="Arial"/>
                <w:sz w:val="24"/>
                <w:szCs w:val="24"/>
              </w:rPr>
              <w:t>ustoms.</w:t>
            </w:r>
          </w:p>
          <w:p w14:paraId="653E9D47" w14:textId="19C466CF" w:rsidR="00E71826" w:rsidRPr="009C2E49" w:rsidRDefault="00E71826" w:rsidP="00000257">
            <w:pPr>
              <w:pStyle w:val="NoSpacing"/>
              <w:jc w:val="both"/>
              <w:rPr>
                <w:rFonts w:ascii="Arial" w:eastAsia="Arial" w:hAnsi="Arial" w:cs="Arial"/>
                <w:color w:val="000000"/>
                <w:sz w:val="24"/>
                <w:szCs w:val="24"/>
                <w:lang w:val="en-US" w:eastAsia="en-US" w:bidi="en-US"/>
              </w:rPr>
            </w:pPr>
          </w:p>
        </w:tc>
      </w:tr>
      <w:tr w:rsidR="00E71826" w:rsidRPr="009C2E49" w14:paraId="68321ACC" w14:textId="77777777" w:rsidTr="00000257">
        <w:tc>
          <w:tcPr>
            <w:tcW w:w="694" w:type="dxa"/>
          </w:tcPr>
          <w:p w14:paraId="0A53871E" w14:textId="094B118A" w:rsidR="00E71826" w:rsidRPr="009C2E49" w:rsidRDefault="00E71826" w:rsidP="00000257">
            <w:pPr>
              <w:ind w:left="0" w:firstLine="0"/>
              <w:rPr>
                <w:b/>
                <w:bCs/>
                <w:sz w:val="24"/>
                <w:szCs w:val="24"/>
              </w:rPr>
            </w:pPr>
          </w:p>
        </w:tc>
        <w:tc>
          <w:tcPr>
            <w:tcW w:w="2835" w:type="dxa"/>
          </w:tcPr>
          <w:p w14:paraId="41733F2C" w14:textId="7BD75F6C" w:rsidR="00E71826" w:rsidRPr="009C2E49" w:rsidRDefault="00E71826" w:rsidP="00000257">
            <w:pPr>
              <w:ind w:left="0" w:firstLine="0"/>
              <w:rPr>
                <w:b/>
                <w:bCs/>
                <w:sz w:val="24"/>
                <w:szCs w:val="24"/>
              </w:rPr>
            </w:pPr>
            <w:r w:rsidRPr="009C2E49">
              <w:rPr>
                <w:b/>
                <w:bCs/>
                <w:sz w:val="24"/>
                <w:szCs w:val="24"/>
              </w:rPr>
              <w:t xml:space="preserve">KEY TASKS AND RESPONSIBILITIES:  </w:t>
            </w:r>
          </w:p>
        </w:tc>
        <w:tc>
          <w:tcPr>
            <w:tcW w:w="425" w:type="dxa"/>
          </w:tcPr>
          <w:p w14:paraId="7D4B5A71" w14:textId="2067FFFA" w:rsidR="00E71826" w:rsidRPr="009C2E49" w:rsidRDefault="00E71826" w:rsidP="00000257">
            <w:pPr>
              <w:ind w:left="0" w:firstLine="0"/>
              <w:rPr>
                <w:b/>
                <w:bCs/>
                <w:sz w:val="24"/>
                <w:szCs w:val="24"/>
              </w:rPr>
            </w:pPr>
            <w:r w:rsidRPr="009C2E49">
              <w:rPr>
                <w:b/>
                <w:bCs/>
                <w:sz w:val="24"/>
                <w:szCs w:val="24"/>
              </w:rPr>
              <w:t>:</w:t>
            </w:r>
          </w:p>
        </w:tc>
        <w:tc>
          <w:tcPr>
            <w:tcW w:w="5670" w:type="dxa"/>
          </w:tcPr>
          <w:p w14:paraId="506AB206" w14:textId="77777777" w:rsidR="00E71826" w:rsidRPr="009C2E49" w:rsidRDefault="00E71826" w:rsidP="00000257">
            <w:pPr>
              <w:pStyle w:val="NoSpacing"/>
              <w:jc w:val="both"/>
              <w:rPr>
                <w:rFonts w:ascii="Arial" w:eastAsia="Arial" w:hAnsi="Arial" w:cs="Arial"/>
                <w:color w:val="000000"/>
                <w:sz w:val="24"/>
                <w:szCs w:val="24"/>
                <w:lang w:val="en-US" w:eastAsia="en-US" w:bidi="en-US"/>
              </w:rPr>
            </w:pPr>
            <w:r w:rsidRPr="009C2E49">
              <w:rPr>
                <w:rFonts w:ascii="Arial" w:hAnsi="Arial" w:cs="Arial"/>
                <w:sz w:val="24"/>
                <w:szCs w:val="24"/>
              </w:rPr>
              <w:t xml:space="preserve">The Project Coordinator will perform the following main functions in order to ensure overall delivery of the project: The main </w:t>
            </w:r>
            <w:r w:rsidRPr="009C2E49">
              <w:rPr>
                <w:rFonts w:ascii="Arial" w:eastAsia="Arial" w:hAnsi="Arial" w:cs="Arial"/>
                <w:color w:val="000000"/>
                <w:sz w:val="24"/>
                <w:szCs w:val="24"/>
                <w:lang w:val="en-US" w:eastAsia="en-US" w:bidi="en-US"/>
              </w:rPr>
              <w:t>role of the Project Coordinator is the execution and day to day implementation of the GLTFIP in COMESA and in coordination with project countries. He/she will be responsible for the facilitation of the smooth planning and execution of the COMESA Component of the GLTFIP. The Terms of Reference of the Project Coordinator include the following:</w:t>
            </w:r>
          </w:p>
          <w:p w14:paraId="4ED98AA0" w14:textId="77777777" w:rsidR="00E71826" w:rsidRPr="009C2E49" w:rsidRDefault="00E71826" w:rsidP="00000257">
            <w:pPr>
              <w:pStyle w:val="NoSpacing"/>
              <w:jc w:val="both"/>
              <w:rPr>
                <w:rFonts w:ascii="Arial" w:eastAsia="Arial" w:hAnsi="Arial" w:cs="Arial"/>
                <w:color w:val="000000"/>
                <w:sz w:val="24"/>
                <w:szCs w:val="24"/>
                <w:lang w:val="en-US" w:eastAsia="en-US" w:bidi="en-US"/>
              </w:rPr>
            </w:pPr>
          </w:p>
        </w:tc>
      </w:tr>
    </w:tbl>
    <w:p w14:paraId="631F6D8E" w14:textId="77777777" w:rsidR="00791DA9" w:rsidRPr="009C2E49" w:rsidRDefault="00791DA9" w:rsidP="00745B17">
      <w:pPr>
        <w:pStyle w:val="ListParagraph"/>
        <w:numPr>
          <w:ilvl w:val="0"/>
          <w:numId w:val="4"/>
        </w:numPr>
        <w:spacing w:after="0" w:line="259" w:lineRule="auto"/>
        <w:ind w:left="1985" w:right="0" w:hanging="644"/>
        <w:rPr>
          <w:sz w:val="24"/>
        </w:rPr>
      </w:pPr>
      <w:r w:rsidRPr="009C2E49">
        <w:rPr>
          <w:sz w:val="24"/>
        </w:rPr>
        <w:t>Provision of oversight and execution of the GLTFIP;</w:t>
      </w:r>
    </w:p>
    <w:p w14:paraId="47BAD194" w14:textId="77777777" w:rsidR="00791DA9" w:rsidRPr="009C2E49" w:rsidRDefault="00791DA9" w:rsidP="00745B17">
      <w:pPr>
        <w:pStyle w:val="ListParagraph"/>
        <w:numPr>
          <w:ilvl w:val="0"/>
          <w:numId w:val="4"/>
        </w:numPr>
        <w:spacing w:after="0" w:line="259" w:lineRule="auto"/>
        <w:ind w:left="1985" w:right="0" w:hanging="644"/>
        <w:rPr>
          <w:sz w:val="24"/>
        </w:rPr>
      </w:pPr>
      <w:r w:rsidRPr="009C2E49">
        <w:rPr>
          <w:sz w:val="24"/>
        </w:rPr>
        <w:t>Provision of technical and advisory support to the activities and related processes that impinge on the project;</w:t>
      </w:r>
    </w:p>
    <w:p w14:paraId="6506F14E" w14:textId="77777777" w:rsidR="00791DA9" w:rsidRPr="009C2E49" w:rsidRDefault="00791DA9" w:rsidP="00745B17">
      <w:pPr>
        <w:pStyle w:val="ListParagraph"/>
        <w:numPr>
          <w:ilvl w:val="0"/>
          <w:numId w:val="4"/>
        </w:numPr>
        <w:spacing w:after="0" w:line="259" w:lineRule="auto"/>
        <w:ind w:left="1985" w:right="0" w:hanging="644"/>
        <w:rPr>
          <w:sz w:val="24"/>
        </w:rPr>
      </w:pPr>
      <w:r w:rsidRPr="009C2E49">
        <w:rPr>
          <w:sz w:val="24"/>
        </w:rPr>
        <w:t>Ensuring that timelines and the GLTFIP work programme are implemented expeditiously;</w:t>
      </w:r>
    </w:p>
    <w:p w14:paraId="566435AB" w14:textId="77777777" w:rsidR="00791DA9" w:rsidRPr="009C2E49" w:rsidRDefault="00791DA9" w:rsidP="00745B17">
      <w:pPr>
        <w:pStyle w:val="ListParagraph"/>
        <w:numPr>
          <w:ilvl w:val="0"/>
          <w:numId w:val="4"/>
        </w:numPr>
        <w:spacing w:after="0" w:line="259" w:lineRule="auto"/>
        <w:ind w:left="1985" w:right="0" w:hanging="644"/>
        <w:rPr>
          <w:sz w:val="24"/>
        </w:rPr>
      </w:pPr>
      <w:r w:rsidRPr="009C2E49">
        <w:rPr>
          <w:sz w:val="24"/>
        </w:rPr>
        <w:t>Preparation of work-plans, monthly and quarterly progress reports;</w:t>
      </w:r>
    </w:p>
    <w:p w14:paraId="5D6BD662" w14:textId="4C89B512" w:rsidR="00791DA9" w:rsidRPr="009C2E49" w:rsidRDefault="00791DA9" w:rsidP="00745B17">
      <w:pPr>
        <w:pStyle w:val="ListParagraph"/>
        <w:numPr>
          <w:ilvl w:val="0"/>
          <w:numId w:val="4"/>
        </w:numPr>
        <w:spacing w:after="0" w:line="259" w:lineRule="auto"/>
        <w:ind w:left="1985" w:right="0" w:hanging="644"/>
        <w:rPr>
          <w:sz w:val="24"/>
        </w:rPr>
      </w:pPr>
      <w:r w:rsidRPr="009C2E49">
        <w:rPr>
          <w:sz w:val="24"/>
        </w:rPr>
        <w:t xml:space="preserve">Conduct policy dialogue with GLTFIP countries on the STR, including review of existing regimes and of related thresholds </w:t>
      </w:r>
      <w:r w:rsidR="00CA523E" w:rsidRPr="009C2E49">
        <w:rPr>
          <w:sz w:val="24"/>
        </w:rPr>
        <w:t>and</w:t>
      </w:r>
      <w:r w:rsidRPr="009C2E49">
        <w:rPr>
          <w:sz w:val="24"/>
        </w:rPr>
        <w:t xml:space="preserve"> lists of common goods at the </w:t>
      </w:r>
      <w:r w:rsidR="00EA5DF3" w:rsidRPr="009C2E49">
        <w:rPr>
          <w:sz w:val="24"/>
        </w:rPr>
        <w:t xml:space="preserve">four </w:t>
      </w:r>
      <w:r w:rsidRPr="009C2E49">
        <w:rPr>
          <w:sz w:val="24"/>
        </w:rPr>
        <w:t>target borders, in order to facilitate adoption of a harmonized STR at each of them</w:t>
      </w:r>
      <w:r w:rsidR="00987834" w:rsidRPr="009C2E49">
        <w:rPr>
          <w:sz w:val="24"/>
        </w:rPr>
        <w:t>;</w:t>
      </w:r>
    </w:p>
    <w:p w14:paraId="11CBE004" w14:textId="4E9E03CF" w:rsidR="00747764" w:rsidRPr="009C2E49" w:rsidRDefault="00747764" w:rsidP="00745B17">
      <w:pPr>
        <w:pStyle w:val="ListParagraph"/>
        <w:numPr>
          <w:ilvl w:val="0"/>
          <w:numId w:val="4"/>
        </w:numPr>
        <w:spacing w:after="0" w:line="259" w:lineRule="auto"/>
        <w:ind w:left="1985" w:right="0" w:hanging="644"/>
        <w:rPr>
          <w:sz w:val="24"/>
        </w:rPr>
      </w:pPr>
      <w:r w:rsidRPr="009C2E49">
        <w:rPr>
          <w:sz w:val="24"/>
        </w:rPr>
        <w:t>Provide support to the two countries for an effective implementation of the STR</w:t>
      </w:r>
      <w:r w:rsidR="00987834" w:rsidRPr="009C2E49">
        <w:rPr>
          <w:sz w:val="24"/>
        </w:rPr>
        <w:t>;</w:t>
      </w:r>
    </w:p>
    <w:p w14:paraId="0D0C51B6" w14:textId="1F04F0A5" w:rsidR="00791DA9" w:rsidRPr="009C2E49" w:rsidRDefault="00791DA9" w:rsidP="00745B17">
      <w:pPr>
        <w:pStyle w:val="ListParagraph"/>
        <w:numPr>
          <w:ilvl w:val="0"/>
          <w:numId w:val="4"/>
        </w:numPr>
        <w:spacing w:after="0" w:line="259" w:lineRule="auto"/>
        <w:ind w:left="1985" w:right="0" w:hanging="644"/>
        <w:rPr>
          <w:sz w:val="24"/>
        </w:rPr>
      </w:pPr>
      <w:r w:rsidRPr="009C2E49">
        <w:rPr>
          <w:sz w:val="24"/>
        </w:rPr>
        <w:lastRenderedPageBreak/>
        <w:t xml:space="preserve">Lead on the </w:t>
      </w:r>
      <w:proofErr w:type="spellStart"/>
      <w:r w:rsidRPr="009C2E49">
        <w:rPr>
          <w:sz w:val="24"/>
        </w:rPr>
        <w:t>organisation</w:t>
      </w:r>
      <w:proofErr w:type="spellEnd"/>
      <w:r w:rsidRPr="009C2E49">
        <w:rPr>
          <w:sz w:val="24"/>
        </w:rPr>
        <w:t xml:space="preserve"> and delivery of capacity building exercises for relevant staff of GLTFIP country counterparts</w:t>
      </w:r>
      <w:r w:rsidR="00747764" w:rsidRPr="009C2E49">
        <w:rPr>
          <w:sz w:val="24"/>
        </w:rPr>
        <w:t>,</w:t>
      </w:r>
      <w:r w:rsidR="000E1D6C" w:rsidRPr="009C2E49">
        <w:rPr>
          <w:sz w:val="24"/>
        </w:rPr>
        <w:t xml:space="preserve"> in close coordination with the country coordinator</w:t>
      </w:r>
      <w:r w:rsidR="00747764" w:rsidRPr="009C2E49">
        <w:rPr>
          <w:sz w:val="24"/>
        </w:rPr>
        <w:t>s</w:t>
      </w:r>
      <w:r w:rsidR="00987834" w:rsidRPr="009C2E49">
        <w:rPr>
          <w:sz w:val="24"/>
        </w:rPr>
        <w:t>;</w:t>
      </w:r>
      <w:r w:rsidR="000E1D6C" w:rsidRPr="009C2E49">
        <w:rPr>
          <w:sz w:val="24"/>
        </w:rPr>
        <w:t xml:space="preserve"> </w:t>
      </w:r>
    </w:p>
    <w:p w14:paraId="2CA75A02" w14:textId="637D3C82" w:rsidR="00791DA9" w:rsidRPr="009C2E49" w:rsidRDefault="00791DA9" w:rsidP="00745B17">
      <w:pPr>
        <w:pStyle w:val="ListParagraph"/>
        <w:numPr>
          <w:ilvl w:val="0"/>
          <w:numId w:val="4"/>
        </w:numPr>
        <w:spacing w:after="0" w:line="259" w:lineRule="auto"/>
        <w:ind w:left="1985" w:right="0" w:hanging="644"/>
        <w:rPr>
          <w:sz w:val="24"/>
        </w:rPr>
      </w:pPr>
      <w:r w:rsidRPr="009C2E49">
        <w:rPr>
          <w:sz w:val="24"/>
        </w:rPr>
        <w:t>Facilitate regional meetings of GLTFIP stakeholders associations of cross border traders and border officials of the countries involved in the project;</w:t>
      </w:r>
    </w:p>
    <w:p w14:paraId="2B34BC9E" w14:textId="19DB518A" w:rsidR="00791DA9" w:rsidRPr="009C2E49" w:rsidRDefault="00791DA9" w:rsidP="00745B17">
      <w:pPr>
        <w:pStyle w:val="ListParagraph"/>
        <w:numPr>
          <w:ilvl w:val="0"/>
          <w:numId w:val="4"/>
        </w:numPr>
        <w:spacing w:after="0" w:line="259" w:lineRule="auto"/>
        <w:ind w:left="1985" w:right="0" w:hanging="644"/>
        <w:rPr>
          <w:sz w:val="24"/>
        </w:rPr>
      </w:pPr>
      <w:r w:rsidRPr="009C2E49">
        <w:rPr>
          <w:sz w:val="24"/>
        </w:rPr>
        <w:t xml:space="preserve">Lead on the production of publicity materials including videos, documentaries, websites brochures, posters etc., relating to the STR and application of Regulations on Minimum Standards for the Treatment of Small Scale Cross-Border Traders, and ensure their effective dissemination at regional/national level and also at each of the </w:t>
      </w:r>
      <w:r w:rsidR="00022420" w:rsidRPr="009C2E49">
        <w:rPr>
          <w:sz w:val="24"/>
        </w:rPr>
        <w:t xml:space="preserve">facilities to be targeted by the </w:t>
      </w:r>
      <w:r w:rsidRPr="009C2E49">
        <w:rPr>
          <w:sz w:val="24"/>
        </w:rPr>
        <w:t>GLTFIP;</w:t>
      </w:r>
    </w:p>
    <w:p w14:paraId="2134D497" w14:textId="77777777" w:rsidR="00791DA9" w:rsidRPr="009C2E49" w:rsidRDefault="00791DA9" w:rsidP="00745B17">
      <w:pPr>
        <w:pStyle w:val="ListParagraph"/>
        <w:numPr>
          <w:ilvl w:val="0"/>
          <w:numId w:val="4"/>
        </w:numPr>
        <w:spacing w:after="0" w:line="259" w:lineRule="auto"/>
        <w:ind w:left="1985" w:right="0" w:hanging="644"/>
        <w:rPr>
          <w:sz w:val="24"/>
        </w:rPr>
      </w:pPr>
      <w:r w:rsidRPr="009C2E49">
        <w:rPr>
          <w:sz w:val="24"/>
        </w:rPr>
        <w:t xml:space="preserve">Support statistics experts in the Secretariat and the Member States already capturing gender disaggregated data on cross-border trade to produce regionally </w:t>
      </w:r>
      <w:proofErr w:type="spellStart"/>
      <w:r w:rsidRPr="009C2E49">
        <w:rPr>
          <w:sz w:val="24"/>
        </w:rPr>
        <w:t>standardised</w:t>
      </w:r>
      <w:proofErr w:type="spellEnd"/>
      <w:r w:rsidRPr="009C2E49">
        <w:rPr>
          <w:sz w:val="24"/>
        </w:rPr>
        <w:t xml:space="preserve"> instruments and methods of gathering and </w:t>
      </w:r>
      <w:proofErr w:type="spellStart"/>
      <w:r w:rsidRPr="009C2E49">
        <w:rPr>
          <w:sz w:val="24"/>
        </w:rPr>
        <w:t>analysing</w:t>
      </w:r>
      <w:proofErr w:type="spellEnd"/>
      <w:r w:rsidRPr="009C2E49">
        <w:rPr>
          <w:sz w:val="24"/>
        </w:rPr>
        <w:t xml:space="preserve"> data on trade flows under the STR and activities under the programme;</w:t>
      </w:r>
    </w:p>
    <w:p w14:paraId="02CC5A82" w14:textId="77777777" w:rsidR="00791DA9" w:rsidRPr="009C2E49" w:rsidRDefault="00791DA9" w:rsidP="00745B17">
      <w:pPr>
        <w:pStyle w:val="ListParagraph"/>
        <w:numPr>
          <w:ilvl w:val="0"/>
          <w:numId w:val="4"/>
        </w:numPr>
        <w:spacing w:after="0" w:line="259" w:lineRule="auto"/>
        <w:ind w:left="1985" w:right="0" w:hanging="644"/>
        <w:rPr>
          <w:sz w:val="24"/>
        </w:rPr>
      </w:pPr>
      <w:r w:rsidRPr="009C2E49">
        <w:rPr>
          <w:sz w:val="24"/>
        </w:rPr>
        <w:t>Coordinate with project countries the aggregation at the project/regional level of monitoring and evaluation data and supervise the development of biannual project monitoring and evaluation reports;</w:t>
      </w:r>
    </w:p>
    <w:p w14:paraId="74B8E2CC" w14:textId="77777777" w:rsidR="00791DA9" w:rsidRPr="009C2E49" w:rsidRDefault="00791DA9" w:rsidP="00745B17">
      <w:pPr>
        <w:pStyle w:val="ListParagraph"/>
        <w:numPr>
          <w:ilvl w:val="0"/>
          <w:numId w:val="4"/>
        </w:numPr>
        <w:spacing w:after="0" w:line="259" w:lineRule="auto"/>
        <w:ind w:left="1985" w:right="0" w:hanging="644"/>
        <w:rPr>
          <w:sz w:val="24"/>
        </w:rPr>
      </w:pPr>
      <w:r w:rsidRPr="009C2E49">
        <w:rPr>
          <w:sz w:val="24"/>
        </w:rPr>
        <w:t>Provide progress reports and secretarial services to the COMESA Project Steering Committee in collaboration with the International Cooperation and Partnership Unit;</w:t>
      </w:r>
    </w:p>
    <w:p w14:paraId="491C579E" w14:textId="1B90B89E" w:rsidR="00E8509C" w:rsidRPr="009C2E49" w:rsidRDefault="00791DA9" w:rsidP="00745B17">
      <w:pPr>
        <w:pStyle w:val="ListParagraph"/>
        <w:numPr>
          <w:ilvl w:val="0"/>
          <w:numId w:val="4"/>
        </w:numPr>
        <w:spacing w:after="0" w:line="259" w:lineRule="auto"/>
        <w:ind w:left="1985" w:right="0" w:hanging="644"/>
        <w:rPr>
          <w:sz w:val="24"/>
        </w:rPr>
      </w:pPr>
      <w:r w:rsidRPr="009C2E49">
        <w:rPr>
          <w:sz w:val="24"/>
        </w:rPr>
        <w:t>Participate in the Regional Coordination Committee of the GLTFIP;</w:t>
      </w:r>
    </w:p>
    <w:p w14:paraId="32E18A38" w14:textId="77777777" w:rsidR="00791DA9" w:rsidRPr="009C2E49" w:rsidRDefault="00791DA9" w:rsidP="00745B17">
      <w:pPr>
        <w:pStyle w:val="ListParagraph"/>
        <w:numPr>
          <w:ilvl w:val="0"/>
          <w:numId w:val="4"/>
        </w:numPr>
        <w:spacing w:after="0" w:line="259" w:lineRule="auto"/>
        <w:ind w:left="1985" w:right="0" w:hanging="644"/>
        <w:rPr>
          <w:sz w:val="24"/>
        </w:rPr>
      </w:pPr>
      <w:r w:rsidRPr="009C2E49">
        <w:rPr>
          <w:sz w:val="24"/>
        </w:rPr>
        <w:t>In collaboration with the TID Field Coordinator, work with the Member States in the project to set up Trade Information Desks at the borders where needed and to arrange training of the TIDOs in data collection and procedures for clearing small consignments;</w:t>
      </w:r>
    </w:p>
    <w:p w14:paraId="11805D0A" w14:textId="77777777" w:rsidR="00791DA9" w:rsidRPr="009C2E49" w:rsidRDefault="00791DA9" w:rsidP="00745B17">
      <w:pPr>
        <w:pStyle w:val="ListParagraph"/>
        <w:numPr>
          <w:ilvl w:val="0"/>
          <w:numId w:val="4"/>
        </w:numPr>
        <w:spacing w:after="0" w:line="259" w:lineRule="auto"/>
        <w:ind w:left="1985" w:right="0" w:hanging="644"/>
        <w:rPr>
          <w:sz w:val="24"/>
        </w:rPr>
      </w:pPr>
      <w:r w:rsidRPr="009C2E49">
        <w:rPr>
          <w:sz w:val="24"/>
        </w:rPr>
        <w:t>Supervise field project staff including staff based in selected border regions; and</w:t>
      </w:r>
    </w:p>
    <w:p w14:paraId="047E022F" w14:textId="77777777" w:rsidR="00791DA9" w:rsidRPr="009C2E49" w:rsidRDefault="00791DA9" w:rsidP="00745B17">
      <w:pPr>
        <w:pStyle w:val="ListParagraph"/>
        <w:numPr>
          <w:ilvl w:val="0"/>
          <w:numId w:val="4"/>
        </w:numPr>
        <w:spacing w:after="0" w:line="259" w:lineRule="auto"/>
        <w:ind w:left="1985" w:right="0" w:hanging="644"/>
        <w:rPr>
          <w:sz w:val="24"/>
        </w:rPr>
      </w:pPr>
      <w:r w:rsidRPr="009C2E49">
        <w:rPr>
          <w:sz w:val="24"/>
        </w:rPr>
        <w:t xml:space="preserve">Implement and maintain an adequate control environment to manage fiduciary (procurement and financial management) risks of the project.  </w:t>
      </w:r>
    </w:p>
    <w:p w14:paraId="5A65132A" w14:textId="77777777" w:rsidR="0088761C" w:rsidRPr="009C2E49" w:rsidRDefault="0088761C" w:rsidP="004E7799">
      <w:pPr>
        <w:pStyle w:val="NoSpacing"/>
        <w:ind w:left="1985" w:hanging="644"/>
        <w:jc w:val="both"/>
        <w:rPr>
          <w:rFonts w:ascii="Arial" w:eastAsia="Arial" w:hAnsi="Arial" w:cs="Arial"/>
          <w:b/>
          <w:bCs/>
          <w:color w:val="000000"/>
          <w:sz w:val="24"/>
          <w:szCs w:val="24"/>
          <w:lang w:val="en-US" w:eastAsia="en-US" w:bidi="en-US"/>
        </w:rPr>
      </w:pPr>
    </w:p>
    <w:p w14:paraId="318D7FF7" w14:textId="789AAC46" w:rsidR="002F065A" w:rsidRPr="009C2E49" w:rsidRDefault="00023E50" w:rsidP="0090484C">
      <w:pPr>
        <w:pStyle w:val="ListParagraph"/>
        <w:numPr>
          <w:ilvl w:val="0"/>
          <w:numId w:val="6"/>
        </w:numPr>
        <w:ind w:hanging="720"/>
        <w:rPr>
          <w:b/>
          <w:bCs/>
          <w:sz w:val="24"/>
        </w:rPr>
      </w:pPr>
      <w:r w:rsidRPr="009C2E49">
        <w:rPr>
          <w:b/>
          <w:bCs/>
          <w:sz w:val="24"/>
        </w:rPr>
        <w:t>EXPECTED OUTPUTS/DELIVERABLES</w:t>
      </w:r>
    </w:p>
    <w:p w14:paraId="64C42AA7" w14:textId="73B2E87A" w:rsidR="00791DA9" w:rsidRPr="009C2E49" w:rsidRDefault="00023E50" w:rsidP="004E7799">
      <w:pPr>
        <w:pStyle w:val="NoSpacing"/>
        <w:ind w:left="851"/>
        <w:jc w:val="both"/>
        <w:rPr>
          <w:rFonts w:ascii="Arial" w:eastAsia="Arial" w:hAnsi="Arial" w:cs="Arial"/>
          <w:b/>
          <w:bCs/>
          <w:color w:val="000000"/>
          <w:sz w:val="24"/>
          <w:szCs w:val="24"/>
          <w:lang w:val="en-US" w:eastAsia="en-US" w:bidi="en-US"/>
        </w:rPr>
      </w:pPr>
      <w:r w:rsidRPr="009C2E49">
        <w:rPr>
          <w:rFonts w:ascii="Arial" w:eastAsia="Arial" w:hAnsi="Arial" w:cs="Arial"/>
          <w:b/>
          <w:bCs/>
          <w:color w:val="000000"/>
          <w:sz w:val="24"/>
          <w:szCs w:val="24"/>
          <w:lang w:val="en-US" w:eastAsia="en-US" w:bidi="en-US"/>
        </w:rPr>
        <w:t xml:space="preserve"> </w:t>
      </w:r>
    </w:p>
    <w:p w14:paraId="54A52A39" w14:textId="77777777" w:rsidR="00791DA9" w:rsidRPr="009C2E49" w:rsidRDefault="00791DA9" w:rsidP="00745B17">
      <w:pPr>
        <w:pStyle w:val="ListParagraph"/>
        <w:numPr>
          <w:ilvl w:val="0"/>
          <w:numId w:val="3"/>
        </w:numPr>
        <w:spacing w:after="0" w:line="240" w:lineRule="auto"/>
        <w:ind w:left="1985" w:right="0" w:hanging="567"/>
        <w:rPr>
          <w:sz w:val="24"/>
          <w:lang w:val="en-GB"/>
        </w:rPr>
      </w:pPr>
      <w:r w:rsidRPr="009C2E49">
        <w:rPr>
          <w:sz w:val="24"/>
          <w:lang w:val="en-GB"/>
        </w:rPr>
        <w:t>A work programme for the COMESA component of the GLTFIP within four weeks of commencement of his/her contract;</w:t>
      </w:r>
    </w:p>
    <w:p w14:paraId="5F51B994" w14:textId="3B5B7BD2" w:rsidR="00791DA9" w:rsidRPr="009C2E49" w:rsidRDefault="00791DA9" w:rsidP="00745B17">
      <w:pPr>
        <w:pStyle w:val="ListParagraph"/>
        <w:numPr>
          <w:ilvl w:val="0"/>
          <w:numId w:val="3"/>
        </w:numPr>
        <w:spacing w:after="0" w:line="240" w:lineRule="auto"/>
        <w:ind w:left="1985" w:right="0" w:hanging="567"/>
        <w:rPr>
          <w:sz w:val="24"/>
          <w:lang w:val="en-GB"/>
        </w:rPr>
      </w:pPr>
      <w:r w:rsidRPr="009C2E49">
        <w:rPr>
          <w:sz w:val="24"/>
          <w:lang w:val="en-GB"/>
        </w:rPr>
        <w:t>Preparation of monthly, quarterly and annual reports</w:t>
      </w:r>
      <w:r w:rsidR="00ED24D2" w:rsidRPr="009C2E49">
        <w:rPr>
          <w:sz w:val="24"/>
          <w:lang w:val="en-GB"/>
        </w:rPr>
        <w:t>;</w:t>
      </w:r>
    </w:p>
    <w:p w14:paraId="5D4939AE" w14:textId="2A449E3A" w:rsidR="00791DA9" w:rsidRPr="009C2E49" w:rsidRDefault="00791DA9" w:rsidP="00745B17">
      <w:pPr>
        <w:pStyle w:val="ListParagraph"/>
        <w:numPr>
          <w:ilvl w:val="0"/>
          <w:numId w:val="3"/>
        </w:numPr>
        <w:spacing w:after="0" w:line="240" w:lineRule="auto"/>
        <w:ind w:left="1985" w:right="0" w:hanging="567"/>
        <w:rPr>
          <w:sz w:val="24"/>
          <w:lang w:val="en-GB"/>
        </w:rPr>
      </w:pPr>
      <w:r w:rsidRPr="009C2E49">
        <w:rPr>
          <w:sz w:val="24"/>
          <w:lang w:val="en-GB"/>
        </w:rPr>
        <w:t>Development of initial/draft TORs for consultants that would be utilised to deliver the consultancies/trainings envisaged in the project Report</w:t>
      </w:r>
      <w:r w:rsidR="00ED24D2" w:rsidRPr="009C2E49">
        <w:rPr>
          <w:sz w:val="24"/>
          <w:lang w:val="en-GB"/>
        </w:rPr>
        <w:t>;</w:t>
      </w:r>
    </w:p>
    <w:p w14:paraId="5D36BD06" w14:textId="77777777" w:rsidR="00791DA9" w:rsidRPr="009C2E49" w:rsidRDefault="00791DA9" w:rsidP="00745B17">
      <w:pPr>
        <w:pStyle w:val="ListParagraph"/>
        <w:numPr>
          <w:ilvl w:val="0"/>
          <w:numId w:val="3"/>
        </w:numPr>
        <w:spacing w:after="0" w:line="240" w:lineRule="auto"/>
        <w:ind w:left="1985" w:right="0" w:hanging="567"/>
        <w:rPr>
          <w:sz w:val="24"/>
          <w:lang w:val="en-GB"/>
        </w:rPr>
      </w:pPr>
      <w:r w:rsidRPr="009C2E49">
        <w:rPr>
          <w:sz w:val="24"/>
          <w:lang w:val="en-GB"/>
        </w:rPr>
        <w:t xml:space="preserve">Coordination of the regional aspects of the programme with other national and regional ones by involving relevant government ministries in the two project countries; </w:t>
      </w:r>
    </w:p>
    <w:p w14:paraId="17FE6FD7" w14:textId="77777777" w:rsidR="00791DA9" w:rsidRPr="009C2E49" w:rsidRDefault="00791DA9" w:rsidP="00745B17">
      <w:pPr>
        <w:pStyle w:val="ListParagraph"/>
        <w:numPr>
          <w:ilvl w:val="0"/>
          <w:numId w:val="3"/>
        </w:numPr>
        <w:spacing w:after="0" w:line="240" w:lineRule="auto"/>
        <w:ind w:left="1985" w:right="0" w:hanging="567"/>
        <w:rPr>
          <w:sz w:val="24"/>
          <w:lang w:val="en-GB"/>
        </w:rPr>
      </w:pPr>
      <w:r w:rsidRPr="009C2E49">
        <w:rPr>
          <w:sz w:val="24"/>
          <w:lang w:val="en-GB"/>
        </w:rPr>
        <w:t>Management and dissemination of data collected by TIDs;</w:t>
      </w:r>
    </w:p>
    <w:p w14:paraId="17154AB9" w14:textId="323F54D5" w:rsidR="00791DA9" w:rsidRPr="009C2E49" w:rsidRDefault="00791DA9" w:rsidP="00745B17">
      <w:pPr>
        <w:pStyle w:val="ListParagraph"/>
        <w:numPr>
          <w:ilvl w:val="0"/>
          <w:numId w:val="3"/>
        </w:numPr>
        <w:spacing w:after="0" w:line="240" w:lineRule="auto"/>
        <w:ind w:left="1985" w:right="0" w:hanging="567"/>
        <w:rPr>
          <w:sz w:val="24"/>
          <w:lang w:val="en-GB"/>
        </w:rPr>
      </w:pPr>
      <w:r w:rsidRPr="009C2E49">
        <w:rPr>
          <w:sz w:val="24"/>
          <w:lang w:val="en-GB"/>
        </w:rPr>
        <w:t xml:space="preserve">Development of </w:t>
      </w:r>
      <w:r w:rsidR="001C1ED9" w:rsidRPr="009C2E49">
        <w:rPr>
          <w:sz w:val="24"/>
          <w:lang w:val="en-GB"/>
        </w:rPr>
        <w:t>policy briefs and e-</w:t>
      </w:r>
      <w:proofErr w:type="spellStart"/>
      <w:r w:rsidR="001C1ED9" w:rsidRPr="009C2E49">
        <w:rPr>
          <w:sz w:val="24"/>
          <w:lang w:val="en-GB"/>
        </w:rPr>
        <w:t>newslaper</w:t>
      </w:r>
      <w:proofErr w:type="spellEnd"/>
      <w:r w:rsidR="001C1ED9" w:rsidRPr="009C2E49">
        <w:rPr>
          <w:sz w:val="24"/>
          <w:lang w:val="en-GB"/>
        </w:rPr>
        <w:t xml:space="preserve"> articles for communication/publicity </w:t>
      </w:r>
      <w:r w:rsidRPr="009C2E49">
        <w:rPr>
          <w:sz w:val="24"/>
          <w:lang w:val="en-GB"/>
        </w:rPr>
        <w:t>purposes</w:t>
      </w:r>
      <w:r w:rsidR="00ED24D2" w:rsidRPr="009C2E49">
        <w:rPr>
          <w:sz w:val="24"/>
          <w:lang w:val="en-GB"/>
        </w:rPr>
        <w:t>;</w:t>
      </w:r>
    </w:p>
    <w:p w14:paraId="26E056DA" w14:textId="77777777" w:rsidR="00791DA9" w:rsidRPr="009C2E49" w:rsidRDefault="00791DA9" w:rsidP="00745B17">
      <w:pPr>
        <w:pStyle w:val="ListParagraph"/>
        <w:numPr>
          <w:ilvl w:val="0"/>
          <w:numId w:val="3"/>
        </w:numPr>
        <w:spacing w:after="0" w:line="240" w:lineRule="auto"/>
        <w:ind w:left="1985" w:right="0" w:hanging="567"/>
        <w:rPr>
          <w:sz w:val="24"/>
          <w:lang w:val="en-GB"/>
        </w:rPr>
      </w:pPr>
      <w:r w:rsidRPr="009C2E49">
        <w:rPr>
          <w:sz w:val="24"/>
          <w:lang w:val="en-GB"/>
        </w:rPr>
        <w:lastRenderedPageBreak/>
        <w:t xml:space="preserve">Organization of the Project Steering Committee and of the Regional Coordination Committee and preparation of agendas and reports of the meetings;   </w:t>
      </w:r>
    </w:p>
    <w:p w14:paraId="0770B327" w14:textId="4A8E70F4" w:rsidR="00791DA9" w:rsidRPr="009C2E49" w:rsidRDefault="00791DA9" w:rsidP="00745B17">
      <w:pPr>
        <w:pStyle w:val="ListParagraph"/>
        <w:numPr>
          <w:ilvl w:val="0"/>
          <w:numId w:val="3"/>
        </w:numPr>
        <w:spacing w:after="0" w:line="240" w:lineRule="auto"/>
        <w:ind w:left="1985" w:right="0" w:hanging="567"/>
        <w:rPr>
          <w:sz w:val="24"/>
          <w:lang w:val="en-GB"/>
        </w:rPr>
      </w:pPr>
      <w:r w:rsidRPr="009C2E49">
        <w:rPr>
          <w:sz w:val="24"/>
          <w:lang w:val="en-GB"/>
        </w:rPr>
        <w:t xml:space="preserve">Maintaining and continuously updating the project procurement plan and project implementation manual; </w:t>
      </w:r>
    </w:p>
    <w:p w14:paraId="09959D5D" w14:textId="183F1EB9" w:rsidR="00791DA9" w:rsidRPr="009C2E49" w:rsidRDefault="00791DA9" w:rsidP="00745B17">
      <w:pPr>
        <w:pStyle w:val="ListParagraph"/>
        <w:numPr>
          <w:ilvl w:val="0"/>
          <w:numId w:val="3"/>
        </w:numPr>
        <w:spacing w:after="0" w:line="240" w:lineRule="auto"/>
        <w:ind w:left="1985" w:right="0" w:hanging="567"/>
        <w:rPr>
          <w:sz w:val="24"/>
          <w:lang w:val="en-GB"/>
        </w:rPr>
      </w:pPr>
      <w:r w:rsidRPr="009C2E49">
        <w:rPr>
          <w:sz w:val="24"/>
          <w:lang w:val="en-GB"/>
        </w:rPr>
        <w:t>Overseeing preparation of M &amp; E reports</w:t>
      </w:r>
      <w:r w:rsidR="00ED24D2" w:rsidRPr="009C2E49">
        <w:rPr>
          <w:sz w:val="24"/>
          <w:lang w:val="en-GB"/>
        </w:rPr>
        <w:t>;</w:t>
      </w:r>
      <w:r w:rsidR="00CA523E" w:rsidRPr="009C2E49">
        <w:rPr>
          <w:sz w:val="24"/>
          <w:lang w:val="en-GB"/>
        </w:rPr>
        <w:t xml:space="preserve"> and</w:t>
      </w:r>
    </w:p>
    <w:p w14:paraId="4BC2A31F" w14:textId="7E05212A" w:rsidR="00791DA9" w:rsidRPr="009C2E49" w:rsidRDefault="00791DA9" w:rsidP="00745B17">
      <w:pPr>
        <w:pStyle w:val="ListParagraph"/>
        <w:numPr>
          <w:ilvl w:val="0"/>
          <w:numId w:val="3"/>
        </w:numPr>
        <w:spacing w:after="0" w:line="240" w:lineRule="auto"/>
        <w:ind w:left="1985" w:right="0" w:hanging="567"/>
        <w:rPr>
          <w:sz w:val="24"/>
          <w:lang w:val="en-GB"/>
        </w:rPr>
      </w:pPr>
      <w:r w:rsidRPr="009C2E49">
        <w:rPr>
          <w:sz w:val="24"/>
          <w:lang w:val="en-GB"/>
        </w:rPr>
        <w:t>Providing any other deliverables as may be determined from time to time by the supervising authority within the scope of COMESA activities in the GLTFIP</w:t>
      </w:r>
      <w:r w:rsidR="00ED24D2" w:rsidRPr="009C2E49">
        <w:rPr>
          <w:sz w:val="24"/>
          <w:lang w:val="en-GB"/>
        </w:rPr>
        <w:t>.</w:t>
      </w:r>
    </w:p>
    <w:p w14:paraId="41F5E4A9" w14:textId="77777777" w:rsidR="00B366CD" w:rsidRPr="009C2E49" w:rsidRDefault="00B366CD" w:rsidP="00023E50">
      <w:pPr>
        <w:rPr>
          <w:sz w:val="24"/>
        </w:rPr>
      </w:pPr>
    </w:p>
    <w:p w14:paraId="1D6D467A" w14:textId="12837A4E" w:rsidR="00B366CD" w:rsidRPr="009C2E49" w:rsidRDefault="00B366CD" w:rsidP="0090484C">
      <w:pPr>
        <w:pStyle w:val="ListParagraph"/>
        <w:numPr>
          <w:ilvl w:val="0"/>
          <w:numId w:val="6"/>
        </w:numPr>
        <w:ind w:hanging="720"/>
        <w:rPr>
          <w:b/>
          <w:bCs/>
          <w:sz w:val="24"/>
        </w:rPr>
      </w:pPr>
      <w:r w:rsidRPr="009C2E49">
        <w:rPr>
          <w:b/>
          <w:bCs/>
          <w:sz w:val="24"/>
        </w:rPr>
        <w:t>EDUCATION QUALIFICATIONS</w:t>
      </w:r>
    </w:p>
    <w:p w14:paraId="2CD282B4" w14:textId="5DF26E7E" w:rsidR="00791DA9" w:rsidRPr="009C2E49" w:rsidRDefault="00791DA9" w:rsidP="00450EA9">
      <w:pPr>
        <w:ind w:left="0" w:firstLine="0"/>
        <w:rPr>
          <w:sz w:val="24"/>
        </w:rPr>
      </w:pPr>
    </w:p>
    <w:p w14:paraId="22ED048A" w14:textId="26454B33" w:rsidR="00791DA9" w:rsidRPr="009C2E49" w:rsidRDefault="00791DA9" w:rsidP="00745B17">
      <w:pPr>
        <w:numPr>
          <w:ilvl w:val="0"/>
          <w:numId w:val="15"/>
        </w:numPr>
        <w:ind w:left="1985" w:right="0" w:hanging="567"/>
        <w:rPr>
          <w:sz w:val="24"/>
        </w:rPr>
      </w:pPr>
      <w:r w:rsidRPr="009C2E49">
        <w:rPr>
          <w:sz w:val="24"/>
        </w:rPr>
        <w:t>Master’s Degree or equivalent in Project Planning and Management, or other relevant/related Social Science post graduate degree</w:t>
      </w:r>
      <w:r w:rsidR="00987834" w:rsidRPr="009C2E49">
        <w:rPr>
          <w:sz w:val="24"/>
        </w:rPr>
        <w:t>;</w:t>
      </w:r>
    </w:p>
    <w:p w14:paraId="79D3F11B" w14:textId="4B62A04B" w:rsidR="00791DA9" w:rsidRPr="009C2E49" w:rsidRDefault="00791DA9" w:rsidP="00745B17">
      <w:pPr>
        <w:numPr>
          <w:ilvl w:val="0"/>
          <w:numId w:val="15"/>
        </w:numPr>
        <w:ind w:left="1985" w:right="0" w:hanging="567"/>
        <w:rPr>
          <w:sz w:val="24"/>
        </w:rPr>
      </w:pPr>
      <w:r w:rsidRPr="009C2E49">
        <w:rPr>
          <w:sz w:val="24"/>
        </w:rPr>
        <w:t>Proven proficiency in data and statistical analysis with Microsoft Excel or other statistical software (e.g. STATA, R, SPSS)</w:t>
      </w:r>
      <w:r w:rsidR="00987834" w:rsidRPr="009C2E49">
        <w:rPr>
          <w:sz w:val="24"/>
        </w:rPr>
        <w:t>; and</w:t>
      </w:r>
    </w:p>
    <w:p w14:paraId="511E2AC2" w14:textId="21AC4300" w:rsidR="00B366CD" w:rsidRPr="009C2E49" w:rsidRDefault="00791DA9" w:rsidP="00745B17">
      <w:pPr>
        <w:numPr>
          <w:ilvl w:val="0"/>
          <w:numId w:val="15"/>
        </w:numPr>
        <w:spacing w:after="203"/>
        <w:ind w:left="1985" w:right="0" w:hanging="567"/>
        <w:rPr>
          <w:sz w:val="24"/>
        </w:rPr>
      </w:pPr>
      <w:r w:rsidRPr="009C2E49">
        <w:rPr>
          <w:sz w:val="24"/>
        </w:rPr>
        <w:t>Membership of a professional association of Project Planning and Management will be an added advantage</w:t>
      </w:r>
      <w:r w:rsidR="00987834" w:rsidRPr="009C2E49">
        <w:rPr>
          <w:sz w:val="24"/>
        </w:rPr>
        <w:t>.</w:t>
      </w:r>
      <w:r w:rsidRPr="009C2E49">
        <w:rPr>
          <w:sz w:val="24"/>
        </w:rPr>
        <w:t xml:space="preserve">  </w:t>
      </w:r>
    </w:p>
    <w:p w14:paraId="0D5B4060" w14:textId="70DFDECF" w:rsidR="00B366CD" w:rsidRPr="009C2E49" w:rsidRDefault="00023E50" w:rsidP="0090484C">
      <w:pPr>
        <w:pStyle w:val="ListParagraph"/>
        <w:numPr>
          <w:ilvl w:val="0"/>
          <w:numId w:val="6"/>
        </w:numPr>
        <w:ind w:hanging="720"/>
        <w:rPr>
          <w:b/>
          <w:bCs/>
          <w:sz w:val="24"/>
        </w:rPr>
      </w:pPr>
      <w:r w:rsidRPr="009C2E49">
        <w:rPr>
          <w:b/>
          <w:bCs/>
          <w:sz w:val="24"/>
        </w:rPr>
        <w:t xml:space="preserve">PROFESSIONAL SKILLS AND EXPERIENCE REQUIREMENTS </w:t>
      </w:r>
    </w:p>
    <w:p w14:paraId="587650A0" w14:textId="0664D657" w:rsidR="00791DA9" w:rsidRPr="009C2E49" w:rsidRDefault="00791DA9" w:rsidP="00450EA9">
      <w:pPr>
        <w:pStyle w:val="Heading1"/>
        <w:ind w:left="0" w:firstLine="0"/>
        <w:jc w:val="both"/>
        <w:rPr>
          <w:sz w:val="24"/>
        </w:rPr>
      </w:pPr>
    </w:p>
    <w:p w14:paraId="4DFFFBA4" w14:textId="3D909C8F" w:rsidR="00791DA9" w:rsidRPr="009C2E49" w:rsidRDefault="00791DA9" w:rsidP="00745B17">
      <w:pPr>
        <w:pStyle w:val="ListParagraph"/>
        <w:numPr>
          <w:ilvl w:val="0"/>
          <w:numId w:val="16"/>
        </w:numPr>
        <w:spacing w:after="0" w:line="240" w:lineRule="auto"/>
        <w:ind w:left="1985" w:right="0" w:hanging="425"/>
        <w:rPr>
          <w:sz w:val="24"/>
        </w:rPr>
      </w:pPr>
      <w:r w:rsidRPr="009C2E49">
        <w:rPr>
          <w:sz w:val="24"/>
        </w:rPr>
        <w:t>A Minimum of five</w:t>
      </w:r>
      <w:r w:rsidR="00F663A7" w:rsidRPr="009C2E49">
        <w:rPr>
          <w:sz w:val="24"/>
        </w:rPr>
        <w:t xml:space="preserve"> (5)</w:t>
      </w:r>
      <w:r w:rsidRPr="009C2E49">
        <w:rPr>
          <w:sz w:val="24"/>
        </w:rPr>
        <w:t xml:space="preserve"> years’ experience in Project Planning and Management of multi-country program;  </w:t>
      </w:r>
    </w:p>
    <w:p w14:paraId="7065A388" w14:textId="68932419" w:rsidR="00791DA9" w:rsidRPr="009C2E49" w:rsidRDefault="00791DA9" w:rsidP="00745B17">
      <w:pPr>
        <w:pStyle w:val="ListParagraph"/>
        <w:numPr>
          <w:ilvl w:val="0"/>
          <w:numId w:val="16"/>
        </w:numPr>
        <w:spacing w:after="0" w:line="240" w:lineRule="auto"/>
        <w:ind w:left="1985" w:right="0" w:hanging="425"/>
        <w:rPr>
          <w:sz w:val="24"/>
        </w:rPr>
      </w:pPr>
      <w:r w:rsidRPr="009C2E49">
        <w:rPr>
          <w:sz w:val="24"/>
        </w:rPr>
        <w:t xml:space="preserve">Demonstrated and relevant project or program management and coordination; </w:t>
      </w:r>
    </w:p>
    <w:p w14:paraId="063F9A43" w14:textId="77F06C1B" w:rsidR="00791DA9" w:rsidRPr="009C2E49" w:rsidRDefault="000E1D6C" w:rsidP="00745B17">
      <w:pPr>
        <w:pStyle w:val="ListParagraph"/>
        <w:numPr>
          <w:ilvl w:val="0"/>
          <w:numId w:val="16"/>
        </w:numPr>
        <w:spacing w:after="0" w:line="240" w:lineRule="auto"/>
        <w:ind w:left="1985" w:right="0" w:hanging="425"/>
        <w:rPr>
          <w:sz w:val="24"/>
        </w:rPr>
      </w:pPr>
      <w:r w:rsidRPr="009C2E49">
        <w:rPr>
          <w:sz w:val="24"/>
        </w:rPr>
        <w:t xml:space="preserve">A minimum of </w:t>
      </w:r>
      <w:r w:rsidR="00F663A7" w:rsidRPr="009C2E49">
        <w:rPr>
          <w:sz w:val="24"/>
        </w:rPr>
        <w:t>ten (</w:t>
      </w:r>
      <w:r w:rsidRPr="009C2E49">
        <w:rPr>
          <w:sz w:val="24"/>
        </w:rPr>
        <w:t>10</w:t>
      </w:r>
      <w:r w:rsidR="00F663A7" w:rsidRPr="009C2E49">
        <w:rPr>
          <w:sz w:val="24"/>
        </w:rPr>
        <w:t>)</w:t>
      </w:r>
      <w:r w:rsidRPr="009C2E49">
        <w:rPr>
          <w:sz w:val="24"/>
        </w:rPr>
        <w:t xml:space="preserve"> </w:t>
      </w:r>
      <w:proofErr w:type="spellStart"/>
      <w:r w:rsidRPr="009C2E49">
        <w:rPr>
          <w:sz w:val="24"/>
        </w:rPr>
        <w:t>years experience</w:t>
      </w:r>
      <w:proofErr w:type="spellEnd"/>
      <w:r w:rsidRPr="009C2E49">
        <w:rPr>
          <w:sz w:val="24"/>
        </w:rPr>
        <w:t xml:space="preserve"> as coordinator of </w:t>
      </w:r>
      <w:r w:rsidR="00791DA9" w:rsidRPr="009C2E49">
        <w:rPr>
          <w:sz w:val="24"/>
        </w:rPr>
        <w:t xml:space="preserve">World Bank and/or other donor projects and a background/training in project management and implementation; </w:t>
      </w:r>
    </w:p>
    <w:p w14:paraId="510DA793" w14:textId="77777777" w:rsidR="00791DA9" w:rsidRPr="009C2E49" w:rsidRDefault="00791DA9" w:rsidP="00745B17">
      <w:pPr>
        <w:pStyle w:val="ListParagraph"/>
        <w:numPr>
          <w:ilvl w:val="0"/>
          <w:numId w:val="16"/>
        </w:numPr>
        <w:spacing w:after="0" w:line="240" w:lineRule="auto"/>
        <w:ind w:left="1985" w:right="0" w:hanging="425"/>
        <w:rPr>
          <w:sz w:val="24"/>
        </w:rPr>
      </w:pPr>
      <w:r w:rsidRPr="009C2E49">
        <w:rPr>
          <w:sz w:val="24"/>
        </w:rPr>
        <w:t xml:space="preserve">Capacity and willingness to work in the field at the project locations, manage teams of enumerators in undertaking surveys, and develop relationships with partner agencies in the government; </w:t>
      </w:r>
    </w:p>
    <w:p w14:paraId="13E284D4" w14:textId="77777777" w:rsidR="00791DA9" w:rsidRPr="009C2E49" w:rsidRDefault="00791DA9" w:rsidP="00745B17">
      <w:pPr>
        <w:pStyle w:val="ListParagraph"/>
        <w:numPr>
          <w:ilvl w:val="0"/>
          <w:numId w:val="16"/>
        </w:numPr>
        <w:spacing w:after="0" w:line="240" w:lineRule="auto"/>
        <w:ind w:left="1985" w:right="0" w:hanging="425"/>
        <w:rPr>
          <w:sz w:val="24"/>
        </w:rPr>
      </w:pPr>
      <w:r w:rsidRPr="009C2E49">
        <w:rPr>
          <w:sz w:val="24"/>
        </w:rPr>
        <w:t xml:space="preserve">Demonstrated experience in  designing, report writing, including monthly, quarterly and annual reports;   </w:t>
      </w:r>
    </w:p>
    <w:p w14:paraId="740E64FF" w14:textId="77777777" w:rsidR="00791DA9" w:rsidRPr="009C2E49" w:rsidRDefault="00791DA9" w:rsidP="00745B17">
      <w:pPr>
        <w:pStyle w:val="ListParagraph"/>
        <w:numPr>
          <w:ilvl w:val="0"/>
          <w:numId w:val="16"/>
        </w:numPr>
        <w:spacing w:after="0" w:line="240" w:lineRule="auto"/>
        <w:ind w:left="1985" w:right="0" w:hanging="425"/>
        <w:rPr>
          <w:sz w:val="24"/>
        </w:rPr>
      </w:pPr>
      <w:r w:rsidRPr="009C2E49">
        <w:rPr>
          <w:sz w:val="24"/>
        </w:rPr>
        <w:t xml:space="preserve">Ability to write policy briefs and other reports necessary to guide implementation and various meetings;  </w:t>
      </w:r>
    </w:p>
    <w:p w14:paraId="67457C60" w14:textId="77777777" w:rsidR="00791DA9" w:rsidRPr="009C2E49" w:rsidRDefault="00791DA9" w:rsidP="00745B17">
      <w:pPr>
        <w:pStyle w:val="ListParagraph"/>
        <w:numPr>
          <w:ilvl w:val="0"/>
          <w:numId w:val="16"/>
        </w:numPr>
        <w:spacing w:after="0" w:line="240" w:lineRule="auto"/>
        <w:ind w:left="1985" w:right="0" w:hanging="425"/>
        <w:rPr>
          <w:sz w:val="24"/>
        </w:rPr>
      </w:pPr>
      <w:r w:rsidRPr="009C2E49">
        <w:rPr>
          <w:sz w:val="24"/>
        </w:rPr>
        <w:t xml:space="preserve">Strong interpersonal skills;  </w:t>
      </w:r>
    </w:p>
    <w:p w14:paraId="6FC164E2" w14:textId="77777777" w:rsidR="00791DA9" w:rsidRPr="009C2E49" w:rsidRDefault="00791DA9" w:rsidP="00745B17">
      <w:pPr>
        <w:pStyle w:val="ListParagraph"/>
        <w:numPr>
          <w:ilvl w:val="0"/>
          <w:numId w:val="16"/>
        </w:numPr>
        <w:spacing w:after="0" w:line="240" w:lineRule="auto"/>
        <w:ind w:left="1985" w:right="0" w:hanging="425"/>
        <w:rPr>
          <w:sz w:val="24"/>
        </w:rPr>
      </w:pPr>
      <w:r w:rsidRPr="009C2E49">
        <w:rPr>
          <w:sz w:val="24"/>
        </w:rPr>
        <w:t xml:space="preserve">Must be ready to deliver within strict deadlines; </w:t>
      </w:r>
    </w:p>
    <w:p w14:paraId="69483586" w14:textId="77777777" w:rsidR="00791DA9" w:rsidRPr="009C2E49" w:rsidRDefault="00791DA9" w:rsidP="00745B17">
      <w:pPr>
        <w:pStyle w:val="ListParagraph"/>
        <w:numPr>
          <w:ilvl w:val="0"/>
          <w:numId w:val="16"/>
        </w:numPr>
        <w:spacing w:after="0" w:line="240" w:lineRule="auto"/>
        <w:ind w:left="1985" w:right="0" w:hanging="425"/>
        <w:rPr>
          <w:sz w:val="24"/>
        </w:rPr>
      </w:pPr>
      <w:r w:rsidRPr="009C2E49">
        <w:rPr>
          <w:sz w:val="24"/>
        </w:rPr>
        <w:t xml:space="preserve">Ability to coordinate and aggregate reports and results across different country teams into one comprehensive report; </w:t>
      </w:r>
    </w:p>
    <w:p w14:paraId="123A469A" w14:textId="6FDCCFC3" w:rsidR="00791DA9" w:rsidRPr="009C2E49" w:rsidRDefault="00791DA9" w:rsidP="00745B17">
      <w:pPr>
        <w:pStyle w:val="ListParagraph"/>
        <w:numPr>
          <w:ilvl w:val="0"/>
          <w:numId w:val="16"/>
        </w:numPr>
        <w:spacing w:after="0" w:line="240" w:lineRule="auto"/>
        <w:ind w:left="1985" w:right="0" w:hanging="425"/>
        <w:rPr>
          <w:sz w:val="24"/>
        </w:rPr>
      </w:pPr>
      <w:r w:rsidRPr="009C2E49">
        <w:rPr>
          <w:sz w:val="24"/>
        </w:rPr>
        <w:t>Results oriented, self-starter and be able to work with minimum supervision</w:t>
      </w:r>
      <w:r w:rsidR="00987834" w:rsidRPr="009C2E49">
        <w:rPr>
          <w:sz w:val="24"/>
        </w:rPr>
        <w:t>; and</w:t>
      </w:r>
      <w:r w:rsidRPr="009C2E49">
        <w:rPr>
          <w:sz w:val="24"/>
        </w:rPr>
        <w:t xml:space="preserve">   </w:t>
      </w:r>
    </w:p>
    <w:p w14:paraId="275888B2" w14:textId="165C4805" w:rsidR="001677EA" w:rsidRPr="009C2E49" w:rsidRDefault="001677EA" w:rsidP="00745B17">
      <w:pPr>
        <w:pStyle w:val="ListParagraph"/>
        <w:numPr>
          <w:ilvl w:val="0"/>
          <w:numId w:val="16"/>
        </w:numPr>
        <w:spacing w:after="0" w:line="240" w:lineRule="auto"/>
        <w:ind w:left="1985" w:right="0" w:hanging="425"/>
        <w:rPr>
          <w:sz w:val="24"/>
        </w:rPr>
      </w:pPr>
      <w:r w:rsidRPr="009C2E49">
        <w:rPr>
          <w:sz w:val="24"/>
        </w:rPr>
        <w:t>Ability to work in a French speaking environment</w:t>
      </w:r>
      <w:r w:rsidR="00987834" w:rsidRPr="009C2E49">
        <w:rPr>
          <w:sz w:val="24"/>
        </w:rPr>
        <w:t>.</w:t>
      </w:r>
    </w:p>
    <w:p w14:paraId="6D4393F2" w14:textId="243E7494" w:rsidR="00E71826" w:rsidRPr="009C2E49" w:rsidRDefault="00E71826" w:rsidP="00C026FB">
      <w:pPr>
        <w:pStyle w:val="ListParagraph"/>
        <w:spacing w:after="0" w:line="240" w:lineRule="auto"/>
        <w:ind w:left="1985" w:right="0" w:firstLine="0"/>
        <w:rPr>
          <w:sz w:val="24"/>
        </w:rPr>
      </w:pPr>
    </w:p>
    <w:p w14:paraId="0B0B1401" w14:textId="430B33B8" w:rsidR="00322C5F" w:rsidRPr="009C2E49" w:rsidRDefault="00322C5F" w:rsidP="00C026FB">
      <w:pPr>
        <w:pStyle w:val="ListParagraph"/>
        <w:spacing w:after="0" w:line="240" w:lineRule="auto"/>
        <w:ind w:left="1985" w:right="0" w:firstLine="0"/>
        <w:rPr>
          <w:sz w:val="24"/>
        </w:rPr>
      </w:pPr>
    </w:p>
    <w:p w14:paraId="1FCBED04" w14:textId="6D507DC1" w:rsidR="00322C5F" w:rsidRPr="009C2E49" w:rsidRDefault="00322C5F" w:rsidP="00C026FB">
      <w:pPr>
        <w:pStyle w:val="ListParagraph"/>
        <w:spacing w:after="0" w:line="240" w:lineRule="auto"/>
        <w:ind w:left="1985" w:right="0" w:firstLine="0"/>
        <w:rPr>
          <w:sz w:val="24"/>
        </w:rPr>
      </w:pPr>
    </w:p>
    <w:p w14:paraId="43F54402" w14:textId="333ED3F9" w:rsidR="00322C5F" w:rsidRPr="009C2E49" w:rsidRDefault="00322C5F" w:rsidP="00C026FB">
      <w:pPr>
        <w:pStyle w:val="ListParagraph"/>
        <w:spacing w:after="0" w:line="240" w:lineRule="auto"/>
        <w:ind w:left="1985" w:right="0" w:firstLine="0"/>
        <w:rPr>
          <w:sz w:val="24"/>
        </w:rPr>
      </w:pPr>
    </w:p>
    <w:p w14:paraId="0C56C9BB" w14:textId="7885CF57" w:rsidR="00322C5F" w:rsidRPr="009C2E49" w:rsidRDefault="00322C5F" w:rsidP="00C026FB">
      <w:pPr>
        <w:pStyle w:val="ListParagraph"/>
        <w:spacing w:after="0" w:line="240" w:lineRule="auto"/>
        <w:ind w:left="1985" w:right="0" w:firstLine="0"/>
        <w:rPr>
          <w:sz w:val="24"/>
        </w:rPr>
      </w:pPr>
    </w:p>
    <w:p w14:paraId="40703697" w14:textId="2BEB0D9B" w:rsidR="00322C5F" w:rsidRPr="009C2E49" w:rsidRDefault="00322C5F" w:rsidP="00C026FB">
      <w:pPr>
        <w:pStyle w:val="ListParagraph"/>
        <w:spacing w:after="0" w:line="240" w:lineRule="auto"/>
        <w:ind w:left="1985" w:right="0" w:firstLine="0"/>
        <w:rPr>
          <w:sz w:val="24"/>
        </w:rPr>
      </w:pPr>
    </w:p>
    <w:p w14:paraId="2A5C43B0" w14:textId="2DCA8991" w:rsidR="0088761C" w:rsidRPr="009C2E49" w:rsidRDefault="0088761C" w:rsidP="0090484C">
      <w:pPr>
        <w:pStyle w:val="ListParagraph"/>
        <w:numPr>
          <w:ilvl w:val="0"/>
          <w:numId w:val="6"/>
        </w:numPr>
        <w:ind w:hanging="720"/>
        <w:rPr>
          <w:b/>
          <w:bCs/>
          <w:sz w:val="24"/>
        </w:rPr>
      </w:pPr>
      <w:r w:rsidRPr="009C2E49">
        <w:rPr>
          <w:b/>
          <w:bCs/>
          <w:sz w:val="24"/>
        </w:rPr>
        <w:lastRenderedPageBreak/>
        <w:t>JOB DESCRIPTION POST TWO</w:t>
      </w:r>
    </w:p>
    <w:p w14:paraId="510A52F3" w14:textId="0A97CCE0" w:rsidR="005B1DD2" w:rsidRPr="009C2E49" w:rsidRDefault="005B1DD2" w:rsidP="005B1DD2">
      <w:pPr>
        <w:pStyle w:val="ListParagraph"/>
        <w:spacing w:after="0" w:line="240" w:lineRule="auto"/>
        <w:ind w:left="709"/>
        <w:contextualSpacing w:val="0"/>
        <w:rPr>
          <w:b/>
          <w:sz w:val="24"/>
        </w:rPr>
      </w:pPr>
    </w:p>
    <w:tbl>
      <w:tblPr>
        <w:tblStyle w:val="TableGrid"/>
        <w:tblW w:w="830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2835"/>
        <w:gridCol w:w="425"/>
        <w:gridCol w:w="4353"/>
      </w:tblGrid>
      <w:tr w:rsidR="005E4CD2" w:rsidRPr="009C2E49" w14:paraId="72037628" w14:textId="77777777" w:rsidTr="0040562F">
        <w:tc>
          <w:tcPr>
            <w:tcW w:w="694" w:type="dxa"/>
          </w:tcPr>
          <w:p w14:paraId="6DF3D2FB" w14:textId="2226121D" w:rsidR="005E4CD2" w:rsidRPr="009C2E49" w:rsidRDefault="005E4CD2" w:rsidP="00403C5B">
            <w:pPr>
              <w:ind w:left="0" w:firstLine="0"/>
              <w:rPr>
                <w:b/>
                <w:bCs/>
                <w:sz w:val="24"/>
                <w:szCs w:val="24"/>
              </w:rPr>
            </w:pPr>
            <w:bookmarkStart w:id="0" w:name="_Hlk106736757"/>
          </w:p>
        </w:tc>
        <w:tc>
          <w:tcPr>
            <w:tcW w:w="2835" w:type="dxa"/>
          </w:tcPr>
          <w:p w14:paraId="3DF1CECF" w14:textId="77777777" w:rsidR="005E4CD2" w:rsidRPr="009C2E49" w:rsidRDefault="005E4CD2" w:rsidP="00403C5B">
            <w:pPr>
              <w:ind w:left="0" w:firstLine="0"/>
              <w:rPr>
                <w:b/>
                <w:bCs/>
                <w:sz w:val="24"/>
                <w:szCs w:val="24"/>
              </w:rPr>
            </w:pPr>
            <w:r w:rsidRPr="009C2E49">
              <w:rPr>
                <w:b/>
                <w:bCs/>
                <w:sz w:val="24"/>
                <w:szCs w:val="24"/>
              </w:rPr>
              <w:t>JOB TITLE</w:t>
            </w:r>
          </w:p>
        </w:tc>
        <w:tc>
          <w:tcPr>
            <w:tcW w:w="425" w:type="dxa"/>
          </w:tcPr>
          <w:p w14:paraId="0097BD22" w14:textId="77777777" w:rsidR="005E4CD2" w:rsidRPr="009C2E49" w:rsidRDefault="005E4CD2" w:rsidP="00403C5B">
            <w:pPr>
              <w:ind w:left="0" w:firstLine="0"/>
              <w:rPr>
                <w:b/>
                <w:bCs/>
                <w:sz w:val="24"/>
                <w:szCs w:val="24"/>
              </w:rPr>
            </w:pPr>
            <w:r w:rsidRPr="009C2E49">
              <w:rPr>
                <w:b/>
                <w:bCs/>
                <w:sz w:val="24"/>
                <w:szCs w:val="24"/>
              </w:rPr>
              <w:t>:</w:t>
            </w:r>
          </w:p>
        </w:tc>
        <w:tc>
          <w:tcPr>
            <w:tcW w:w="4353" w:type="dxa"/>
          </w:tcPr>
          <w:p w14:paraId="1CECFF74" w14:textId="77777777" w:rsidR="005E4CD2" w:rsidRPr="009C2E49" w:rsidRDefault="005E4CD2" w:rsidP="00403C5B">
            <w:pPr>
              <w:ind w:left="0" w:firstLine="0"/>
              <w:rPr>
                <w:sz w:val="24"/>
                <w:szCs w:val="24"/>
              </w:rPr>
            </w:pPr>
            <w:r w:rsidRPr="009C2E49">
              <w:rPr>
                <w:sz w:val="24"/>
                <w:szCs w:val="24"/>
              </w:rPr>
              <w:t>Monitoring and Evaluation Expert</w:t>
            </w:r>
          </w:p>
          <w:p w14:paraId="17C4BFEC" w14:textId="32CA7B67" w:rsidR="00AC7EC5" w:rsidRPr="009C2E49" w:rsidRDefault="00AC7EC5" w:rsidP="00403C5B">
            <w:pPr>
              <w:ind w:left="0" w:firstLine="0"/>
              <w:rPr>
                <w:sz w:val="24"/>
                <w:szCs w:val="24"/>
              </w:rPr>
            </w:pPr>
          </w:p>
        </w:tc>
      </w:tr>
      <w:tr w:rsidR="005E4CD2" w:rsidRPr="009C2E49" w14:paraId="04BEC58A" w14:textId="77777777" w:rsidTr="0040562F">
        <w:tc>
          <w:tcPr>
            <w:tcW w:w="694" w:type="dxa"/>
          </w:tcPr>
          <w:p w14:paraId="09D8C9EE" w14:textId="050C58F0" w:rsidR="005E4CD2" w:rsidRPr="009C2E49" w:rsidRDefault="005E4CD2" w:rsidP="00403C5B">
            <w:pPr>
              <w:ind w:left="0" w:firstLine="0"/>
              <w:rPr>
                <w:b/>
                <w:bCs/>
                <w:sz w:val="24"/>
                <w:szCs w:val="24"/>
              </w:rPr>
            </w:pPr>
          </w:p>
        </w:tc>
        <w:tc>
          <w:tcPr>
            <w:tcW w:w="2835" w:type="dxa"/>
          </w:tcPr>
          <w:p w14:paraId="4980CBB8" w14:textId="77777777" w:rsidR="005E4CD2" w:rsidRPr="009C2E49" w:rsidRDefault="005E4CD2" w:rsidP="00403C5B">
            <w:pPr>
              <w:ind w:left="0" w:firstLine="0"/>
              <w:rPr>
                <w:b/>
                <w:bCs/>
                <w:sz w:val="24"/>
                <w:szCs w:val="24"/>
              </w:rPr>
            </w:pPr>
            <w:r w:rsidRPr="009C2E49">
              <w:rPr>
                <w:b/>
                <w:bCs/>
                <w:sz w:val="24"/>
                <w:szCs w:val="24"/>
              </w:rPr>
              <w:t>GRADE</w:t>
            </w:r>
          </w:p>
          <w:p w14:paraId="3C85EB99" w14:textId="77777777" w:rsidR="00E44CF6" w:rsidRPr="009C2E49" w:rsidRDefault="00E44CF6" w:rsidP="00403C5B">
            <w:pPr>
              <w:ind w:left="0" w:firstLine="0"/>
              <w:rPr>
                <w:b/>
                <w:bCs/>
                <w:sz w:val="24"/>
                <w:szCs w:val="24"/>
              </w:rPr>
            </w:pPr>
          </w:p>
          <w:p w14:paraId="5CC76A6E" w14:textId="1F5B27BE" w:rsidR="00E44CF6" w:rsidRPr="009C2E49" w:rsidRDefault="00E44CF6" w:rsidP="00403C5B">
            <w:pPr>
              <w:ind w:left="0" w:firstLine="0"/>
              <w:rPr>
                <w:b/>
                <w:bCs/>
                <w:sz w:val="24"/>
                <w:szCs w:val="24"/>
              </w:rPr>
            </w:pPr>
            <w:r w:rsidRPr="009C2E49">
              <w:rPr>
                <w:b/>
                <w:bCs/>
                <w:sz w:val="24"/>
                <w:szCs w:val="24"/>
              </w:rPr>
              <w:t>SALARY</w:t>
            </w:r>
          </w:p>
        </w:tc>
        <w:tc>
          <w:tcPr>
            <w:tcW w:w="425" w:type="dxa"/>
          </w:tcPr>
          <w:p w14:paraId="694AD5ED" w14:textId="77777777" w:rsidR="005E4CD2" w:rsidRPr="009C2E49" w:rsidRDefault="005E4CD2" w:rsidP="00403C5B">
            <w:pPr>
              <w:ind w:left="0" w:firstLine="0"/>
              <w:rPr>
                <w:b/>
                <w:bCs/>
                <w:sz w:val="24"/>
                <w:szCs w:val="24"/>
              </w:rPr>
            </w:pPr>
            <w:r w:rsidRPr="009C2E49">
              <w:rPr>
                <w:b/>
                <w:bCs/>
                <w:sz w:val="24"/>
                <w:szCs w:val="24"/>
              </w:rPr>
              <w:t>:</w:t>
            </w:r>
          </w:p>
        </w:tc>
        <w:tc>
          <w:tcPr>
            <w:tcW w:w="4353" w:type="dxa"/>
          </w:tcPr>
          <w:p w14:paraId="5CD1E832" w14:textId="08D82FFF" w:rsidR="005E4CD2" w:rsidRPr="009C2E49" w:rsidRDefault="005E4CD2" w:rsidP="00403C5B">
            <w:pPr>
              <w:ind w:left="0" w:firstLine="0"/>
              <w:rPr>
                <w:sz w:val="24"/>
                <w:szCs w:val="24"/>
              </w:rPr>
            </w:pPr>
            <w:r w:rsidRPr="009C2E49">
              <w:rPr>
                <w:sz w:val="24"/>
                <w:szCs w:val="24"/>
              </w:rPr>
              <w:t>Professional Level Three (P3)</w:t>
            </w:r>
          </w:p>
          <w:p w14:paraId="68B5F29F" w14:textId="071062AB" w:rsidR="00322C5F" w:rsidRPr="009C2E49" w:rsidRDefault="00322C5F" w:rsidP="00403C5B">
            <w:pPr>
              <w:ind w:left="0" w:firstLine="0"/>
              <w:rPr>
                <w:sz w:val="24"/>
                <w:szCs w:val="24"/>
              </w:rPr>
            </w:pPr>
          </w:p>
          <w:p w14:paraId="18B97125" w14:textId="37498645" w:rsidR="00E44CF6" w:rsidRPr="009C2E49" w:rsidRDefault="00E44CF6" w:rsidP="00403C5B">
            <w:pPr>
              <w:ind w:left="0" w:firstLine="0"/>
              <w:rPr>
                <w:sz w:val="24"/>
                <w:szCs w:val="24"/>
              </w:rPr>
            </w:pPr>
            <w:bookmarkStart w:id="1" w:name="_Hlk112334541"/>
            <w:r w:rsidRPr="009C2E49">
              <w:rPr>
                <w:sz w:val="24"/>
                <w:szCs w:val="24"/>
              </w:rPr>
              <w:t xml:space="preserve">USD </w:t>
            </w:r>
            <w:r w:rsidR="006F52A7" w:rsidRPr="009C2E49">
              <w:rPr>
                <w:sz w:val="24"/>
                <w:szCs w:val="24"/>
              </w:rPr>
              <w:t>9</w:t>
            </w:r>
            <w:r w:rsidR="006D73A0" w:rsidRPr="009C2E49">
              <w:rPr>
                <w:sz w:val="24"/>
                <w:szCs w:val="24"/>
              </w:rPr>
              <w:t>6</w:t>
            </w:r>
            <w:r w:rsidRPr="009C2E49">
              <w:rPr>
                <w:sz w:val="24"/>
                <w:szCs w:val="24"/>
              </w:rPr>
              <w:t>,</w:t>
            </w:r>
            <w:r w:rsidR="006D73A0" w:rsidRPr="009C2E49">
              <w:rPr>
                <w:sz w:val="24"/>
                <w:szCs w:val="24"/>
              </w:rPr>
              <w:t>000.00</w:t>
            </w:r>
            <w:r w:rsidRPr="009C2E49">
              <w:rPr>
                <w:sz w:val="24"/>
                <w:szCs w:val="24"/>
              </w:rPr>
              <w:t xml:space="preserve"> </w:t>
            </w:r>
            <w:proofErr w:type="spellStart"/>
            <w:r w:rsidRPr="009C2E49">
              <w:rPr>
                <w:b/>
                <w:bCs/>
                <w:sz w:val="24"/>
                <w:szCs w:val="24"/>
                <w:lang w:val="en-GB" w:eastAsia="en-GB"/>
              </w:rPr>
              <w:t>p.a</w:t>
            </w:r>
            <w:proofErr w:type="spellEnd"/>
            <w:r w:rsidRPr="009C2E49">
              <w:rPr>
                <w:b/>
                <w:sz w:val="24"/>
                <w:szCs w:val="24"/>
                <w:lang w:val="en-GB" w:eastAsia="en-GB"/>
              </w:rPr>
              <w:t>- all inclusive</w:t>
            </w:r>
          </w:p>
          <w:bookmarkEnd w:id="1"/>
          <w:p w14:paraId="00FCFE92" w14:textId="4B10C13C" w:rsidR="00AC7EC5" w:rsidRPr="009C2E49" w:rsidRDefault="00AC7EC5" w:rsidP="00403C5B">
            <w:pPr>
              <w:ind w:left="0" w:firstLine="0"/>
              <w:rPr>
                <w:sz w:val="24"/>
                <w:szCs w:val="24"/>
              </w:rPr>
            </w:pPr>
          </w:p>
        </w:tc>
      </w:tr>
      <w:tr w:rsidR="005E4CD2" w:rsidRPr="009C2E49" w14:paraId="136F6F7B" w14:textId="77777777" w:rsidTr="0040562F">
        <w:tc>
          <w:tcPr>
            <w:tcW w:w="694" w:type="dxa"/>
          </w:tcPr>
          <w:p w14:paraId="25ACEFD7" w14:textId="7A8788BB" w:rsidR="005E4CD2" w:rsidRPr="009C2E49" w:rsidRDefault="005E4CD2" w:rsidP="00403C5B">
            <w:pPr>
              <w:ind w:left="0" w:firstLine="0"/>
              <w:rPr>
                <w:b/>
                <w:bCs/>
                <w:sz w:val="24"/>
                <w:szCs w:val="24"/>
              </w:rPr>
            </w:pPr>
          </w:p>
        </w:tc>
        <w:tc>
          <w:tcPr>
            <w:tcW w:w="2835" w:type="dxa"/>
          </w:tcPr>
          <w:p w14:paraId="7679CC9F" w14:textId="77777777" w:rsidR="005E4CD2" w:rsidRPr="009C2E49" w:rsidRDefault="005E4CD2" w:rsidP="00403C5B">
            <w:pPr>
              <w:ind w:left="0" w:firstLine="0"/>
              <w:rPr>
                <w:b/>
                <w:bCs/>
                <w:sz w:val="24"/>
                <w:szCs w:val="24"/>
              </w:rPr>
            </w:pPr>
            <w:r w:rsidRPr="009C2E49">
              <w:rPr>
                <w:b/>
                <w:bCs/>
                <w:sz w:val="24"/>
                <w:szCs w:val="24"/>
              </w:rPr>
              <w:t>PROGRAMME</w:t>
            </w:r>
          </w:p>
        </w:tc>
        <w:tc>
          <w:tcPr>
            <w:tcW w:w="425" w:type="dxa"/>
          </w:tcPr>
          <w:p w14:paraId="39ABF58C" w14:textId="77777777" w:rsidR="005E4CD2" w:rsidRPr="009C2E49" w:rsidRDefault="005E4CD2" w:rsidP="00403C5B">
            <w:pPr>
              <w:ind w:left="0" w:firstLine="0"/>
              <w:rPr>
                <w:b/>
                <w:bCs/>
                <w:sz w:val="24"/>
                <w:szCs w:val="24"/>
              </w:rPr>
            </w:pPr>
            <w:r w:rsidRPr="009C2E49">
              <w:rPr>
                <w:b/>
                <w:bCs/>
                <w:sz w:val="24"/>
                <w:szCs w:val="24"/>
              </w:rPr>
              <w:t>:</w:t>
            </w:r>
          </w:p>
        </w:tc>
        <w:tc>
          <w:tcPr>
            <w:tcW w:w="4353" w:type="dxa"/>
          </w:tcPr>
          <w:p w14:paraId="6B3E4E00" w14:textId="77777777" w:rsidR="005E4CD2" w:rsidRPr="009C2E49" w:rsidRDefault="005E4CD2" w:rsidP="005E4CD2">
            <w:pPr>
              <w:pStyle w:val="NoSpacing"/>
              <w:rPr>
                <w:rFonts w:ascii="Arial" w:eastAsia="Arial" w:hAnsi="Arial" w:cs="Arial"/>
                <w:color w:val="000000"/>
                <w:sz w:val="24"/>
                <w:szCs w:val="24"/>
                <w:lang w:val="en-US" w:eastAsia="en-US" w:bidi="en-US"/>
              </w:rPr>
            </w:pPr>
            <w:r w:rsidRPr="009C2E49">
              <w:rPr>
                <w:rFonts w:ascii="Arial" w:eastAsia="Arial" w:hAnsi="Arial" w:cs="Arial"/>
                <w:color w:val="000000"/>
                <w:sz w:val="24"/>
                <w:szCs w:val="24"/>
                <w:lang w:val="en-US" w:eastAsia="en-US" w:bidi="en-US"/>
              </w:rPr>
              <w:t xml:space="preserve">Great Lakes Trade Facilitation and Integration Project (GLTFIP) </w:t>
            </w:r>
          </w:p>
          <w:p w14:paraId="01C5919A" w14:textId="7BC5B85A" w:rsidR="00AC7EC5" w:rsidRPr="009C2E49" w:rsidRDefault="00AC7EC5" w:rsidP="005E4CD2">
            <w:pPr>
              <w:pStyle w:val="NoSpacing"/>
              <w:rPr>
                <w:rFonts w:ascii="Arial" w:eastAsia="Arial" w:hAnsi="Arial" w:cs="Arial"/>
                <w:color w:val="000000"/>
                <w:sz w:val="24"/>
                <w:szCs w:val="24"/>
                <w:lang w:val="en-US" w:eastAsia="en-US" w:bidi="en-US"/>
              </w:rPr>
            </w:pPr>
          </w:p>
        </w:tc>
      </w:tr>
      <w:tr w:rsidR="00000257" w:rsidRPr="009C2E49" w14:paraId="523B2CA4" w14:textId="77777777" w:rsidTr="0040562F">
        <w:tc>
          <w:tcPr>
            <w:tcW w:w="694" w:type="dxa"/>
          </w:tcPr>
          <w:p w14:paraId="35146D72" w14:textId="3C955BDB" w:rsidR="00000257" w:rsidRPr="009C2E49" w:rsidRDefault="00000257" w:rsidP="00000257">
            <w:pPr>
              <w:ind w:left="0" w:firstLine="0"/>
              <w:rPr>
                <w:b/>
                <w:bCs/>
                <w:sz w:val="24"/>
                <w:szCs w:val="24"/>
              </w:rPr>
            </w:pPr>
          </w:p>
        </w:tc>
        <w:tc>
          <w:tcPr>
            <w:tcW w:w="2835" w:type="dxa"/>
          </w:tcPr>
          <w:p w14:paraId="6BB77BE3" w14:textId="77777777" w:rsidR="00000257" w:rsidRPr="009C2E49" w:rsidRDefault="00000257" w:rsidP="00000257">
            <w:pPr>
              <w:ind w:left="0" w:firstLine="0"/>
              <w:rPr>
                <w:b/>
                <w:bCs/>
                <w:sz w:val="24"/>
                <w:szCs w:val="24"/>
              </w:rPr>
            </w:pPr>
            <w:r w:rsidRPr="009C2E49">
              <w:rPr>
                <w:b/>
                <w:bCs/>
                <w:sz w:val="24"/>
                <w:szCs w:val="24"/>
              </w:rPr>
              <w:t>DUTY STATION</w:t>
            </w:r>
          </w:p>
        </w:tc>
        <w:tc>
          <w:tcPr>
            <w:tcW w:w="425" w:type="dxa"/>
          </w:tcPr>
          <w:p w14:paraId="7918AC9F" w14:textId="77777777" w:rsidR="00000257" w:rsidRPr="009C2E49" w:rsidRDefault="00000257" w:rsidP="00000257">
            <w:pPr>
              <w:ind w:left="0" w:firstLine="0"/>
              <w:rPr>
                <w:b/>
                <w:bCs/>
                <w:sz w:val="24"/>
                <w:szCs w:val="24"/>
              </w:rPr>
            </w:pPr>
            <w:r w:rsidRPr="009C2E49">
              <w:rPr>
                <w:b/>
                <w:bCs/>
                <w:sz w:val="24"/>
                <w:szCs w:val="24"/>
              </w:rPr>
              <w:t>:</w:t>
            </w:r>
          </w:p>
        </w:tc>
        <w:tc>
          <w:tcPr>
            <w:tcW w:w="4353" w:type="dxa"/>
          </w:tcPr>
          <w:p w14:paraId="42C1D577" w14:textId="77777777" w:rsidR="00000257" w:rsidRPr="009C2E49" w:rsidRDefault="00000257" w:rsidP="00000257">
            <w:pPr>
              <w:ind w:left="0" w:firstLine="0"/>
              <w:rPr>
                <w:sz w:val="24"/>
                <w:szCs w:val="24"/>
              </w:rPr>
            </w:pPr>
            <w:r w:rsidRPr="009C2E49">
              <w:rPr>
                <w:sz w:val="24"/>
                <w:szCs w:val="24"/>
              </w:rPr>
              <w:t>COMESA Secretariat, Lusaka, Zambia</w:t>
            </w:r>
          </w:p>
          <w:p w14:paraId="0C9BDB5D" w14:textId="50435933" w:rsidR="00000257" w:rsidRPr="009C2E49" w:rsidRDefault="00000257" w:rsidP="00000257">
            <w:pPr>
              <w:ind w:left="0" w:firstLine="0"/>
              <w:rPr>
                <w:sz w:val="24"/>
                <w:szCs w:val="24"/>
              </w:rPr>
            </w:pPr>
          </w:p>
        </w:tc>
      </w:tr>
      <w:tr w:rsidR="00000257" w:rsidRPr="009C2E49" w14:paraId="3E2C1534" w14:textId="77777777" w:rsidTr="0040562F">
        <w:tc>
          <w:tcPr>
            <w:tcW w:w="694" w:type="dxa"/>
          </w:tcPr>
          <w:p w14:paraId="432C6FB6" w14:textId="7786B2B2" w:rsidR="00000257" w:rsidRPr="009C2E49" w:rsidRDefault="00000257" w:rsidP="00000257">
            <w:pPr>
              <w:ind w:left="0" w:firstLine="0"/>
              <w:rPr>
                <w:b/>
                <w:bCs/>
                <w:sz w:val="24"/>
                <w:szCs w:val="24"/>
              </w:rPr>
            </w:pPr>
          </w:p>
        </w:tc>
        <w:tc>
          <w:tcPr>
            <w:tcW w:w="2835" w:type="dxa"/>
          </w:tcPr>
          <w:p w14:paraId="1AC674AF" w14:textId="77777777" w:rsidR="00000257" w:rsidRPr="009C2E49" w:rsidRDefault="00000257" w:rsidP="00000257">
            <w:pPr>
              <w:ind w:left="0" w:firstLine="0"/>
              <w:rPr>
                <w:b/>
                <w:bCs/>
                <w:sz w:val="24"/>
                <w:szCs w:val="24"/>
              </w:rPr>
            </w:pPr>
            <w:r w:rsidRPr="009C2E49">
              <w:rPr>
                <w:b/>
                <w:bCs/>
                <w:sz w:val="24"/>
                <w:szCs w:val="24"/>
              </w:rPr>
              <w:t>CONTRACT DURATION</w:t>
            </w:r>
          </w:p>
        </w:tc>
        <w:tc>
          <w:tcPr>
            <w:tcW w:w="425" w:type="dxa"/>
          </w:tcPr>
          <w:p w14:paraId="4A770FB3" w14:textId="77777777" w:rsidR="00000257" w:rsidRPr="009C2E49" w:rsidRDefault="00000257" w:rsidP="00000257">
            <w:pPr>
              <w:ind w:left="0" w:firstLine="0"/>
              <w:rPr>
                <w:b/>
                <w:bCs/>
                <w:sz w:val="24"/>
                <w:szCs w:val="24"/>
              </w:rPr>
            </w:pPr>
            <w:r w:rsidRPr="009C2E49">
              <w:rPr>
                <w:b/>
                <w:bCs/>
                <w:sz w:val="24"/>
                <w:szCs w:val="24"/>
              </w:rPr>
              <w:t>:</w:t>
            </w:r>
          </w:p>
        </w:tc>
        <w:tc>
          <w:tcPr>
            <w:tcW w:w="4353" w:type="dxa"/>
          </w:tcPr>
          <w:p w14:paraId="57F48BBD" w14:textId="77777777" w:rsidR="00000257" w:rsidRPr="009C2E49" w:rsidRDefault="00000257" w:rsidP="00852B42">
            <w:pPr>
              <w:pStyle w:val="NoSpacing"/>
              <w:jc w:val="both"/>
              <w:rPr>
                <w:rFonts w:ascii="Arial" w:eastAsia="Arial" w:hAnsi="Arial" w:cs="Arial"/>
                <w:color w:val="000000"/>
                <w:sz w:val="24"/>
                <w:szCs w:val="24"/>
                <w:lang w:val="en-US" w:eastAsia="en-US" w:bidi="en-US"/>
              </w:rPr>
            </w:pPr>
            <w:r w:rsidRPr="009C2E49">
              <w:rPr>
                <w:rFonts w:ascii="Arial" w:eastAsia="Arial" w:hAnsi="Arial" w:cs="Arial"/>
                <w:color w:val="000000"/>
                <w:sz w:val="24"/>
                <w:szCs w:val="24"/>
                <w:lang w:val="en-US" w:eastAsia="en-US" w:bidi="en-US"/>
              </w:rPr>
              <w:t>Two (2) years with a possibility of</w:t>
            </w:r>
            <w:r w:rsidRPr="009C2E49">
              <w:rPr>
                <w:rFonts w:ascii="Arial" w:eastAsia="Arial" w:hAnsi="Arial" w:cs="Arial"/>
                <w:b/>
                <w:bCs/>
                <w:color w:val="000000"/>
                <w:sz w:val="24"/>
                <w:szCs w:val="24"/>
                <w:lang w:val="en-US" w:eastAsia="en-US" w:bidi="en-US"/>
              </w:rPr>
              <w:t xml:space="preserve"> extension subject to availability</w:t>
            </w:r>
            <w:r w:rsidRPr="009C2E49">
              <w:rPr>
                <w:rFonts w:ascii="Arial" w:eastAsia="Arial" w:hAnsi="Arial" w:cs="Arial"/>
                <w:color w:val="000000"/>
                <w:sz w:val="24"/>
                <w:szCs w:val="24"/>
                <w:lang w:val="en-US" w:eastAsia="en-US" w:bidi="en-US"/>
              </w:rPr>
              <w:t xml:space="preserve"> of funds for continued project</w:t>
            </w:r>
            <w:r w:rsidRPr="009C2E49">
              <w:rPr>
                <w:rFonts w:ascii="Arial" w:hAnsi="Arial" w:cs="Arial"/>
                <w:sz w:val="24"/>
                <w:szCs w:val="24"/>
              </w:rPr>
              <w:t xml:space="preserve"> </w:t>
            </w:r>
            <w:r w:rsidRPr="009C2E49">
              <w:rPr>
                <w:rFonts w:ascii="Arial" w:eastAsia="Arial" w:hAnsi="Arial" w:cs="Arial"/>
                <w:color w:val="000000"/>
                <w:sz w:val="24"/>
                <w:szCs w:val="24"/>
                <w:lang w:val="en-US" w:eastAsia="en-US" w:bidi="en-US"/>
              </w:rPr>
              <w:t>implementation and satisfactory performance. The initial contract period shall include a six (6) months probationary period;</w:t>
            </w:r>
          </w:p>
          <w:p w14:paraId="6DA7170C" w14:textId="02B0E958" w:rsidR="00852B42" w:rsidRPr="009C2E49" w:rsidRDefault="00852B42" w:rsidP="00000257">
            <w:pPr>
              <w:pStyle w:val="NoSpacing"/>
              <w:jc w:val="both"/>
              <w:rPr>
                <w:rFonts w:ascii="Arial" w:eastAsia="Arial" w:hAnsi="Arial" w:cs="Arial"/>
                <w:b/>
                <w:bCs/>
                <w:color w:val="000000"/>
                <w:sz w:val="24"/>
                <w:szCs w:val="24"/>
                <w:lang w:val="en-US" w:eastAsia="en-US" w:bidi="en-US"/>
              </w:rPr>
            </w:pPr>
          </w:p>
        </w:tc>
      </w:tr>
      <w:tr w:rsidR="00000257" w:rsidRPr="009C2E49" w14:paraId="32088548" w14:textId="77777777" w:rsidTr="0040562F">
        <w:tc>
          <w:tcPr>
            <w:tcW w:w="694" w:type="dxa"/>
          </w:tcPr>
          <w:p w14:paraId="3C3650D2" w14:textId="02FEA0A6" w:rsidR="00000257" w:rsidRPr="009C2E49" w:rsidRDefault="00000257" w:rsidP="00000257">
            <w:pPr>
              <w:ind w:left="0" w:firstLine="0"/>
              <w:rPr>
                <w:b/>
                <w:bCs/>
                <w:sz w:val="24"/>
                <w:szCs w:val="24"/>
              </w:rPr>
            </w:pPr>
          </w:p>
        </w:tc>
        <w:tc>
          <w:tcPr>
            <w:tcW w:w="2835" w:type="dxa"/>
          </w:tcPr>
          <w:p w14:paraId="0AC75578" w14:textId="77777777" w:rsidR="00000257" w:rsidRPr="009C2E49" w:rsidRDefault="00000257" w:rsidP="00000257">
            <w:pPr>
              <w:ind w:left="0" w:firstLine="0"/>
              <w:rPr>
                <w:b/>
                <w:bCs/>
                <w:sz w:val="24"/>
                <w:szCs w:val="24"/>
              </w:rPr>
            </w:pPr>
            <w:r w:rsidRPr="009C2E49">
              <w:rPr>
                <w:b/>
                <w:bCs/>
                <w:sz w:val="24"/>
                <w:szCs w:val="24"/>
              </w:rPr>
              <w:t>REPORTING TO:</w:t>
            </w:r>
          </w:p>
        </w:tc>
        <w:tc>
          <w:tcPr>
            <w:tcW w:w="425" w:type="dxa"/>
          </w:tcPr>
          <w:p w14:paraId="1C269385" w14:textId="77777777" w:rsidR="00000257" w:rsidRPr="009C2E49" w:rsidRDefault="00000257" w:rsidP="00000257">
            <w:pPr>
              <w:ind w:left="0" w:firstLine="0"/>
              <w:rPr>
                <w:b/>
                <w:bCs/>
                <w:sz w:val="24"/>
                <w:szCs w:val="24"/>
              </w:rPr>
            </w:pPr>
            <w:r w:rsidRPr="009C2E49">
              <w:rPr>
                <w:b/>
                <w:bCs/>
                <w:sz w:val="24"/>
                <w:szCs w:val="24"/>
              </w:rPr>
              <w:t>:</w:t>
            </w:r>
          </w:p>
        </w:tc>
        <w:tc>
          <w:tcPr>
            <w:tcW w:w="4353" w:type="dxa"/>
          </w:tcPr>
          <w:p w14:paraId="748A918C" w14:textId="77777777" w:rsidR="00000257" w:rsidRPr="009C2E49" w:rsidRDefault="00000257" w:rsidP="00000257">
            <w:pPr>
              <w:ind w:left="0" w:firstLine="0"/>
              <w:rPr>
                <w:sz w:val="24"/>
                <w:szCs w:val="24"/>
              </w:rPr>
            </w:pPr>
            <w:r w:rsidRPr="009C2E49">
              <w:rPr>
                <w:sz w:val="24"/>
                <w:szCs w:val="24"/>
              </w:rPr>
              <w:t xml:space="preserve">Project Coordinator, </w:t>
            </w:r>
          </w:p>
          <w:p w14:paraId="108DFBFB" w14:textId="05825885" w:rsidR="0090484C" w:rsidRPr="009C2E49" w:rsidRDefault="0090484C" w:rsidP="00000257">
            <w:pPr>
              <w:ind w:left="0" w:firstLine="0"/>
              <w:rPr>
                <w:b/>
                <w:bCs/>
                <w:sz w:val="24"/>
                <w:szCs w:val="24"/>
              </w:rPr>
            </w:pPr>
          </w:p>
        </w:tc>
      </w:tr>
      <w:tr w:rsidR="00000257" w:rsidRPr="009C2E49" w14:paraId="7722565F" w14:textId="77777777" w:rsidTr="0040562F">
        <w:tc>
          <w:tcPr>
            <w:tcW w:w="694" w:type="dxa"/>
          </w:tcPr>
          <w:p w14:paraId="3F78935E" w14:textId="7D65AC49" w:rsidR="00000257" w:rsidRPr="009C2E49" w:rsidRDefault="00000257" w:rsidP="00000257">
            <w:pPr>
              <w:ind w:left="0" w:firstLine="0"/>
              <w:rPr>
                <w:b/>
                <w:bCs/>
                <w:sz w:val="24"/>
                <w:szCs w:val="24"/>
              </w:rPr>
            </w:pPr>
          </w:p>
        </w:tc>
        <w:tc>
          <w:tcPr>
            <w:tcW w:w="2835" w:type="dxa"/>
          </w:tcPr>
          <w:p w14:paraId="0FBA411D" w14:textId="77777777" w:rsidR="00000257" w:rsidRPr="009C2E49" w:rsidRDefault="00000257" w:rsidP="00000257">
            <w:pPr>
              <w:ind w:left="0" w:firstLine="0"/>
              <w:rPr>
                <w:b/>
                <w:bCs/>
                <w:sz w:val="24"/>
                <w:szCs w:val="24"/>
              </w:rPr>
            </w:pPr>
            <w:r w:rsidRPr="009C2E49">
              <w:rPr>
                <w:b/>
                <w:bCs/>
                <w:sz w:val="24"/>
                <w:szCs w:val="24"/>
              </w:rPr>
              <w:t xml:space="preserve">SCOPE OF WORK:  </w:t>
            </w:r>
          </w:p>
        </w:tc>
        <w:tc>
          <w:tcPr>
            <w:tcW w:w="425" w:type="dxa"/>
          </w:tcPr>
          <w:p w14:paraId="77609F58" w14:textId="77777777" w:rsidR="00000257" w:rsidRPr="009C2E49" w:rsidRDefault="00000257" w:rsidP="00000257">
            <w:pPr>
              <w:ind w:left="0" w:firstLine="0"/>
              <w:rPr>
                <w:b/>
                <w:bCs/>
                <w:sz w:val="24"/>
                <w:szCs w:val="24"/>
              </w:rPr>
            </w:pPr>
            <w:r w:rsidRPr="009C2E49">
              <w:rPr>
                <w:b/>
                <w:bCs/>
                <w:sz w:val="24"/>
                <w:szCs w:val="24"/>
              </w:rPr>
              <w:t>:</w:t>
            </w:r>
          </w:p>
        </w:tc>
        <w:tc>
          <w:tcPr>
            <w:tcW w:w="4353" w:type="dxa"/>
          </w:tcPr>
          <w:p w14:paraId="71E57C9D" w14:textId="77777777" w:rsidR="00000257" w:rsidRPr="009C2E49" w:rsidRDefault="00000257" w:rsidP="00000257">
            <w:pPr>
              <w:pStyle w:val="NoSpacing"/>
              <w:jc w:val="both"/>
              <w:rPr>
                <w:rFonts w:ascii="Arial" w:eastAsia="Arial" w:hAnsi="Arial" w:cs="Arial"/>
                <w:color w:val="000000"/>
                <w:sz w:val="24"/>
                <w:szCs w:val="24"/>
                <w:lang w:val="en-US" w:eastAsia="en-US" w:bidi="en-US"/>
              </w:rPr>
            </w:pPr>
            <w:r w:rsidRPr="009C2E49">
              <w:rPr>
                <w:rFonts w:ascii="Arial" w:eastAsia="Arial" w:hAnsi="Arial" w:cs="Arial"/>
                <w:color w:val="000000"/>
                <w:sz w:val="24"/>
                <w:szCs w:val="24"/>
                <w:lang w:val="en-US" w:eastAsia="en-US" w:bidi="en-US"/>
              </w:rPr>
              <w:t xml:space="preserve">Measuring progress and determining success at achieving the objective requires rigorous and consistent measurement of key performance indicators across the project countries and over the lifespan of the project.  This requires the consistency of methods in data collection and accurate measurement and aggregation of indicators across project countries.  The key indicators to be assessed include: (i) incidences of bribery/informal payments by traders; (ii) incidence of harassment of small scale traders; (iii) value of goods handled through improved border crossings; (iv) direct project beneficiaries disaggregated by gender; (v) number of value chains supported; and (vi) changes in profit margins. Additional intermediary indicators will be considered to assess overall project performance under the various program components. The main </w:t>
            </w:r>
            <w:r w:rsidRPr="009C2E49">
              <w:rPr>
                <w:rFonts w:ascii="Arial" w:eastAsia="Arial" w:hAnsi="Arial" w:cs="Arial"/>
                <w:color w:val="000000"/>
                <w:sz w:val="24"/>
                <w:szCs w:val="24"/>
                <w:lang w:val="en-US" w:eastAsia="en-US" w:bidi="en-US"/>
              </w:rPr>
              <w:lastRenderedPageBreak/>
              <w:t>function of Monitoring and Evaluation Expert under the COMESA component is to consolidate country Monitoring and Evaluation report into regional report. The Expert is also expected to provide technical assistance to project countries to improve their M &amp; E capacity.   The Monitoring and Evaluation Expert will be part  of  the  COMESA  GLTFIP  implementation team.</w:t>
            </w:r>
          </w:p>
          <w:p w14:paraId="04421B6A" w14:textId="21270B34" w:rsidR="00000257" w:rsidRPr="009C2E49" w:rsidRDefault="00000257" w:rsidP="00000257">
            <w:pPr>
              <w:pStyle w:val="NoSpacing"/>
              <w:jc w:val="both"/>
              <w:rPr>
                <w:rFonts w:ascii="Arial" w:eastAsia="Arial" w:hAnsi="Arial" w:cs="Arial"/>
                <w:color w:val="000000"/>
                <w:sz w:val="24"/>
                <w:szCs w:val="24"/>
                <w:lang w:val="en-US" w:eastAsia="en-US" w:bidi="en-US"/>
              </w:rPr>
            </w:pPr>
          </w:p>
        </w:tc>
      </w:tr>
      <w:tr w:rsidR="00000257" w:rsidRPr="009C2E49" w14:paraId="50466E4F" w14:textId="77777777" w:rsidTr="0040562F">
        <w:tc>
          <w:tcPr>
            <w:tcW w:w="694" w:type="dxa"/>
          </w:tcPr>
          <w:p w14:paraId="7B58626F" w14:textId="1BD2FEB8" w:rsidR="00000257" w:rsidRPr="009C2E49" w:rsidRDefault="00000257" w:rsidP="00000257">
            <w:pPr>
              <w:ind w:left="0" w:firstLine="0"/>
              <w:rPr>
                <w:b/>
                <w:bCs/>
                <w:sz w:val="24"/>
                <w:szCs w:val="24"/>
              </w:rPr>
            </w:pPr>
          </w:p>
        </w:tc>
        <w:tc>
          <w:tcPr>
            <w:tcW w:w="2835" w:type="dxa"/>
          </w:tcPr>
          <w:p w14:paraId="08C53A22" w14:textId="77777777" w:rsidR="00000257" w:rsidRPr="009C2E49" w:rsidRDefault="00000257" w:rsidP="00000257">
            <w:pPr>
              <w:ind w:left="0" w:firstLine="0"/>
              <w:rPr>
                <w:b/>
                <w:bCs/>
                <w:sz w:val="24"/>
                <w:szCs w:val="24"/>
              </w:rPr>
            </w:pPr>
            <w:r w:rsidRPr="009C2E49">
              <w:rPr>
                <w:b/>
                <w:bCs/>
                <w:sz w:val="24"/>
                <w:szCs w:val="24"/>
              </w:rPr>
              <w:t xml:space="preserve">KEY TASKS AND RESPONSIBILITIES:  </w:t>
            </w:r>
          </w:p>
        </w:tc>
        <w:tc>
          <w:tcPr>
            <w:tcW w:w="425" w:type="dxa"/>
          </w:tcPr>
          <w:p w14:paraId="1153DCEE" w14:textId="57DE353B" w:rsidR="00000257" w:rsidRPr="009C2E49" w:rsidRDefault="00000257" w:rsidP="00000257">
            <w:pPr>
              <w:ind w:left="0" w:firstLine="0"/>
              <w:rPr>
                <w:b/>
                <w:bCs/>
                <w:sz w:val="24"/>
                <w:szCs w:val="24"/>
              </w:rPr>
            </w:pPr>
          </w:p>
        </w:tc>
        <w:tc>
          <w:tcPr>
            <w:tcW w:w="4353" w:type="dxa"/>
          </w:tcPr>
          <w:p w14:paraId="555245A3" w14:textId="325C392E" w:rsidR="00000257" w:rsidRPr="009C2E49" w:rsidRDefault="00000257" w:rsidP="00000257">
            <w:pPr>
              <w:pStyle w:val="NoSpacing"/>
              <w:jc w:val="both"/>
              <w:rPr>
                <w:rFonts w:ascii="Arial" w:eastAsia="Arial" w:hAnsi="Arial" w:cs="Arial"/>
                <w:color w:val="000000"/>
                <w:sz w:val="24"/>
                <w:szCs w:val="24"/>
                <w:lang w:val="en-US" w:eastAsia="en-US" w:bidi="en-US"/>
              </w:rPr>
            </w:pPr>
            <w:r w:rsidRPr="009C2E49">
              <w:rPr>
                <w:rFonts w:ascii="Arial" w:eastAsia="Arial" w:hAnsi="Arial" w:cs="Arial"/>
                <w:color w:val="000000"/>
                <w:sz w:val="24"/>
                <w:szCs w:val="24"/>
                <w:lang w:val="en-US" w:eastAsia="en-US" w:bidi="en-US"/>
              </w:rPr>
              <w:t xml:space="preserve">The main role of the full time Monitoring and Evaluation Expert will be to support implementation of the COMESA component of the GLTFIP on Monitoring and Evaluation.  The Monitoring and Evaluation Expert will also aggregate and prepare consolidated regional reports generated from the country bi-annual reports received from implementing member states to coincide with World Bank ISR reporting requirements in May and November of each year. The Monitoring and Evaluation Expert should submit updated results framework with indicators updated from each of the project countries quarterly and bi-annually and based on a Results Framework that is being used to monitor implementation of the annual work programme. It is the responsibility of the Monitoring and Evaluation Expert to ensure methods of data collection and aggregation are in line with the Monitoring and Evaluation Manual and therefore must validate results with country teams before regional reports are generated.  The specific roles of the Monitoring and Evaluation Expert will be to:   </w:t>
            </w:r>
          </w:p>
        </w:tc>
      </w:tr>
      <w:bookmarkEnd w:id="0"/>
    </w:tbl>
    <w:p w14:paraId="39029C59" w14:textId="77777777" w:rsidR="005E4CD2" w:rsidRPr="009C2E49" w:rsidRDefault="005E4CD2" w:rsidP="005E4CD2">
      <w:pPr>
        <w:pStyle w:val="NoSpacing"/>
        <w:jc w:val="both"/>
        <w:rPr>
          <w:rFonts w:ascii="Arial" w:eastAsia="Arial" w:hAnsi="Arial" w:cs="Arial"/>
          <w:b/>
          <w:bCs/>
          <w:color w:val="000000"/>
          <w:sz w:val="24"/>
          <w:szCs w:val="24"/>
          <w:lang w:val="en-US" w:eastAsia="en-US" w:bidi="en-US"/>
        </w:rPr>
      </w:pPr>
    </w:p>
    <w:p w14:paraId="72B0DA65" w14:textId="3D1ADFFA" w:rsidR="001B6C23" w:rsidRPr="009C2E49" w:rsidRDefault="001B6C23" w:rsidP="004E7799">
      <w:pPr>
        <w:numPr>
          <w:ilvl w:val="0"/>
          <w:numId w:val="1"/>
        </w:numPr>
        <w:ind w:left="1843" w:right="0" w:hanging="425"/>
        <w:rPr>
          <w:sz w:val="24"/>
        </w:rPr>
      </w:pPr>
      <w:r w:rsidRPr="009C2E49">
        <w:rPr>
          <w:sz w:val="24"/>
        </w:rPr>
        <w:t xml:space="preserve">Prepare and implement the COMESA level Monitoring </w:t>
      </w:r>
      <w:r w:rsidR="000448F9" w:rsidRPr="009C2E49">
        <w:rPr>
          <w:sz w:val="24"/>
        </w:rPr>
        <w:t>and</w:t>
      </w:r>
      <w:r w:rsidRPr="009C2E49">
        <w:rPr>
          <w:sz w:val="24"/>
        </w:rPr>
        <w:t xml:space="preserve"> Evaluation Plan</w:t>
      </w:r>
      <w:r w:rsidR="00083FEB" w:rsidRPr="009C2E49">
        <w:rPr>
          <w:sz w:val="24"/>
        </w:rPr>
        <w:t xml:space="preserve">, including production of the overall M&amp;E </w:t>
      </w:r>
      <w:proofErr w:type="spellStart"/>
      <w:r w:rsidR="00083FEB" w:rsidRPr="009C2E49">
        <w:rPr>
          <w:sz w:val="24"/>
        </w:rPr>
        <w:t>Mannual</w:t>
      </w:r>
      <w:proofErr w:type="spellEnd"/>
      <w:r w:rsidR="00083FEB" w:rsidRPr="009C2E49">
        <w:rPr>
          <w:sz w:val="24"/>
        </w:rPr>
        <w:t xml:space="preserve"> for the programme</w:t>
      </w:r>
      <w:r w:rsidRPr="009C2E49">
        <w:rPr>
          <w:sz w:val="24"/>
        </w:rPr>
        <w:t xml:space="preserve">; </w:t>
      </w:r>
    </w:p>
    <w:p w14:paraId="4EACDD8D" w14:textId="02AD0D8D" w:rsidR="00160CF5" w:rsidRPr="009C2E49" w:rsidRDefault="00747764" w:rsidP="004E7799">
      <w:pPr>
        <w:numPr>
          <w:ilvl w:val="0"/>
          <w:numId w:val="1"/>
        </w:numPr>
        <w:ind w:left="1843" w:right="0" w:hanging="425"/>
        <w:rPr>
          <w:sz w:val="24"/>
        </w:rPr>
      </w:pPr>
      <w:r w:rsidRPr="009C2E49">
        <w:rPr>
          <w:sz w:val="24"/>
        </w:rPr>
        <w:t>Ensure the development of a state of the art online based M&amp;E system that allows the uploading and analysis of project M&amp;E data on a regular basis</w:t>
      </w:r>
      <w:r w:rsidR="00ED24D2" w:rsidRPr="009C2E49">
        <w:rPr>
          <w:sz w:val="24"/>
        </w:rPr>
        <w:t>;</w:t>
      </w:r>
    </w:p>
    <w:p w14:paraId="05B73CC5" w14:textId="77777777" w:rsidR="001B6C23" w:rsidRPr="009C2E49" w:rsidRDefault="001B6C23" w:rsidP="004E7799">
      <w:pPr>
        <w:numPr>
          <w:ilvl w:val="0"/>
          <w:numId w:val="1"/>
        </w:numPr>
        <w:ind w:left="1843" w:right="0" w:hanging="425"/>
        <w:rPr>
          <w:sz w:val="24"/>
        </w:rPr>
      </w:pPr>
      <w:r w:rsidRPr="009C2E49">
        <w:rPr>
          <w:sz w:val="24"/>
        </w:rPr>
        <w:lastRenderedPageBreak/>
        <w:t xml:space="preserve">Monitor and ensure the consistency of methods of data collection at border posts and across country teams; </w:t>
      </w:r>
    </w:p>
    <w:p w14:paraId="61A31094" w14:textId="77777777" w:rsidR="001B6C23" w:rsidRPr="009C2E49" w:rsidRDefault="001B6C23" w:rsidP="004E7799">
      <w:pPr>
        <w:numPr>
          <w:ilvl w:val="0"/>
          <w:numId w:val="1"/>
        </w:numPr>
        <w:ind w:left="1843" w:right="0" w:hanging="425"/>
        <w:rPr>
          <w:sz w:val="24"/>
        </w:rPr>
      </w:pPr>
      <w:r w:rsidRPr="009C2E49">
        <w:rPr>
          <w:sz w:val="24"/>
        </w:rPr>
        <w:t xml:space="preserve">Support Country Monitoring and Evaluation Specialists in the Monitoring and Evaluation data collection, aggregation and development of project performance reports.  This includes ensuring that the Monitoring and Evaluation Specialists understand indicator calculations and definitions and ensuring that raw data is valid and aggregated accurately from field surveys; </w:t>
      </w:r>
    </w:p>
    <w:p w14:paraId="2A1D54AD" w14:textId="3C3B31C6" w:rsidR="001B6C23" w:rsidRPr="009C2E49" w:rsidRDefault="001B6C23" w:rsidP="004E7799">
      <w:pPr>
        <w:numPr>
          <w:ilvl w:val="0"/>
          <w:numId w:val="1"/>
        </w:numPr>
        <w:ind w:left="1843" w:right="0" w:hanging="425"/>
        <w:rPr>
          <w:sz w:val="24"/>
        </w:rPr>
      </w:pPr>
      <w:r w:rsidRPr="009C2E49">
        <w:rPr>
          <w:sz w:val="24"/>
        </w:rPr>
        <w:t xml:space="preserve">Support the Regional Trade Information Desk Office Coordinator to determine indicators of effectiveness of Trade Information Desks and performance of Trade Information Desk   Officers interventions at all project borders; </w:t>
      </w:r>
    </w:p>
    <w:p w14:paraId="42462C0B" w14:textId="77777777" w:rsidR="001B6C23" w:rsidRPr="009C2E49" w:rsidRDefault="001B6C23" w:rsidP="004E7799">
      <w:pPr>
        <w:numPr>
          <w:ilvl w:val="0"/>
          <w:numId w:val="1"/>
        </w:numPr>
        <w:ind w:left="1843" w:right="0" w:hanging="425"/>
        <w:rPr>
          <w:sz w:val="24"/>
        </w:rPr>
      </w:pPr>
      <w:r w:rsidRPr="009C2E49">
        <w:rPr>
          <w:sz w:val="24"/>
        </w:rPr>
        <w:t xml:space="preserve">Coordinate with country Monitoring and Evaluation teams to receive data and reports in order to consolidate data into a project-wide report. This will require the consolidation of data from each country team to </w:t>
      </w:r>
      <w:proofErr w:type="spellStart"/>
      <w:r w:rsidRPr="009C2E49">
        <w:rPr>
          <w:sz w:val="24"/>
        </w:rPr>
        <w:t>analyse</w:t>
      </w:r>
      <w:proofErr w:type="spellEnd"/>
      <w:r w:rsidRPr="009C2E49">
        <w:rPr>
          <w:sz w:val="24"/>
        </w:rPr>
        <w:t xml:space="preserve"> and calculate indicators for the project-level Results Framework; </w:t>
      </w:r>
    </w:p>
    <w:p w14:paraId="19146882" w14:textId="4A84A33A" w:rsidR="001B6C23" w:rsidRPr="009C2E49" w:rsidRDefault="001B6C23" w:rsidP="004E7799">
      <w:pPr>
        <w:numPr>
          <w:ilvl w:val="0"/>
          <w:numId w:val="1"/>
        </w:numPr>
        <w:ind w:left="1843" w:right="0" w:hanging="425"/>
        <w:rPr>
          <w:sz w:val="24"/>
        </w:rPr>
      </w:pPr>
      <w:r w:rsidRPr="009C2E49">
        <w:rPr>
          <w:sz w:val="24"/>
        </w:rPr>
        <w:t xml:space="preserve">Coordinate with country Monitoring and Evaluation teams on the timing of the </w:t>
      </w:r>
      <w:r w:rsidR="00083FEB" w:rsidRPr="009C2E49">
        <w:rPr>
          <w:sz w:val="24"/>
        </w:rPr>
        <w:t xml:space="preserve">quarterly and </w:t>
      </w:r>
      <w:r w:rsidRPr="009C2E49">
        <w:rPr>
          <w:sz w:val="24"/>
        </w:rPr>
        <w:t xml:space="preserve">bi-annual field surveys and data collection and to follow up with the teams to ensure Monitoring and Evaluation reports and indicators updates are provided in a timely manner  in order consolidate  reports and update the Results Framework in time for World Bank internal reporting deadline (June and December of each year); </w:t>
      </w:r>
    </w:p>
    <w:p w14:paraId="3EF9F3C8" w14:textId="77777777" w:rsidR="001B6C23" w:rsidRPr="009C2E49" w:rsidRDefault="001B6C23" w:rsidP="004E7799">
      <w:pPr>
        <w:numPr>
          <w:ilvl w:val="0"/>
          <w:numId w:val="1"/>
        </w:numPr>
        <w:ind w:left="1843" w:right="0" w:hanging="425"/>
        <w:rPr>
          <w:sz w:val="24"/>
        </w:rPr>
      </w:pPr>
      <w:r w:rsidRPr="009C2E49">
        <w:rPr>
          <w:sz w:val="24"/>
        </w:rPr>
        <w:t xml:space="preserve">In collaboration with the COMESA Statistics Division, be responsible for the regional data analysis, presentation and dissemination through production of biannual, annual and other relevant reports; </w:t>
      </w:r>
    </w:p>
    <w:p w14:paraId="160A0E1C" w14:textId="77777777" w:rsidR="001B6C23" w:rsidRPr="009C2E49" w:rsidRDefault="001B6C23" w:rsidP="004E7799">
      <w:pPr>
        <w:numPr>
          <w:ilvl w:val="0"/>
          <w:numId w:val="1"/>
        </w:numPr>
        <w:ind w:left="1843" w:right="0" w:hanging="425"/>
        <w:rPr>
          <w:sz w:val="24"/>
        </w:rPr>
      </w:pPr>
      <w:r w:rsidRPr="009C2E49">
        <w:rPr>
          <w:sz w:val="24"/>
        </w:rPr>
        <w:t xml:space="preserve">To observe data collection and  participate in Monitoring and Evaluation related workshops as needed; </w:t>
      </w:r>
    </w:p>
    <w:p w14:paraId="1ACC0278" w14:textId="77777777" w:rsidR="001B6C23" w:rsidRPr="009C2E49" w:rsidRDefault="001B6C23" w:rsidP="004E7799">
      <w:pPr>
        <w:numPr>
          <w:ilvl w:val="0"/>
          <w:numId w:val="1"/>
        </w:numPr>
        <w:ind w:left="1843" w:right="0" w:hanging="425"/>
        <w:rPr>
          <w:sz w:val="24"/>
        </w:rPr>
      </w:pPr>
      <w:r w:rsidRPr="009C2E49">
        <w:rPr>
          <w:sz w:val="24"/>
        </w:rPr>
        <w:t xml:space="preserve">Review the Monitoring and Evaluation manual regularly to ensure that it  is updated to reflect any updates to procedures, methodologies, survey instruments, etc.  and provide technical guidance in the implementation of the Monitoring and Evaluation Operations Manual; </w:t>
      </w:r>
    </w:p>
    <w:p w14:paraId="1F877536" w14:textId="3ACA3F0F" w:rsidR="001B6C23" w:rsidRPr="009C2E49" w:rsidRDefault="001B6C23" w:rsidP="004E7799">
      <w:pPr>
        <w:numPr>
          <w:ilvl w:val="0"/>
          <w:numId w:val="1"/>
        </w:numPr>
        <w:ind w:left="1843" w:right="0" w:hanging="425"/>
        <w:rPr>
          <w:sz w:val="24"/>
        </w:rPr>
      </w:pPr>
      <w:r w:rsidRPr="009C2E49">
        <w:rPr>
          <w:sz w:val="24"/>
        </w:rPr>
        <w:t xml:space="preserve">Provide technical support in capacity building of Monitoring and Evaluation Specialists at country level and in coordination of Monitoring and Evaluation activities at regional level, and cross-party coordination especially with regards to </w:t>
      </w:r>
      <w:proofErr w:type="spellStart"/>
      <w:r w:rsidRPr="009C2E49">
        <w:rPr>
          <w:sz w:val="24"/>
        </w:rPr>
        <w:t>standardisation</w:t>
      </w:r>
      <w:proofErr w:type="spellEnd"/>
      <w:r w:rsidRPr="009C2E49">
        <w:rPr>
          <w:sz w:val="24"/>
        </w:rPr>
        <w:t xml:space="preserve"> of methodologies and measurement timing</w:t>
      </w:r>
      <w:r w:rsidR="00083FEB" w:rsidRPr="009C2E49">
        <w:rPr>
          <w:sz w:val="24"/>
        </w:rPr>
        <w:t>. He/she will provide training and capacity building to the national M&amp;E team and will help design the best methodology to collect and secure the data;</w:t>
      </w:r>
    </w:p>
    <w:p w14:paraId="2AA85443" w14:textId="77777777" w:rsidR="001B6C23" w:rsidRPr="009C2E49" w:rsidRDefault="001B6C23" w:rsidP="004E7799">
      <w:pPr>
        <w:numPr>
          <w:ilvl w:val="0"/>
          <w:numId w:val="1"/>
        </w:numPr>
        <w:ind w:left="1843" w:right="0" w:hanging="425"/>
        <w:rPr>
          <w:sz w:val="24"/>
        </w:rPr>
      </w:pPr>
      <w:r w:rsidRPr="009C2E49">
        <w:rPr>
          <w:sz w:val="24"/>
        </w:rPr>
        <w:t xml:space="preserve">Regularly follow-up on projects implementation progress as per the key performance indicators and agreed targets; </w:t>
      </w:r>
    </w:p>
    <w:p w14:paraId="16B5584C" w14:textId="77777777" w:rsidR="001B6C23" w:rsidRPr="009C2E49" w:rsidRDefault="001B6C23" w:rsidP="004E7799">
      <w:pPr>
        <w:numPr>
          <w:ilvl w:val="0"/>
          <w:numId w:val="1"/>
        </w:numPr>
        <w:ind w:left="1843" w:right="0" w:hanging="425"/>
        <w:rPr>
          <w:sz w:val="24"/>
        </w:rPr>
      </w:pPr>
      <w:r w:rsidRPr="009C2E49">
        <w:rPr>
          <w:sz w:val="24"/>
        </w:rPr>
        <w:t xml:space="preserve">Support collection of data on status of complaints and topical issues raised by traders and disseminate the information and lessons learnt at the regional level; </w:t>
      </w:r>
    </w:p>
    <w:p w14:paraId="460919CD" w14:textId="77777777" w:rsidR="001B6C23" w:rsidRPr="009C2E49" w:rsidRDefault="001B6C23" w:rsidP="004E7799">
      <w:pPr>
        <w:numPr>
          <w:ilvl w:val="0"/>
          <w:numId w:val="1"/>
        </w:numPr>
        <w:ind w:left="1843" w:right="0" w:hanging="425"/>
        <w:rPr>
          <w:sz w:val="24"/>
        </w:rPr>
      </w:pPr>
      <w:r w:rsidRPr="009C2E49">
        <w:rPr>
          <w:sz w:val="24"/>
        </w:rPr>
        <w:lastRenderedPageBreak/>
        <w:t xml:space="preserve">Facilitate feedback on project performance to Project Steering Committee (PSC); </w:t>
      </w:r>
    </w:p>
    <w:p w14:paraId="662F9E2B" w14:textId="2908C7C7" w:rsidR="001B6C23" w:rsidRPr="009C2E49" w:rsidRDefault="001B6C23" w:rsidP="004E7799">
      <w:pPr>
        <w:numPr>
          <w:ilvl w:val="0"/>
          <w:numId w:val="1"/>
        </w:numPr>
        <w:ind w:left="1843" w:right="0" w:hanging="425"/>
        <w:rPr>
          <w:sz w:val="24"/>
        </w:rPr>
      </w:pPr>
      <w:r w:rsidRPr="009C2E49">
        <w:rPr>
          <w:sz w:val="24"/>
        </w:rPr>
        <w:t xml:space="preserve">Work with the Regional Trade Information Desk Office Coordinator to monitor and assess the STR.  This includes the  average value of STR transactions, estimation of the value of non-STR transactions conducted by small-scale traders and common commodities traded under the STR; </w:t>
      </w:r>
      <w:r w:rsidR="00ED24D2" w:rsidRPr="009C2E49">
        <w:rPr>
          <w:sz w:val="24"/>
        </w:rPr>
        <w:t>and</w:t>
      </w:r>
    </w:p>
    <w:p w14:paraId="4BD3C983" w14:textId="5DBC4E78" w:rsidR="001B6C23" w:rsidRPr="009C2E49" w:rsidRDefault="001B6C23" w:rsidP="004E7799">
      <w:pPr>
        <w:numPr>
          <w:ilvl w:val="0"/>
          <w:numId w:val="1"/>
        </w:numPr>
        <w:spacing w:after="205"/>
        <w:ind w:left="1843" w:right="0" w:hanging="425"/>
        <w:rPr>
          <w:sz w:val="24"/>
        </w:rPr>
      </w:pPr>
      <w:r w:rsidRPr="009C2E49">
        <w:rPr>
          <w:sz w:val="24"/>
        </w:rPr>
        <w:t xml:space="preserve">Prepare Monitoring and Evaluation updates and briefs in advance of Regional Coordinating Committee (RCC)meetings and follow up/implement recommendations and feedback to project teams and border posts. </w:t>
      </w:r>
    </w:p>
    <w:tbl>
      <w:tblPr>
        <w:tblStyle w:val="TableGrid"/>
        <w:tblW w:w="8072"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3286"/>
        <w:gridCol w:w="367"/>
        <w:gridCol w:w="3684"/>
      </w:tblGrid>
      <w:tr w:rsidR="00ED24D2" w:rsidRPr="009C2E49" w14:paraId="5F952E6A" w14:textId="77777777" w:rsidTr="0090484C">
        <w:tc>
          <w:tcPr>
            <w:tcW w:w="810" w:type="dxa"/>
          </w:tcPr>
          <w:p w14:paraId="5AD981EC" w14:textId="34116EC3" w:rsidR="00280ECF" w:rsidRPr="009C2E49" w:rsidRDefault="00280ECF" w:rsidP="0090484C">
            <w:pPr>
              <w:pStyle w:val="ListParagraph"/>
              <w:numPr>
                <w:ilvl w:val="0"/>
                <w:numId w:val="6"/>
              </w:numPr>
              <w:ind w:hanging="720"/>
              <w:rPr>
                <w:b/>
                <w:bCs/>
                <w:sz w:val="24"/>
                <w:szCs w:val="24"/>
              </w:rPr>
            </w:pPr>
          </w:p>
        </w:tc>
        <w:tc>
          <w:tcPr>
            <w:tcW w:w="3031" w:type="dxa"/>
          </w:tcPr>
          <w:p w14:paraId="655A3397" w14:textId="536FEBF8" w:rsidR="00280ECF" w:rsidRPr="009C2E49" w:rsidRDefault="00280ECF" w:rsidP="00852B42">
            <w:pPr>
              <w:ind w:left="0" w:firstLine="0"/>
              <w:rPr>
                <w:b/>
                <w:bCs/>
                <w:sz w:val="24"/>
                <w:szCs w:val="24"/>
              </w:rPr>
            </w:pPr>
            <w:r w:rsidRPr="009C2E49">
              <w:rPr>
                <w:b/>
                <w:bCs/>
                <w:sz w:val="24"/>
                <w:szCs w:val="24"/>
              </w:rPr>
              <w:t>EXPECTED</w:t>
            </w:r>
            <w:r w:rsidR="00AC7EC5" w:rsidRPr="009C2E49">
              <w:rPr>
                <w:b/>
                <w:bCs/>
                <w:sz w:val="24"/>
                <w:szCs w:val="24"/>
              </w:rPr>
              <w:t xml:space="preserve"> </w:t>
            </w:r>
            <w:r w:rsidRPr="009C2E49">
              <w:rPr>
                <w:b/>
                <w:bCs/>
                <w:sz w:val="24"/>
                <w:szCs w:val="24"/>
              </w:rPr>
              <w:t xml:space="preserve">OUTPUTS/DELIVERABLES  </w:t>
            </w:r>
          </w:p>
        </w:tc>
        <w:tc>
          <w:tcPr>
            <w:tcW w:w="377" w:type="dxa"/>
          </w:tcPr>
          <w:p w14:paraId="507A2788" w14:textId="70642D74" w:rsidR="00280ECF" w:rsidRPr="009C2E49" w:rsidRDefault="00280ECF" w:rsidP="00403C5B">
            <w:pPr>
              <w:ind w:left="0" w:firstLine="0"/>
              <w:rPr>
                <w:b/>
                <w:bCs/>
                <w:sz w:val="24"/>
                <w:szCs w:val="24"/>
              </w:rPr>
            </w:pPr>
            <w:r w:rsidRPr="009C2E49">
              <w:rPr>
                <w:b/>
                <w:bCs/>
                <w:sz w:val="24"/>
                <w:szCs w:val="24"/>
              </w:rPr>
              <w:t>:</w:t>
            </w:r>
          </w:p>
        </w:tc>
        <w:tc>
          <w:tcPr>
            <w:tcW w:w="3854" w:type="dxa"/>
          </w:tcPr>
          <w:p w14:paraId="40F43EC6" w14:textId="2E4288E8" w:rsidR="00280ECF" w:rsidRPr="009C2E49" w:rsidRDefault="00280ECF" w:rsidP="00403C5B">
            <w:pPr>
              <w:pStyle w:val="NoSpacing"/>
              <w:jc w:val="both"/>
              <w:rPr>
                <w:rFonts w:ascii="Arial" w:eastAsia="Arial" w:hAnsi="Arial" w:cs="Arial"/>
                <w:color w:val="000000"/>
                <w:sz w:val="24"/>
                <w:szCs w:val="24"/>
                <w:lang w:val="en-US" w:eastAsia="en-US" w:bidi="en-US"/>
              </w:rPr>
            </w:pPr>
            <w:r w:rsidRPr="009C2E49">
              <w:rPr>
                <w:rFonts w:ascii="Arial" w:eastAsia="Arial" w:hAnsi="Arial" w:cs="Arial"/>
                <w:color w:val="000000"/>
                <w:sz w:val="24"/>
                <w:szCs w:val="24"/>
                <w:lang w:val="en-US" w:eastAsia="en-US" w:bidi="en-US"/>
              </w:rPr>
              <w:t xml:space="preserve">The position carries with it a number of Monitoring &amp; Evaluation Obligations and Expectations. While the role of data collection for Monitoring and Evaluation and other purposes is the responsibility of each project country, the role of COMESA is to also ensure that the methods of data collection and aggregation are consistent with the M&amp;E manual and accurately reflects project performance.  The Monitoring and Evaluation Specialist for each country will be responsible for managing the collection and reporting of data under each component to COMESA. Furthermore, COMESA will ensure that project teams are coordinating and scheduling data collection to ensure timely reporting and aggregation of results.  COMESA is responsible for aggregating and validating results for all cross-border indicators and reporting results to the Bank.  COMESA will also share best practices at the Regional Coordinating Committee level and facilitate feedback to the Joint Border Committee (JBC) at the local level. Below are some of the Expected Outputs/Deliverables;  </w:t>
            </w:r>
          </w:p>
          <w:p w14:paraId="794B7A06" w14:textId="0BEA921E" w:rsidR="00AC7EC5" w:rsidRPr="009C2E49" w:rsidRDefault="00AC7EC5" w:rsidP="00403C5B">
            <w:pPr>
              <w:pStyle w:val="NoSpacing"/>
              <w:jc w:val="both"/>
              <w:rPr>
                <w:rFonts w:ascii="Arial" w:eastAsia="Arial" w:hAnsi="Arial" w:cs="Arial"/>
                <w:color w:val="000000"/>
                <w:sz w:val="24"/>
                <w:szCs w:val="24"/>
                <w:lang w:val="en-US" w:eastAsia="en-US" w:bidi="en-US"/>
              </w:rPr>
            </w:pPr>
          </w:p>
        </w:tc>
      </w:tr>
    </w:tbl>
    <w:p w14:paraId="5F26E483" w14:textId="77777777" w:rsidR="00151FE1" w:rsidRPr="009C2E49" w:rsidRDefault="00151FE1" w:rsidP="004E7799">
      <w:pPr>
        <w:numPr>
          <w:ilvl w:val="0"/>
          <w:numId w:val="2"/>
        </w:numPr>
        <w:tabs>
          <w:tab w:val="left" w:pos="1134"/>
        </w:tabs>
        <w:ind w:left="2127" w:right="0" w:hanging="709"/>
        <w:rPr>
          <w:sz w:val="24"/>
        </w:rPr>
      </w:pPr>
      <w:r w:rsidRPr="009C2E49">
        <w:rPr>
          <w:sz w:val="24"/>
        </w:rPr>
        <w:lastRenderedPageBreak/>
        <w:t xml:space="preserve">COMESA level Monitoring and Evaluation plan prepared and approved by Secretariat and the Bank, and incorporated in the Monitoring and Evaluation Operations Manual; </w:t>
      </w:r>
    </w:p>
    <w:p w14:paraId="721966CE" w14:textId="77777777" w:rsidR="00151FE1" w:rsidRPr="009C2E49" w:rsidRDefault="00151FE1" w:rsidP="004E7799">
      <w:pPr>
        <w:numPr>
          <w:ilvl w:val="0"/>
          <w:numId w:val="2"/>
        </w:numPr>
        <w:tabs>
          <w:tab w:val="left" w:pos="1134"/>
        </w:tabs>
        <w:ind w:left="2127" w:right="0" w:hanging="709"/>
        <w:rPr>
          <w:sz w:val="24"/>
        </w:rPr>
      </w:pPr>
      <w:r w:rsidRPr="009C2E49">
        <w:rPr>
          <w:sz w:val="24"/>
        </w:rPr>
        <w:t xml:space="preserve">Consolidated schedule of data collection for each quarter for all country teams; </w:t>
      </w:r>
    </w:p>
    <w:p w14:paraId="5389D848" w14:textId="77777777" w:rsidR="00151FE1" w:rsidRPr="009C2E49" w:rsidRDefault="00151FE1" w:rsidP="004E7799">
      <w:pPr>
        <w:numPr>
          <w:ilvl w:val="0"/>
          <w:numId w:val="2"/>
        </w:numPr>
        <w:tabs>
          <w:tab w:val="left" w:pos="1134"/>
        </w:tabs>
        <w:ind w:left="2127" w:right="0" w:hanging="709"/>
        <w:rPr>
          <w:sz w:val="24"/>
        </w:rPr>
      </w:pPr>
      <w:r w:rsidRPr="009C2E49">
        <w:rPr>
          <w:sz w:val="24"/>
        </w:rPr>
        <w:t xml:space="preserve">Consolidated Monitoring and Evaluation Reports based on country Monitoring and Evaluation reports produced and shared with the key stakeholders; </w:t>
      </w:r>
    </w:p>
    <w:p w14:paraId="6A3B2E47" w14:textId="77777777" w:rsidR="00151FE1" w:rsidRPr="009C2E49" w:rsidRDefault="00151FE1" w:rsidP="004E7799">
      <w:pPr>
        <w:numPr>
          <w:ilvl w:val="0"/>
          <w:numId w:val="2"/>
        </w:numPr>
        <w:tabs>
          <w:tab w:val="left" w:pos="1134"/>
        </w:tabs>
        <w:ind w:left="2127" w:right="0" w:hanging="709"/>
        <w:rPr>
          <w:sz w:val="24"/>
        </w:rPr>
      </w:pPr>
      <w:r w:rsidRPr="009C2E49">
        <w:rPr>
          <w:sz w:val="24"/>
        </w:rPr>
        <w:t xml:space="preserve">Bi-annual and annual project progress reports produced and shared with relevant stakeholders; </w:t>
      </w:r>
    </w:p>
    <w:p w14:paraId="7B6B37C0" w14:textId="75308522" w:rsidR="00151FE1" w:rsidRPr="009C2E49" w:rsidRDefault="00151FE1" w:rsidP="004E7799">
      <w:pPr>
        <w:numPr>
          <w:ilvl w:val="0"/>
          <w:numId w:val="2"/>
        </w:numPr>
        <w:tabs>
          <w:tab w:val="left" w:pos="1134"/>
        </w:tabs>
        <w:spacing w:after="39"/>
        <w:ind w:left="2127" w:right="0" w:hanging="709"/>
        <w:rPr>
          <w:sz w:val="24"/>
        </w:rPr>
      </w:pPr>
      <w:r w:rsidRPr="009C2E49">
        <w:rPr>
          <w:sz w:val="24"/>
        </w:rPr>
        <w:t xml:space="preserve">Capacity building </w:t>
      </w:r>
      <w:r w:rsidR="00160CF5" w:rsidRPr="009C2E49">
        <w:rPr>
          <w:sz w:val="24"/>
        </w:rPr>
        <w:t xml:space="preserve">and training </w:t>
      </w:r>
      <w:r w:rsidRPr="009C2E49">
        <w:rPr>
          <w:sz w:val="24"/>
        </w:rPr>
        <w:t xml:space="preserve">of country Monitoring and Evaluation Experts; </w:t>
      </w:r>
    </w:p>
    <w:p w14:paraId="5B46B869" w14:textId="77777777" w:rsidR="00151FE1" w:rsidRPr="009C2E49" w:rsidRDefault="00151FE1" w:rsidP="004E7799">
      <w:pPr>
        <w:numPr>
          <w:ilvl w:val="0"/>
          <w:numId w:val="2"/>
        </w:numPr>
        <w:tabs>
          <w:tab w:val="left" w:pos="1134"/>
        </w:tabs>
        <w:ind w:left="2127" w:right="0" w:hanging="709"/>
        <w:rPr>
          <w:sz w:val="24"/>
        </w:rPr>
      </w:pPr>
      <w:r w:rsidRPr="009C2E49">
        <w:rPr>
          <w:sz w:val="24"/>
        </w:rPr>
        <w:t xml:space="preserve">Bi-annual reports will include consolidated   traders’ perception and time-to-cross survey reports; </w:t>
      </w:r>
    </w:p>
    <w:p w14:paraId="431D7121" w14:textId="77777777" w:rsidR="00151FE1" w:rsidRPr="009C2E49" w:rsidRDefault="00151FE1" w:rsidP="004E7799">
      <w:pPr>
        <w:numPr>
          <w:ilvl w:val="0"/>
          <w:numId w:val="2"/>
        </w:numPr>
        <w:tabs>
          <w:tab w:val="left" w:pos="1134"/>
        </w:tabs>
        <w:ind w:left="2127" w:right="0" w:hanging="709"/>
        <w:rPr>
          <w:sz w:val="24"/>
        </w:rPr>
      </w:pPr>
      <w:r w:rsidRPr="009C2E49">
        <w:rPr>
          <w:sz w:val="24"/>
        </w:rPr>
        <w:t xml:space="preserve">Tool for assessing TIDOs designed, implemented and relevant reports produced; </w:t>
      </w:r>
    </w:p>
    <w:p w14:paraId="5B89E8C9" w14:textId="77777777" w:rsidR="00151FE1" w:rsidRPr="009C2E49" w:rsidRDefault="00151FE1" w:rsidP="004E7799">
      <w:pPr>
        <w:numPr>
          <w:ilvl w:val="0"/>
          <w:numId w:val="2"/>
        </w:numPr>
        <w:tabs>
          <w:tab w:val="left" w:pos="1134"/>
        </w:tabs>
        <w:ind w:left="2127" w:right="0" w:hanging="709"/>
        <w:rPr>
          <w:sz w:val="24"/>
        </w:rPr>
      </w:pPr>
      <w:r w:rsidRPr="009C2E49">
        <w:rPr>
          <w:sz w:val="24"/>
        </w:rPr>
        <w:t xml:space="preserve">Monitoring and Evaluation Manual regularly reviewed and updated; </w:t>
      </w:r>
    </w:p>
    <w:p w14:paraId="54B45324" w14:textId="79991BDF" w:rsidR="00151FE1" w:rsidRPr="009C2E49" w:rsidRDefault="00151FE1" w:rsidP="004E7799">
      <w:pPr>
        <w:numPr>
          <w:ilvl w:val="0"/>
          <w:numId w:val="2"/>
        </w:numPr>
        <w:tabs>
          <w:tab w:val="left" w:pos="1134"/>
        </w:tabs>
        <w:ind w:left="2127" w:right="0" w:hanging="709"/>
        <w:rPr>
          <w:sz w:val="24"/>
        </w:rPr>
      </w:pPr>
      <w:r w:rsidRPr="009C2E49">
        <w:rPr>
          <w:sz w:val="24"/>
        </w:rPr>
        <w:t xml:space="preserve">Monitoring and Evaluation Updates and briefs prepared in advance of RCC meetings; </w:t>
      </w:r>
      <w:r w:rsidR="00463DEB">
        <w:rPr>
          <w:sz w:val="24"/>
        </w:rPr>
        <w:t xml:space="preserve">and </w:t>
      </w:r>
    </w:p>
    <w:p w14:paraId="5DDC6D16" w14:textId="79222424" w:rsidR="00AC7EC5" w:rsidRPr="00463DEB" w:rsidRDefault="00151FE1" w:rsidP="00463DEB">
      <w:pPr>
        <w:numPr>
          <w:ilvl w:val="0"/>
          <w:numId w:val="2"/>
        </w:numPr>
        <w:tabs>
          <w:tab w:val="left" w:pos="1134"/>
        </w:tabs>
        <w:ind w:left="2127" w:right="0" w:hanging="709"/>
        <w:rPr>
          <w:b/>
          <w:sz w:val="24"/>
        </w:rPr>
      </w:pPr>
      <w:r w:rsidRPr="00463DEB">
        <w:rPr>
          <w:sz w:val="24"/>
        </w:rPr>
        <w:t>Feedback reports to JBCs and Country Teams</w:t>
      </w:r>
      <w:r w:rsidR="00463DEB" w:rsidRPr="00463DEB">
        <w:rPr>
          <w:sz w:val="24"/>
        </w:rPr>
        <w:t>.</w:t>
      </w:r>
    </w:p>
    <w:p w14:paraId="6496152E" w14:textId="77777777" w:rsidR="00124ABD" w:rsidRPr="009C2E49" w:rsidRDefault="00124ABD" w:rsidP="00280ECF">
      <w:pPr>
        <w:spacing w:after="0" w:line="240" w:lineRule="auto"/>
        <w:ind w:right="0"/>
        <w:rPr>
          <w:b/>
          <w:sz w:val="24"/>
        </w:rPr>
      </w:pPr>
    </w:p>
    <w:p w14:paraId="074A960F" w14:textId="448B40AB" w:rsidR="00592D55" w:rsidRPr="009C2E49" w:rsidRDefault="00592D55" w:rsidP="001F331E">
      <w:pPr>
        <w:pStyle w:val="ListParagraph"/>
        <w:numPr>
          <w:ilvl w:val="0"/>
          <w:numId w:val="6"/>
        </w:numPr>
        <w:ind w:hanging="720"/>
        <w:rPr>
          <w:b/>
          <w:bCs/>
          <w:sz w:val="24"/>
        </w:rPr>
      </w:pPr>
      <w:bookmarkStart w:id="2" w:name="_Hlk98263030"/>
      <w:r w:rsidRPr="009C2E49">
        <w:rPr>
          <w:b/>
          <w:bCs/>
          <w:sz w:val="24"/>
        </w:rPr>
        <w:t>EDUCATION QUALIFICATIONS</w:t>
      </w:r>
    </w:p>
    <w:bookmarkEnd w:id="2"/>
    <w:p w14:paraId="5AF650B0" w14:textId="36825744" w:rsidR="00124ABD" w:rsidRPr="009C2E49" w:rsidRDefault="00124ABD" w:rsidP="00450EA9">
      <w:pPr>
        <w:spacing w:after="0" w:line="240" w:lineRule="auto"/>
        <w:ind w:left="0" w:right="0" w:firstLine="0"/>
        <w:rPr>
          <w:b/>
          <w:sz w:val="24"/>
        </w:rPr>
      </w:pPr>
    </w:p>
    <w:p w14:paraId="2CC3561E" w14:textId="1C1A16C5" w:rsidR="00592D55" w:rsidRPr="009C2E49" w:rsidRDefault="00592D55" w:rsidP="00745B17">
      <w:pPr>
        <w:numPr>
          <w:ilvl w:val="0"/>
          <w:numId w:val="7"/>
        </w:numPr>
        <w:ind w:left="1985" w:right="0" w:hanging="567"/>
        <w:rPr>
          <w:sz w:val="24"/>
        </w:rPr>
      </w:pPr>
      <w:r w:rsidRPr="009C2E49">
        <w:rPr>
          <w:sz w:val="24"/>
        </w:rPr>
        <w:t>Master’s Degree or equivalent in Monitoring and Evaluation, Project Planning and Management, or other relevant/related Social Science post graduate degree</w:t>
      </w:r>
      <w:r w:rsidR="00CF4602" w:rsidRPr="009C2E49">
        <w:rPr>
          <w:sz w:val="24"/>
        </w:rPr>
        <w:t>; and</w:t>
      </w:r>
    </w:p>
    <w:p w14:paraId="53AA5CE5" w14:textId="77777777" w:rsidR="00C31C17" w:rsidRPr="009C2E49" w:rsidRDefault="00592D55" w:rsidP="00C31C17">
      <w:pPr>
        <w:numPr>
          <w:ilvl w:val="0"/>
          <w:numId w:val="7"/>
        </w:numPr>
        <w:spacing w:after="203"/>
        <w:ind w:left="1985" w:right="0" w:hanging="567"/>
        <w:rPr>
          <w:sz w:val="24"/>
        </w:rPr>
      </w:pPr>
      <w:r w:rsidRPr="009C2E49">
        <w:rPr>
          <w:sz w:val="24"/>
        </w:rPr>
        <w:t xml:space="preserve">Membership of a professional association of Monitoring and Evaluation will be an added advantage;  </w:t>
      </w:r>
    </w:p>
    <w:p w14:paraId="3D042258" w14:textId="04FC0722" w:rsidR="00C31C17" w:rsidRPr="009C2E49" w:rsidRDefault="00C31C17" w:rsidP="00C31C17">
      <w:pPr>
        <w:numPr>
          <w:ilvl w:val="0"/>
          <w:numId w:val="7"/>
        </w:numPr>
        <w:spacing w:after="203"/>
        <w:ind w:left="1985" w:right="0" w:hanging="567"/>
        <w:rPr>
          <w:sz w:val="24"/>
        </w:rPr>
      </w:pPr>
      <w:r w:rsidRPr="009C2E49">
        <w:rPr>
          <w:sz w:val="24"/>
        </w:rPr>
        <w:t xml:space="preserve">Proven proficiency in data and statistical analysis with Microsoft Excel or other statistical software (e.g. STATA, R, SPSS); </w:t>
      </w:r>
    </w:p>
    <w:p w14:paraId="415A91B0" w14:textId="5596C2F5" w:rsidR="00124ABD" w:rsidRPr="009C2E49" w:rsidRDefault="00380B3A" w:rsidP="001F331E">
      <w:pPr>
        <w:pStyle w:val="ListParagraph"/>
        <w:numPr>
          <w:ilvl w:val="0"/>
          <w:numId w:val="6"/>
        </w:numPr>
        <w:ind w:hanging="720"/>
        <w:rPr>
          <w:b/>
          <w:bCs/>
          <w:sz w:val="24"/>
        </w:rPr>
      </w:pPr>
      <w:r w:rsidRPr="009C2E49">
        <w:rPr>
          <w:b/>
          <w:bCs/>
          <w:sz w:val="24"/>
        </w:rPr>
        <w:t>P</w:t>
      </w:r>
      <w:r w:rsidR="00280ECF" w:rsidRPr="009C2E49">
        <w:rPr>
          <w:b/>
          <w:bCs/>
          <w:sz w:val="24"/>
        </w:rPr>
        <w:t xml:space="preserve">ROFESSIONAL </w:t>
      </w:r>
      <w:r w:rsidRPr="009C2E49">
        <w:rPr>
          <w:b/>
          <w:bCs/>
          <w:sz w:val="24"/>
        </w:rPr>
        <w:t>SKILLS AND EXPERIENCE REQUIREMENTS</w:t>
      </w:r>
    </w:p>
    <w:p w14:paraId="07B72E14" w14:textId="77777777" w:rsidR="00C026FB" w:rsidRPr="009C2E49" w:rsidRDefault="00C026FB" w:rsidP="00C026FB">
      <w:pPr>
        <w:pStyle w:val="NoSpacing"/>
        <w:ind w:left="851"/>
        <w:rPr>
          <w:rFonts w:ascii="Arial" w:eastAsia="Arial" w:hAnsi="Arial" w:cs="Arial"/>
          <w:b/>
          <w:bCs/>
          <w:color w:val="000000"/>
          <w:sz w:val="24"/>
          <w:szCs w:val="24"/>
          <w:lang w:val="en-US" w:eastAsia="en-US" w:bidi="en-US"/>
        </w:rPr>
      </w:pPr>
    </w:p>
    <w:p w14:paraId="37955B6C" w14:textId="308CDE99" w:rsidR="00380B3A" w:rsidRPr="009C2E49" w:rsidRDefault="00380B3A" w:rsidP="00745B17">
      <w:pPr>
        <w:numPr>
          <w:ilvl w:val="0"/>
          <w:numId w:val="8"/>
        </w:numPr>
        <w:spacing w:after="203"/>
        <w:ind w:left="1985" w:right="0" w:hanging="567"/>
        <w:rPr>
          <w:sz w:val="24"/>
        </w:rPr>
      </w:pPr>
      <w:bookmarkStart w:id="3" w:name="_Hlk98389953"/>
      <w:r w:rsidRPr="009C2E49">
        <w:rPr>
          <w:sz w:val="24"/>
        </w:rPr>
        <w:t xml:space="preserve">A Minimum of </w:t>
      </w:r>
      <w:r w:rsidR="00160CF5" w:rsidRPr="009C2E49">
        <w:rPr>
          <w:sz w:val="24"/>
        </w:rPr>
        <w:t xml:space="preserve">seven </w:t>
      </w:r>
      <w:r w:rsidR="00F663A7" w:rsidRPr="009C2E49">
        <w:rPr>
          <w:sz w:val="24"/>
        </w:rPr>
        <w:t xml:space="preserve">(7) </w:t>
      </w:r>
      <w:r w:rsidRPr="009C2E49">
        <w:rPr>
          <w:sz w:val="24"/>
        </w:rPr>
        <w:t xml:space="preserve">years’ experience in monitoring and evaluation of multi-country program;  </w:t>
      </w:r>
    </w:p>
    <w:bookmarkEnd w:id="3"/>
    <w:p w14:paraId="77E106D6" w14:textId="77777777" w:rsidR="00380B3A" w:rsidRPr="009C2E49" w:rsidRDefault="00380B3A" w:rsidP="00745B17">
      <w:pPr>
        <w:numPr>
          <w:ilvl w:val="0"/>
          <w:numId w:val="8"/>
        </w:numPr>
        <w:spacing w:after="203"/>
        <w:ind w:left="1985" w:right="0" w:hanging="567"/>
        <w:rPr>
          <w:sz w:val="24"/>
        </w:rPr>
      </w:pPr>
      <w:r w:rsidRPr="009C2E49">
        <w:rPr>
          <w:sz w:val="24"/>
        </w:rPr>
        <w:t xml:space="preserve">Demonstrated and relevant project or program Monitoring and Evaluation experience, including design of Monitoring and Evaluation systems, project monitoring and reporting; </w:t>
      </w:r>
    </w:p>
    <w:p w14:paraId="0ED04053" w14:textId="77777777" w:rsidR="00380B3A" w:rsidRPr="009C2E49" w:rsidRDefault="00380B3A" w:rsidP="00745B17">
      <w:pPr>
        <w:numPr>
          <w:ilvl w:val="0"/>
          <w:numId w:val="8"/>
        </w:numPr>
        <w:spacing w:after="203"/>
        <w:ind w:left="1985" w:right="0" w:hanging="567"/>
        <w:rPr>
          <w:sz w:val="24"/>
        </w:rPr>
      </w:pPr>
      <w:r w:rsidRPr="009C2E49">
        <w:rPr>
          <w:sz w:val="24"/>
        </w:rPr>
        <w:t xml:space="preserve">Experienced in conducting Monitoring and Evaluation on World Bank and/or other donor projects and a background/training in Monitoring and Evaluation methods and data collection and analysis; </w:t>
      </w:r>
    </w:p>
    <w:p w14:paraId="664057F0" w14:textId="77777777" w:rsidR="00380B3A" w:rsidRPr="009C2E49" w:rsidRDefault="00380B3A" w:rsidP="00745B17">
      <w:pPr>
        <w:numPr>
          <w:ilvl w:val="0"/>
          <w:numId w:val="8"/>
        </w:numPr>
        <w:spacing w:after="203"/>
        <w:ind w:left="1985" w:right="0" w:hanging="567"/>
        <w:rPr>
          <w:sz w:val="24"/>
        </w:rPr>
      </w:pPr>
      <w:r w:rsidRPr="009C2E49">
        <w:rPr>
          <w:sz w:val="24"/>
        </w:rPr>
        <w:lastRenderedPageBreak/>
        <w:t xml:space="preserve">Capacity and willingness to work in the field at the project locations, manage teams of enumerators in undertaking surveys, and develop relationships with partner agencies in the government; </w:t>
      </w:r>
    </w:p>
    <w:p w14:paraId="4D7A7D56" w14:textId="77777777" w:rsidR="00380B3A" w:rsidRPr="009C2E49" w:rsidRDefault="00380B3A" w:rsidP="00745B17">
      <w:pPr>
        <w:numPr>
          <w:ilvl w:val="0"/>
          <w:numId w:val="8"/>
        </w:numPr>
        <w:spacing w:after="203"/>
        <w:ind w:left="1985" w:right="0" w:hanging="567"/>
        <w:rPr>
          <w:sz w:val="24"/>
        </w:rPr>
      </w:pPr>
      <w:r w:rsidRPr="009C2E49">
        <w:rPr>
          <w:sz w:val="24"/>
        </w:rPr>
        <w:t xml:space="preserve">Demonstrated experience in designing and / or implementing a capacity building program to build the capacity in planning and Monitoring and Evaluation; </w:t>
      </w:r>
    </w:p>
    <w:p w14:paraId="6F271C57" w14:textId="77777777" w:rsidR="00380B3A" w:rsidRPr="009C2E49" w:rsidRDefault="00380B3A" w:rsidP="00745B17">
      <w:pPr>
        <w:numPr>
          <w:ilvl w:val="0"/>
          <w:numId w:val="8"/>
        </w:numPr>
        <w:spacing w:after="203"/>
        <w:ind w:left="1985" w:right="0" w:hanging="567"/>
        <w:rPr>
          <w:sz w:val="24"/>
        </w:rPr>
      </w:pPr>
      <w:r w:rsidRPr="009C2E49">
        <w:rPr>
          <w:sz w:val="24"/>
        </w:rPr>
        <w:t xml:space="preserve">Strong quantitative and qualitative research skills;  </w:t>
      </w:r>
    </w:p>
    <w:p w14:paraId="4A77161D" w14:textId="77777777" w:rsidR="00380B3A" w:rsidRPr="009C2E49" w:rsidRDefault="00380B3A" w:rsidP="00745B17">
      <w:pPr>
        <w:numPr>
          <w:ilvl w:val="0"/>
          <w:numId w:val="8"/>
        </w:numPr>
        <w:spacing w:after="203"/>
        <w:ind w:left="1985" w:right="0" w:hanging="567"/>
        <w:rPr>
          <w:sz w:val="24"/>
        </w:rPr>
      </w:pPr>
      <w:r w:rsidRPr="009C2E49">
        <w:rPr>
          <w:sz w:val="24"/>
        </w:rPr>
        <w:t xml:space="preserve">Strong interpersonal skills;  </w:t>
      </w:r>
    </w:p>
    <w:p w14:paraId="55982E93" w14:textId="77777777" w:rsidR="00380B3A" w:rsidRPr="009C2E49" w:rsidRDefault="00380B3A" w:rsidP="00745B17">
      <w:pPr>
        <w:numPr>
          <w:ilvl w:val="0"/>
          <w:numId w:val="8"/>
        </w:numPr>
        <w:spacing w:after="203"/>
        <w:ind w:left="1985" w:right="0" w:hanging="567"/>
        <w:rPr>
          <w:sz w:val="24"/>
        </w:rPr>
      </w:pPr>
      <w:r w:rsidRPr="009C2E49">
        <w:rPr>
          <w:sz w:val="24"/>
        </w:rPr>
        <w:t xml:space="preserve">Must be ready to deliver within strict deadlines; </w:t>
      </w:r>
    </w:p>
    <w:p w14:paraId="4A3FA7A6" w14:textId="77777777" w:rsidR="00380B3A" w:rsidRPr="009C2E49" w:rsidRDefault="00380B3A" w:rsidP="00745B17">
      <w:pPr>
        <w:numPr>
          <w:ilvl w:val="0"/>
          <w:numId w:val="8"/>
        </w:numPr>
        <w:spacing w:after="203"/>
        <w:ind w:left="1985" w:right="0" w:hanging="567"/>
        <w:rPr>
          <w:sz w:val="24"/>
        </w:rPr>
      </w:pPr>
      <w:r w:rsidRPr="009C2E49">
        <w:rPr>
          <w:sz w:val="24"/>
        </w:rPr>
        <w:t xml:space="preserve">Ability to coordinate and aggregate reports and results across different country teams into one comprehensive report; </w:t>
      </w:r>
    </w:p>
    <w:p w14:paraId="757EC7A5" w14:textId="665A1A1E" w:rsidR="00124ABD" w:rsidRPr="009C2E49" w:rsidRDefault="00380B3A" w:rsidP="00745B17">
      <w:pPr>
        <w:numPr>
          <w:ilvl w:val="0"/>
          <w:numId w:val="8"/>
        </w:numPr>
        <w:spacing w:after="203"/>
        <w:ind w:left="1985" w:right="0" w:hanging="567"/>
        <w:rPr>
          <w:sz w:val="24"/>
        </w:rPr>
      </w:pPr>
      <w:r w:rsidRPr="009C2E49">
        <w:rPr>
          <w:sz w:val="24"/>
        </w:rPr>
        <w:t>Results oriented, self-starter and be able to work with minimum supervision</w:t>
      </w:r>
      <w:r w:rsidR="00CF4602" w:rsidRPr="009C2E49">
        <w:rPr>
          <w:sz w:val="24"/>
        </w:rPr>
        <w:t>; and</w:t>
      </w:r>
      <w:r w:rsidRPr="009C2E49">
        <w:rPr>
          <w:sz w:val="24"/>
        </w:rPr>
        <w:t xml:space="preserve"> </w:t>
      </w:r>
    </w:p>
    <w:p w14:paraId="79882997" w14:textId="174BEF77" w:rsidR="007432B2" w:rsidRPr="00463DEB" w:rsidRDefault="00083FEB" w:rsidP="007920E9">
      <w:pPr>
        <w:numPr>
          <w:ilvl w:val="0"/>
          <w:numId w:val="8"/>
        </w:numPr>
        <w:spacing w:after="203"/>
        <w:ind w:left="1985" w:right="0" w:hanging="567"/>
        <w:rPr>
          <w:b/>
          <w:bCs/>
          <w:sz w:val="24"/>
        </w:rPr>
      </w:pPr>
      <w:r w:rsidRPr="00463DEB">
        <w:rPr>
          <w:sz w:val="24"/>
        </w:rPr>
        <w:t xml:space="preserve">Candidates who are fluent </w:t>
      </w:r>
      <w:r w:rsidR="00CE040F" w:rsidRPr="00463DEB">
        <w:rPr>
          <w:sz w:val="24"/>
        </w:rPr>
        <w:t>speakers of the project’s local communities l</w:t>
      </w:r>
      <w:r w:rsidR="001677EA" w:rsidRPr="00463DEB">
        <w:rPr>
          <w:sz w:val="24"/>
        </w:rPr>
        <w:t>anguage</w:t>
      </w:r>
      <w:r w:rsidR="00CE040F" w:rsidRPr="00463DEB">
        <w:rPr>
          <w:sz w:val="24"/>
        </w:rPr>
        <w:t xml:space="preserve"> (in this case, the French language) are </w:t>
      </w:r>
      <w:proofErr w:type="spellStart"/>
      <w:r w:rsidR="00CE040F" w:rsidRPr="00463DEB">
        <w:rPr>
          <w:sz w:val="24"/>
        </w:rPr>
        <w:t>e</w:t>
      </w:r>
      <w:r w:rsidR="00FE7CD5" w:rsidRPr="00463DEB">
        <w:rPr>
          <w:sz w:val="24"/>
        </w:rPr>
        <w:t>n</w:t>
      </w:r>
      <w:r w:rsidR="00CE040F" w:rsidRPr="00463DEB">
        <w:rPr>
          <w:sz w:val="24"/>
        </w:rPr>
        <w:t>couranged</w:t>
      </w:r>
      <w:proofErr w:type="spellEnd"/>
      <w:r w:rsidR="00CE040F" w:rsidRPr="00463DEB">
        <w:rPr>
          <w:sz w:val="24"/>
        </w:rPr>
        <w:t xml:space="preserve"> to apply. </w:t>
      </w:r>
    </w:p>
    <w:p w14:paraId="572E6F56" w14:textId="77777777" w:rsidR="00463DEB" w:rsidRPr="00463DEB" w:rsidRDefault="00463DEB" w:rsidP="00463DEB">
      <w:pPr>
        <w:spacing w:after="203"/>
        <w:ind w:left="1985" w:right="0" w:firstLine="0"/>
        <w:rPr>
          <w:b/>
          <w:bCs/>
          <w:sz w:val="24"/>
        </w:rPr>
      </w:pPr>
    </w:p>
    <w:p w14:paraId="0A9F4D76" w14:textId="439DDB67" w:rsidR="00FC4991" w:rsidRPr="009C2E49" w:rsidRDefault="00354A2C" w:rsidP="001F331E">
      <w:pPr>
        <w:pStyle w:val="ListParagraph"/>
        <w:numPr>
          <w:ilvl w:val="0"/>
          <w:numId w:val="6"/>
        </w:numPr>
        <w:ind w:hanging="720"/>
        <w:rPr>
          <w:b/>
          <w:bCs/>
          <w:sz w:val="24"/>
        </w:rPr>
      </w:pPr>
      <w:r w:rsidRPr="009C2E49">
        <w:rPr>
          <w:b/>
          <w:bCs/>
          <w:sz w:val="24"/>
        </w:rPr>
        <w:t>JOB DESCRIPTION POST THREE</w:t>
      </w:r>
    </w:p>
    <w:p w14:paraId="19F6D7F6" w14:textId="77777777" w:rsidR="001F331E" w:rsidRPr="009C2E49" w:rsidRDefault="001F331E" w:rsidP="001F331E">
      <w:pPr>
        <w:pStyle w:val="ListParagraph"/>
        <w:ind w:firstLine="0"/>
        <w:rPr>
          <w:b/>
          <w:bCs/>
          <w:sz w:val="24"/>
        </w:rPr>
      </w:pPr>
    </w:p>
    <w:p w14:paraId="69A3CFD5" w14:textId="032D024C" w:rsidR="00354A2C" w:rsidRPr="009C2E49" w:rsidRDefault="00354A2C" w:rsidP="004A1C53">
      <w:pPr>
        <w:ind w:left="0" w:firstLine="720"/>
        <w:rPr>
          <w:b/>
          <w:bCs/>
          <w:sz w:val="24"/>
        </w:rPr>
      </w:pPr>
      <w:r w:rsidRPr="009C2E49">
        <w:rPr>
          <w:b/>
          <w:bCs/>
          <w:sz w:val="24"/>
        </w:rPr>
        <w:t>JOB TITLE</w:t>
      </w:r>
      <w:r w:rsidR="003A206A" w:rsidRPr="009C2E49">
        <w:rPr>
          <w:b/>
          <w:bCs/>
          <w:sz w:val="24"/>
        </w:rPr>
        <w:tab/>
      </w:r>
      <w:r w:rsidR="003A206A" w:rsidRPr="009C2E49">
        <w:rPr>
          <w:b/>
          <w:bCs/>
          <w:sz w:val="24"/>
        </w:rPr>
        <w:tab/>
      </w:r>
      <w:r w:rsidRPr="009C2E49">
        <w:rPr>
          <w:b/>
          <w:bCs/>
          <w:sz w:val="24"/>
        </w:rPr>
        <w:t>:</w:t>
      </w:r>
      <w:r w:rsidRPr="009C2E49">
        <w:rPr>
          <w:b/>
          <w:bCs/>
          <w:sz w:val="24"/>
        </w:rPr>
        <w:tab/>
      </w:r>
      <w:r w:rsidRPr="009C2E49">
        <w:rPr>
          <w:sz w:val="24"/>
        </w:rPr>
        <w:t xml:space="preserve">Trade Policy Expert </w:t>
      </w:r>
    </w:p>
    <w:p w14:paraId="4C691763" w14:textId="77777777" w:rsidR="00354A2C" w:rsidRPr="009C2E49" w:rsidRDefault="00354A2C" w:rsidP="00354A2C">
      <w:pPr>
        <w:pStyle w:val="NoSpacing"/>
        <w:ind w:left="709" w:hanging="425"/>
        <w:jc w:val="both"/>
        <w:rPr>
          <w:rFonts w:ascii="Arial" w:hAnsi="Arial" w:cs="Arial"/>
          <w:sz w:val="24"/>
          <w:szCs w:val="24"/>
          <w:lang w:val="en-GB" w:bidi="he-IL"/>
        </w:rPr>
      </w:pPr>
    </w:p>
    <w:p w14:paraId="76B31837" w14:textId="7A59066B" w:rsidR="00354A2C" w:rsidRPr="009C2E49" w:rsidRDefault="00354A2C" w:rsidP="003A206A">
      <w:pPr>
        <w:pStyle w:val="NoSpacing"/>
        <w:ind w:firstLine="720"/>
        <w:rPr>
          <w:rFonts w:ascii="Arial" w:eastAsia="Arial" w:hAnsi="Arial" w:cs="Arial"/>
          <w:color w:val="000000"/>
          <w:sz w:val="24"/>
          <w:szCs w:val="24"/>
          <w:lang w:val="en-US" w:eastAsia="en-US" w:bidi="en-US"/>
        </w:rPr>
      </w:pPr>
      <w:r w:rsidRPr="009C2E49">
        <w:rPr>
          <w:rFonts w:ascii="Arial" w:eastAsia="Arial" w:hAnsi="Arial" w:cs="Arial"/>
          <w:b/>
          <w:bCs/>
          <w:color w:val="000000"/>
          <w:sz w:val="24"/>
          <w:szCs w:val="24"/>
          <w:lang w:val="en-US" w:eastAsia="en-US" w:bidi="en-US"/>
        </w:rPr>
        <w:t>GRADE</w:t>
      </w:r>
      <w:r w:rsidRPr="009C2E49">
        <w:rPr>
          <w:rFonts w:ascii="Arial" w:eastAsia="Arial" w:hAnsi="Arial" w:cs="Arial"/>
          <w:b/>
          <w:bCs/>
          <w:color w:val="000000"/>
          <w:sz w:val="24"/>
          <w:szCs w:val="24"/>
          <w:lang w:val="en-US" w:eastAsia="en-US" w:bidi="en-US"/>
        </w:rPr>
        <w:tab/>
      </w:r>
      <w:r w:rsidR="003A206A" w:rsidRPr="009C2E49">
        <w:rPr>
          <w:rFonts w:ascii="Arial" w:eastAsia="Arial" w:hAnsi="Arial" w:cs="Arial"/>
          <w:b/>
          <w:bCs/>
          <w:color w:val="000000"/>
          <w:sz w:val="24"/>
          <w:szCs w:val="24"/>
          <w:lang w:val="en-US" w:eastAsia="en-US" w:bidi="en-US"/>
        </w:rPr>
        <w:tab/>
      </w:r>
      <w:r w:rsidRPr="009C2E49">
        <w:rPr>
          <w:rFonts w:ascii="Arial" w:eastAsia="Arial" w:hAnsi="Arial" w:cs="Arial"/>
          <w:b/>
          <w:bCs/>
          <w:color w:val="000000"/>
          <w:sz w:val="24"/>
          <w:szCs w:val="24"/>
          <w:lang w:val="en-US" w:eastAsia="en-US" w:bidi="en-US"/>
        </w:rPr>
        <w:t>:</w:t>
      </w:r>
      <w:r w:rsidRPr="009C2E49">
        <w:rPr>
          <w:rFonts w:ascii="Arial" w:eastAsia="Arial" w:hAnsi="Arial" w:cs="Arial"/>
          <w:b/>
          <w:bCs/>
          <w:color w:val="000000"/>
          <w:sz w:val="24"/>
          <w:szCs w:val="24"/>
          <w:lang w:val="en-US" w:eastAsia="en-US" w:bidi="en-US"/>
        </w:rPr>
        <w:tab/>
      </w:r>
      <w:r w:rsidRPr="009C2E49">
        <w:rPr>
          <w:rFonts w:ascii="Arial" w:eastAsia="Arial" w:hAnsi="Arial" w:cs="Arial"/>
          <w:color w:val="000000"/>
          <w:sz w:val="24"/>
          <w:szCs w:val="24"/>
          <w:lang w:val="en-US" w:eastAsia="en-US" w:bidi="en-US"/>
        </w:rPr>
        <w:t>Professional Level T</w:t>
      </w:r>
      <w:r w:rsidR="009D780A">
        <w:rPr>
          <w:rFonts w:ascii="Arial" w:eastAsia="Arial" w:hAnsi="Arial" w:cs="Arial"/>
          <w:color w:val="000000"/>
          <w:sz w:val="24"/>
          <w:szCs w:val="24"/>
          <w:lang w:val="en-US" w:eastAsia="en-US" w:bidi="en-US"/>
        </w:rPr>
        <w:t>wo</w:t>
      </w:r>
      <w:r w:rsidRPr="009C2E49">
        <w:rPr>
          <w:rFonts w:ascii="Arial" w:eastAsia="Arial" w:hAnsi="Arial" w:cs="Arial"/>
          <w:color w:val="000000"/>
          <w:sz w:val="24"/>
          <w:szCs w:val="24"/>
          <w:lang w:val="en-US" w:eastAsia="en-US" w:bidi="en-US"/>
        </w:rPr>
        <w:t xml:space="preserve"> (P</w:t>
      </w:r>
      <w:r w:rsidR="009D780A">
        <w:rPr>
          <w:rFonts w:ascii="Arial" w:eastAsia="Arial" w:hAnsi="Arial" w:cs="Arial"/>
          <w:color w:val="000000"/>
          <w:sz w:val="24"/>
          <w:szCs w:val="24"/>
          <w:lang w:val="en-US" w:eastAsia="en-US" w:bidi="en-US"/>
        </w:rPr>
        <w:t>2</w:t>
      </w:r>
      <w:r w:rsidRPr="009C2E49">
        <w:rPr>
          <w:rFonts w:ascii="Arial" w:eastAsia="Arial" w:hAnsi="Arial" w:cs="Arial"/>
          <w:color w:val="000000"/>
          <w:sz w:val="24"/>
          <w:szCs w:val="24"/>
          <w:lang w:val="en-US" w:eastAsia="en-US" w:bidi="en-US"/>
        </w:rPr>
        <w:t>)</w:t>
      </w:r>
    </w:p>
    <w:p w14:paraId="13A647AA" w14:textId="6D180CE9" w:rsidR="003A206A" w:rsidRPr="009C2E49" w:rsidRDefault="003A206A" w:rsidP="003A206A">
      <w:pPr>
        <w:pStyle w:val="NoSpacing"/>
        <w:ind w:firstLine="720"/>
        <w:rPr>
          <w:rFonts w:ascii="Arial" w:eastAsia="Arial" w:hAnsi="Arial" w:cs="Arial"/>
          <w:color w:val="000000"/>
          <w:sz w:val="24"/>
          <w:szCs w:val="24"/>
          <w:lang w:val="en-US" w:eastAsia="en-US" w:bidi="en-US"/>
        </w:rPr>
      </w:pPr>
    </w:p>
    <w:p w14:paraId="69378A1F" w14:textId="5867E477" w:rsidR="00020295" w:rsidRPr="009C2E49" w:rsidRDefault="003A206A" w:rsidP="002806A6">
      <w:pPr>
        <w:pStyle w:val="NoSpacing"/>
        <w:ind w:left="720"/>
        <w:rPr>
          <w:rFonts w:ascii="Arial" w:hAnsi="Arial" w:cs="Arial"/>
          <w:b/>
          <w:bCs/>
          <w:sz w:val="24"/>
          <w:szCs w:val="24"/>
        </w:rPr>
      </w:pPr>
      <w:r w:rsidRPr="009C2E49">
        <w:rPr>
          <w:rFonts w:ascii="Arial" w:eastAsia="Arial" w:hAnsi="Arial" w:cs="Arial"/>
          <w:b/>
          <w:bCs/>
          <w:color w:val="000000"/>
          <w:sz w:val="24"/>
          <w:szCs w:val="24"/>
          <w:lang w:val="en-US" w:eastAsia="en-US" w:bidi="en-US"/>
        </w:rPr>
        <w:t>SALARY</w:t>
      </w:r>
      <w:r w:rsidR="00020295" w:rsidRPr="009C2E49">
        <w:rPr>
          <w:rFonts w:ascii="Arial" w:hAnsi="Arial" w:cs="Arial"/>
          <w:sz w:val="24"/>
          <w:szCs w:val="24"/>
        </w:rPr>
        <w:tab/>
      </w:r>
      <w:r w:rsidR="00020295" w:rsidRPr="009C2E49">
        <w:rPr>
          <w:rFonts w:ascii="Arial" w:hAnsi="Arial" w:cs="Arial"/>
          <w:sz w:val="24"/>
          <w:szCs w:val="24"/>
        </w:rPr>
        <w:tab/>
      </w:r>
      <w:r w:rsidR="00020295" w:rsidRPr="009C2E49">
        <w:rPr>
          <w:rFonts w:ascii="Arial" w:eastAsia="Arial" w:hAnsi="Arial" w:cs="Arial"/>
          <w:color w:val="000000"/>
          <w:sz w:val="24"/>
          <w:szCs w:val="24"/>
          <w:lang w:val="en-US" w:eastAsia="en-US" w:bidi="en-US"/>
        </w:rPr>
        <w:t xml:space="preserve">:          </w:t>
      </w:r>
      <w:r w:rsidR="002806A6" w:rsidRPr="009C2E49">
        <w:rPr>
          <w:rFonts w:ascii="Arial" w:hAnsi="Arial" w:cs="Arial"/>
          <w:sz w:val="24"/>
          <w:szCs w:val="24"/>
        </w:rPr>
        <w:t xml:space="preserve">USD </w:t>
      </w:r>
      <w:r w:rsidR="00026DD3">
        <w:rPr>
          <w:rFonts w:ascii="Arial" w:hAnsi="Arial" w:cs="Arial"/>
          <w:sz w:val="24"/>
          <w:szCs w:val="24"/>
        </w:rPr>
        <w:t>72</w:t>
      </w:r>
      <w:r w:rsidR="002806A6" w:rsidRPr="009C2E49">
        <w:rPr>
          <w:rFonts w:ascii="Arial" w:hAnsi="Arial" w:cs="Arial"/>
          <w:sz w:val="24"/>
          <w:szCs w:val="24"/>
        </w:rPr>
        <w:t>,</w:t>
      </w:r>
      <w:r w:rsidR="000D2580" w:rsidRPr="009C2E49">
        <w:rPr>
          <w:rFonts w:ascii="Arial" w:hAnsi="Arial" w:cs="Arial"/>
          <w:sz w:val="24"/>
          <w:szCs w:val="24"/>
        </w:rPr>
        <w:t>000.00</w:t>
      </w:r>
      <w:r w:rsidR="002806A6" w:rsidRPr="009C2E49">
        <w:rPr>
          <w:rFonts w:ascii="Arial" w:hAnsi="Arial" w:cs="Arial"/>
          <w:sz w:val="24"/>
          <w:szCs w:val="24"/>
        </w:rPr>
        <w:t xml:space="preserve"> </w:t>
      </w:r>
      <w:proofErr w:type="spellStart"/>
      <w:r w:rsidR="002806A6" w:rsidRPr="009C2E49">
        <w:rPr>
          <w:rFonts w:ascii="Arial" w:hAnsi="Arial" w:cs="Arial"/>
          <w:b/>
          <w:bCs/>
          <w:sz w:val="24"/>
          <w:szCs w:val="24"/>
        </w:rPr>
        <w:t>p.a</w:t>
      </w:r>
      <w:proofErr w:type="spellEnd"/>
      <w:r w:rsidR="002806A6" w:rsidRPr="009C2E49">
        <w:rPr>
          <w:rFonts w:ascii="Arial" w:hAnsi="Arial" w:cs="Arial"/>
          <w:b/>
          <w:bCs/>
          <w:sz w:val="24"/>
          <w:szCs w:val="24"/>
        </w:rPr>
        <w:t>- all inclusive</w:t>
      </w:r>
    </w:p>
    <w:p w14:paraId="29B40B38" w14:textId="77777777" w:rsidR="0088167D" w:rsidRPr="009C2E49" w:rsidRDefault="0088167D" w:rsidP="002806A6">
      <w:pPr>
        <w:pStyle w:val="NoSpacing"/>
        <w:ind w:left="720"/>
        <w:rPr>
          <w:rFonts w:ascii="Arial" w:hAnsi="Arial" w:cs="Arial"/>
          <w:b/>
          <w:bCs/>
          <w:sz w:val="24"/>
          <w:szCs w:val="24"/>
        </w:rPr>
      </w:pPr>
    </w:p>
    <w:p w14:paraId="642AD69A" w14:textId="4AF5968E" w:rsidR="00A0665E" w:rsidRPr="00A0665E" w:rsidRDefault="00A0665E" w:rsidP="001F331E">
      <w:pPr>
        <w:spacing w:after="0" w:line="240" w:lineRule="auto"/>
        <w:ind w:left="720" w:right="0" w:firstLine="0"/>
        <w:jc w:val="left"/>
        <w:rPr>
          <w:sz w:val="24"/>
        </w:rPr>
      </w:pPr>
      <w:r w:rsidRPr="00A0665E">
        <w:rPr>
          <w:b/>
          <w:bCs/>
          <w:sz w:val="24"/>
        </w:rPr>
        <w:t>DUTY STATION</w:t>
      </w:r>
      <w:r w:rsidR="001F331E" w:rsidRPr="009C2E49">
        <w:rPr>
          <w:b/>
          <w:bCs/>
          <w:sz w:val="24"/>
        </w:rPr>
        <w:t xml:space="preserve">    </w:t>
      </w:r>
      <w:r w:rsidR="001F331E" w:rsidRPr="009C2E49">
        <w:rPr>
          <w:b/>
          <w:bCs/>
          <w:sz w:val="24"/>
        </w:rPr>
        <w:tab/>
      </w:r>
      <w:r w:rsidRPr="00A0665E">
        <w:rPr>
          <w:b/>
          <w:bCs/>
          <w:sz w:val="24"/>
        </w:rPr>
        <w:t>:</w:t>
      </w:r>
      <w:r w:rsidRPr="00A0665E">
        <w:rPr>
          <w:b/>
          <w:bCs/>
          <w:sz w:val="24"/>
        </w:rPr>
        <w:tab/>
      </w:r>
      <w:r w:rsidRPr="00A0665E">
        <w:rPr>
          <w:sz w:val="24"/>
        </w:rPr>
        <w:t xml:space="preserve">COMESA Secretariat, Lusaka, </w:t>
      </w:r>
      <w:r w:rsidRPr="00A0665E">
        <w:rPr>
          <w:color w:val="auto"/>
          <w:sz w:val="24"/>
          <w:lang w:val="en-ZA" w:eastAsia="en-ZA" w:bidi="ar-SA"/>
        </w:rPr>
        <w:t>Zambia</w:t>
      </w:r>
    </w:p>
    <w:p w14:paraId="5A77B42D" w14:textId="77777777" w:rsidR="00A0665E" w:rsidRPr="00A0665E" w:rsidRDefault="00A0665E" w:rsidP="00A0665E">
      <w:pPr>
        <w:spacing w:after="0" w:line="240" w:lineRule="auto"/>
        <w:ind w:left="709" w:right="0" w:firstLine="0"/>
        <w:jc w:val="left"/>
        <w:rPr>
          <w:b/>
          <w:bCs/>
          <w:color w:val="auto"/>
          <w:sz w:val="24"/>
          <w:lang w:val="en-ZA" w:eastAsia="en-ZA" w:bidi="ar-SA"/>
        </w:rPr>
      </w:pPr>
    </w:p>
    <w:p w14:paraId="3D480135" w14:textId="77777777" w:rsidR="00A0665E" w:rsidRPr="00A0665E" w:rsidRDefault="00A0665E" w:rsidP="001F331E">
      <w:pPr>
        <w:spacing w:after="0" w:line="240" w:lineRule="auto"/>
        <w:ind w:left="3690" w:right="0" w:hanging="2970"/>
        <w:rPr>
          <w:color w:val="auto"/>
          <w:sz w:val="24"/>
          <w:lang w:val="en-ZA" w:eastAsia="en-ZA" w:bidi="ar-SA"/>
        </w:rPr>
      </w:pPr>
      <w:r w:rsidRPr="00A0665E">
        <w:rPr>
          <w:b/>
          <w:bCs/>
          <w:color w:val="auto"/>
          <w:sz w:val="24"/>
          <w:lang w:val="en-ZA" w:eastAsia="en-ZA" w:bidi="ar-SA"/>
        </w:rPr>
        <w:t>CONTRACT DURATION:</w:t>
      </w:r>
      <w:r w:rsidRPr="00A0665E">
        <w:rPr>
          <w:b/>
          <w:bCs/>
          <w:color w:val="auto"/>
          <w:sz w:val="24"/>
          <w:lang w:val="en-ZA" w:eastAsia="en-ZA" w:bidi="ar-SA"/>
        </w:rPr>
        <w:tab/>
      </w:r>
      <w:r w:rsidRPr="00A0665E">
        <w:rPr>
          <w:color w:val="auto"/>
          <w:sz w:val="24"/>
          <w:lang w:val="en-ZA" w:eastAsia="en-ZA" w:bidi="ar-SA"/>
        </w:rPr>
        <w:t>Two (2) years with a possibility of extension subject to availability of funds for continued project implementation and satisfactory performance. The initial contract period shall include a six (6) months probationary period.</w:t>
      </w:r>
    </w:p>
    <w:p w14:paraId="0E632673" w14:textId="77777777" w:rsidR="00A0665E" w:rsidRPr="00A0665E" w:rsidRDefault="00A0665E" w:rsidP="00A0665E">
      <w:pPr>
        <w:spacing w:after="0" w:line="240" w:lineRule="auto"/>
        <w:ind w:left="709" w:right="0" w:firstLine="0"/>
        <w:jc w:val="left"/>
        <w:rPr>
          <w:b/>
          <w:bCs/>
          <w:color w:val="auto"/>
          <w:sz w:val="24"/>
          <w:lang w:val="en-ZA" w:eastAsia="en-ZA" w:bidi="ar-SA"/>
        </w:rPr>
      </w:pPr>
    </w:p>
    <w:p w14:paraId="0CC6B53D" w14:textId="77777777" w:rsidR="00A0665E" w:rsidRPr="00A0665E" w:rsidRDefault="00A0665E" w:rsidP="001F331E">
      <w:pPr>
        <w:spacing w:after="0" w:line="240" w:lineRule="auto"/>
        <w:ind w:left="3690" w:right="0" w:hanging="2970"/>
        <w:jc w:val="left"/>
        <w:rPr>
          <w:color w:val="auto"/>
          <w:sz w:val="24"/>
          <w:lang w:val="en-ZA" w:eastAsia="en-ZA" w:bidi="ar-SA"/>
        </w:rPr>
      </w:pPr>
      <w:r w:rsidRPr="00A0665E">
        <w:rPr>
          <w:b/>
          <w:bCs/>
          <w:color w:val="auto"/>
          <w:sz w:val="24"/>
          <w:lang w:val="en-ZA" w:eastAsia="en-ZA" w:bidi="ar-SA"/>
        </w:rPr>
        <w:t>REPORTING TO:</w:t>
      </w:r>
      <w:r w:rsidRPr="00A0665E">
        <w:rPr>
          <w:b/>
          <w:bCs/>
          <w:color w:val="auto"/>
          <w:sz w:val="24"/>
          <w:lang w:val="en-ZA" w:eastAsia="en-ZA" w:bidi="ar-SA"/>
        </w:rPr>
        <w:tab/>
      </w:r>
      <w:r w:rsidRPr="00A0665E">
        <w:rPr>
          <w:color w:val="auto"/>
          <w:sz w:val="24"/>
          <w:lang w:val="en-ZA" w:eastAsia="en-ZA" w:bidi="ar-SA"/>
        </w:rPr>
        <w:t>The Project</w:t>
      </w:r>
      <w:r w:rsidRPr="00A0665E">
        <w:rPr>
          <w:b/>
          <w:bCs/>
          <w:color w:val="auto"/>
          <w:sz w:val="24"/>
          <w:lang w:val="en-ZA" w:eastAsia="en-ZA" w:bidi="ar-SA"/>
        </w:rPr>
        <w:t xml:space="preserve"> </w:t>
      </w:r>
      <w:r w:rsidRPr="00A0665E">
        <w:rPr>
          <w:color w:val="auto"/>
          <w:sz w:val="24"/>
          <w:lang w:val="en-ZA" w:eastAsia="en-ZA" w:bidi="ar-SA"/>
        </w:rPr>
        <w:t>Coordinator, with dotted reporting responsibilities to the Director Trade and Customs, COMESA Secretariat</w:t>
      </w:r>
    </w:p>
    <w:p w14:paraId="3E23A620" w14:textId="77777777" w:rsidR="00A0665E" w:rsidRPr="00A0665E" w:rsidRDefault="00A0665E" w:rsidP="00A0665E">
      <w:pPr>
        <w:spacing w:after="0" w:line="240" w:lineRule="auto"/>
        <w:ind w:left="709" w:right="0" w:firstLine="0"/>
        <w:jc w:val="left"/>
        <w:rPr>
          <w:sz w:val="24"/>
        </w:rPr>
      </w:pPr>
    </w:p>
    <w:p w14:paraId="201FF35C" w14:textId="513CC6BD" w:rsidR="00A0665E" w:rsidRPr="00A0665E" w:rsidRDefault="00A0665E" w:rsidP="009D02B0">
      <w:pPr>
        <w:ind w:left="3780" w:hanging="3060"/>
        <w:rPr>
          <w:sz w:val="24"/>
        </w:rPr>
      </w:pPr>
      <w:r w:rsidRPr="00A0665E">
        <w:rPr>
          <w:b/>
          <w:bCs/>
          <w:sz w:val="24"/>
        </w:rPr>
        <w:t>SCOPE OF WORK</w:t>
      </w:r>
      <w:r w:rsidR="00EF13D9" w:rsidRPr="009C2E49">
        <w:rPr>
          <w:b/>
          <w:bCs/>
          <w:sz w:val="24"/>
        </w:rPr>
        <w:t>:</w:t>
      </w:r>
      <w:r w:rsidR="000C4DA4" w:rsidRPr="009C2E49">
        <w:rPr>
          <w:b/>
          <w:bCs/>
          <w:sz w:val="24"/>
        </w:rPr>
        <w:t xml:space="preserve"> </w:t>
      </w:r>
      <w:r w:rsidR="00EF13D9" w:rsidRPr="009C2E49">
        <w:rPr>
          <w:b/>
          <w:bCs/>
          <w:sz w:val="24"/>
        </w:rPr>
        <w:tab/>
      </w:r>
      <w:r w:rsidRPr="00A0665E">
        <w:rPr>
          <w:sz w:val="24"/>
        </w:rPr>
        <w:t xml:space="preserve">In line with its Mission to endeavor to achieve sustainable economic and social progress in all Member States through increased co-operation and integration in all fields of development, COMESA recognizes different </w:t>
      </w:r>
      <w:r w:rsidRPr="00A0665E">
        <w:rPr>
          <w:sz w:val="24"/>
        </w:rPr>
        <w:lastRenderedPageBreak/>
        <w:t xml:space="preserve">levels of development across its Member States and is meant to ensure no one is left behind. To achieve and accelerate COMESA regional integration goals, COMESA 2021-2025 Medium Term Strategic Plan (MTSP), emphasizes the need to improve socio-economic conditions through economic growth ranging from micro to macro-economic levels of all its beneficiaries. In line with implementation of the COMESA 2021-2025 MTSP, the key objective of Great Lakes Trade Facilitation and Integration Project (GLTFIP) is to establish an improved environment for cross-border trade in the borderlands of the GLR, with a focus on Burundi and DRC in which there is seamless flow of goods, services, and people. Hence, the focus is on trade facilitation through improvements to infrastructure, connectivity to markets across the borders, improved legal and policy framework including procedural reforms, capacity building of border agencies and traders (including women’s and youth groups), and commercialization of selected value chains to increase the supply of tradeable products. Cross Border Trade is one of the areas that has huge potential to transform the lives of women, men and youth hence the need to ensure the effective participation of women and youth in all trade initiatives. Considering the fact that most of small-scale cross border traders are women and have various gender and social related constraints, the Trade  expert will support the project implementation unit, and the trade division to mainstream gender aspects in line with the  specific interventions under all the components (policy and regulatory environment, trade infrastructure, agribusiness value chains, and capacity building/monitoring and evaluation) to enable the effective participation of small-scale cross border traders in regional trade. </w:t>
      </w:r>
    </w:p>
    <w:p w14:paraId="04C7CF11" w14:textId="77777777" w:rsidR="00A0665E" w:rsidRPr="00A0665E" w:rsidRDefault="00A0665E" w:rsidP="00A0665E">
      <w:pPr>
        <w:ind w:left="709" w:firstLine="0"/>
        <w:rPr>
          <w:sz w:val="24"/>
        </w:rPr>
      </w:pPr>
    </w:p>
    <w:p w14:paraId="005F7876" w14:textId="77777777" w:rsidR="00A0665E" w:rsidRPr="00A0665E" w:rsidRDefault="00A0665E" w:rsidP="00680879">
      <w:pPr>
        <w:spacing w:after="0" w:line="240" w:lineRule="auto"/>
        <w:ind w:left="720" w:right="0" w:firstLine="0"/>
        <w:rPr>
          <w:rFonts w:eastAsia="Times New Roman"/>
          <w:color w:val="auto"/>
          <w:sz w:val="24"/>
          <w:lang w:val="en-ZA" w:eastAsia="en-ZA" w:bidi="ar-SA"/>
        </w:rPr>
      </w:pPr>
      <w:r w:rsidRPr="00A0665E">
        <w:rPr>
          <w:rFonts w:eastAsia="Times New Roman"/>
          <w:b/>
          <w:bCs/>
          <w:color w:val="auto"/>
          <w:sz w:val="24"/>
          <w:lang w:val="en-ZA" w:eastAsia="en-ZA" w:bidi="ar-SA"/>
        </w:rPr>
        <w:t xml:space="preserve">KEY TASKS AND RESPONSIBILITIES: </w:t>
      </w:r>
      <w:r w:rsidRPr="00A0665E">
        <w:rPr>
          <w:rFonts w:eastAsia="Times New Roman"/>
          <w:color w:val="auto"/>
          <w:sz w:val="24"/>
          <w:lang w:val="en-ZA" w:eastAsia="en-ZA" w:bidi="ar-SA"/>
        </w:rPr>
        <w:t>The main role of the full time Trade Expert will be to facilitate implementation of the COMESA component of the GLTFIP by providing technical guidance/support and skills  to project countries/beneficiaries and stakeholder to ensure  all components of the project’s objectives are achieved including gender consideration. The Terms of Reference of the Trade Policy Expert include the following:</w:t>
      </w:r>
    </w:p>
    <w:p w14:paraId="699D0851" w14:textId="77777777" w:rsidR="00A0665E" w:rsidRPr="00A0665E" w:rsidRDefault="00A0665E" w:rsidP="00A0665E">
      <w:pPr>
        <w:spacing w:after="0" w:line="240" w:lineRule="auto"/>
        <w:ind w:left="709" w:right="0" w:firstLine="0"/>
        <w:jc w:val="left"/>
        <w:rPr>
          <w:rFonts w:eastAsia="Times New Roman"/>
          <w:color w:val="auto"/>
          <w:sz w:val="24"/>
          <w:lang w:val="en-ZA" w:eastAsia="en-ZA" w:bidi="ar-SA"/>
        </w:rPr>
      </w:pPr>
    </w:p>
    <w:p w14:paraId="4854EB86" w14:textId="77777777" w:rsidR="00A0665E" w:rsidRPr="00A0665E" w:rsidRDefault="00A0665E" w:rsidP="008D0C9E">
      <w:pPr>
        <w:numPr>
          <w:ilvl w:val="0"/>
          <w:numId w:val="32"/>
        </w:numPr>
        <w:ind w:left="2880" w:hanging="720"/>
        <w:contextualSpacing/>
        <w:rPr>
          <w:sz w:val="24"/>
        </w:rPr>
      </w:pPr>
      <w:r w:rsidRPr="00A0665E">
        <w:rPr>
          <w:sz w:val="24"/>
        </w:rPr>
        <w:lastRenderedPageBreak/>
        <w:t>Support Burundi and DRC to introduce trade policy and regulatory  reforms that improve cross border trade environment and competitiveness across COMESA region.</w:t>
      </w:r>
    </w:p>
    <w:p w14:paraId="7CDC46EC" w14:textId="77777777" w:rsidR="00A0665E" w:rsidRPr="00A0665E" w:rsidRDefault="00A0665E" w:rsidP="008D0C9E">
      <w:pPr>
        <w:numPr>
          <w:ilvl w:val="0"/>
          <w:numId w:val="32"/>
        </w:numPr>
        <w:ind w:left="2880" w:hanging="720"/>
        <w:contextualSpacing/>
        <w:rPr>
          <w:sz w:val="24"/>
        </w:rPr>
      </w:pPr>
      <w:r w:rsidRPr="00A0665E">
        <w:rPr>
          <w:sz w:val="24"/>
        </w:rPr>
        <w:t xml:space="preserve">Produce technical briefs on trade facilitation instruments including on Simplified Trade Regime (STR), Green Pass (GP), Passenger Cargo Manifest System ( PCMS) and others to ensure policy and procedures harmonization between the two countries and in the COMESA region especially the </w:t>
      </w:r>
      <w:proofErr w:type="spellStart"/>
      <w:r w:rsidRPr="00A0665E">
        <w:rPr>
          <w:sz w:val="24"/>
        </w:rPr>
        <w:t>neighbohood</w:t>
      </w:r>
      <w:proofErr w:type="spellEnd"/>
      <w:r w:rsidRPr="00A0665E">
        <w:rPr>
          <w:sz w:val="24"/>
        </w:rPr>
        <w:t xml:space="preserve"> of Burundi and DR Congo.     </w:t>
      </w:r>
    </w:p>
    <w:p w14:paraId="2999C45F" w14:textId="77777777" w:rsidR="00A0665E" w:rsidRPr="00A0665E" w:rsidRDefault="00A0665E" w:rsidP="008D0C9E">
      <w:pPr>
        <w:numPr>
          <w:ilvl w:val="0"/>
          <w:numId w:val="32"/>
        </w:numPr>
        <w:ind w:left="2880" w:hanging="720"/>
        <w:contextualSpacing/>
        <w:rPr>
          <w:sz w:val="24"/>
        </w:rPr>
      </w:pPr>
      <w:proofErr w:type="spellStart"/>
      <w:r w:rsidRPr="00A0665E">
        <w:rPr>
          <w:sz w:val="24"/>
        </w:rPr>
        <w:t>Idenfify</w:t>
      </w:r>
      <w:proofErr w:type="spellEnd"/>
      <w:r w:rsidRPr="00A0665E">
        <w:rPr>
          <w:sz w:val="24"/>
        </w:rPr>
        <w:t xml:space="preserve">, organize and facilitate capacity building activities necessary to beneficiary countries and other stakeholders with proper attention to women and youth to insure agreed policy interventions are well implemented and regulatory framework is properly enforced. </w:t>
      </w:r>
    </w:p>
    <w:p w14:paraId="0B0F3513" w14:textId="77777777" w:rsidR="00A0665E" w:rsidRPr="00A0665E" w:rsidRDefault="00A0665E" w:rsidP="008D0C9E">
      <w:pPr>
        <w:numPr>
          <w:ilvl w:val="0"/>
          <w:numId w:val="32"/>
        </w:numPr>
        <w:ind w:left="2880" w:hanging="720"/>
        <w:contextualSpacing/>
        <w:rPr>
          <w:sz w:val="24"/>
        </w:rPr>
      </w:pPr>
      <w:r w:rsidRPr="00A0665E">
        <w:rPr>
          <w:sz w:val="24"/>
        </w:rPr>
        <w:t xml:space="preserve">Facilitate awareness on policy and regulatory framework and guidelines on trade facilitation and markets access opportunities to all stakeholders and among women and youth groups, traders and associations. </w:t>
      </w:r>
    </w:p>
    <w:p w14:paraId="6173D518" w14:textId="77777777" w:rsidR="00A0665E" w:rsidRPr="00A0665E" w:rsidRDefault="00A0665E" w:rsidP="008D0C9E">
      <w:pPr>
        <w:numPr>
          <w:ilvl w:val="0"/>
          <w:numId w:val="32"/>
        </w:numPr>
        <w:ind w:left="2880" w:hanging="720"/>
        <w:contextualSpacing/>
        <w:rPr>
          <w:sz w:val="24"/>
        </w:rPr>
      </w:pPr>
      <w:r w:rsidRPr="00A0665E">
        <w:rPr>
          <w:sz w:val="24"/>
        </w:rPr>
        <w:t xml:space="preserve">In close collaboration with the M&amp;E expert, identify new challenges and trade </w:t>
      </w:r>
      <w:proofErr w:type="spellStart"/>
      <w:r w:rsidRPr="00A0665E">
        <w:rPr>
          <w:sz w:val="24"/>
        </w:rPr>
        <w:t>developemnts</w:t>
      </w:r>
      <w:proofErr w:type="spellEnd"/>
      <w:r w:rsidRPr="00A0665E">
        <w:rPr>
          <w:sz w:val="24"/>
        </w:rPr>
        <w:t xml:space="preserve"> and advise on possible solutions for sustainable growth in line with market access and for the selected value chains including logistics facilitations.</w:t>
      </w:r>
    </w:p>
    <w:p w14:paraId="33C2E697" w14:textId="77777777" w:rsidR="00A0665E" w:rsidRPr="00A0665E" w:rsidRDefault="00A0665E" w:rsidP="008D0C9E">
      <w:pPr>
        <w:numPr>
          <w:ilvl w:val="0"/>
          <w:numId w:val="32"/>
        </w:numPr>
        <w:ind w:left="2880" w:hanging="720"/>
        <w:contextualSpacing/>
        <w:rPr>
          <w:sz w:val="24"/>
        </w:rPr>
      </w:pPr>
      <w:r w:rsidRPr="00A0665E">
        <w:rPr>
          <w:sz w:val="24"/>
        </w:rPr>
        <w:t xml:space="preserve">Given the majority trend participation of women and youth in small scale </w:t>
      </w:r>
      <w:proofErr w:type="spellStart"/>
      <w:r w:rsidRPr="00A0665E">
        <w:rPr>
          <w:sz w:val="24"/>
        </w:rPr>
        <w:t>crosss</w:t>
      </w:r>
      <w:proofErr w:type="spellEnd"/>
      <w:r w:rsidRPr="00A0665E">
        <w:rPr>
          <w:sz w:val="24"/>
        </w:rPr>
        <w:t xml:space="preserve"> border trade, identify their special needs and advise on key interventions that will contribute to objectives of the project.  </w:t>
      </w:r>
    </w:p>
    <w:p w14:paraId="571505C5" w14:textId="77777777" w:rsidR="00A0665E" w:rsidRPr="00A0665E" w:rsidRDefault="00A0665E" w:rsidP="008D0C9E">
      <w:pPr>
        <w:numPr>
          <w:ilvl w:val="0"/>
          <w:numId w:val="32"/>
        </w:numPr>
        <w:ind w:left="2880" w:hanging="720"/>
        <w:contextualSpacing/>
        <w:rPr>
          <w:sz w:val="24"/>
          <w:lang w:val="en-GB"/>
        </w:rPr>
      </w:pPr>
      <w:r w:rsidRPr="00A0665E">
        <w:rPr>
          <w:sz w:val="24"/>
        </w:rPr>
        <w:t xml:space="preserve">Promote adaptation and use of existing and new technologies for digital trade facilitation instruments to reduce cost and utilization of digital platforms to enhance access to information and markets, networking opportunities and other services. </w:t>
      </w:r>
    </w:p>
    <w:p w14:paraId="5C8B4B61" w14:textId="77777777" w:rsidR="00A0665E" w:rsidRPr="00A0665E" w:rsidRDefault="00A0665E" w:rsidP="008D0C9E">
      <w:pPr>
        <w:numPr>
          <w:ilvl w:val="0"/>
          <w:numId w:val="32"/>
        </w:numPr>
        <w:ind w:left="2880" w:hanging="720"/>
        <w:contextualSpacing/>
        <w:rPr>
          <w:sz w:val="24"/>
          <w:lang w:val="en-GB"/>
        </w:rPr>
      </w:pPr>
      <w:r w:rsidRPr="00A0665E">
        <w:rPr>
          <w:sz w:val="24"/>
        </w:rPr>
        <w:t xml:space="preserve">Promote trade in the GLR by organizing trade promotion activities among GLR countries including trade fairs and experience sharing of traders across borders </w:t>
      </w:r>
    </w:p>
    <w:p w14:paraId="66D7A8E5" w14:textId="77777777" w:rsidR="00A0665E" w:rsidRPr="00A0665E" w:rsidRDefault="00A0665E" w:rsidP="008D0C9E">
      <w:pPr>
        <w:numPr>
          <w:ilvl w:val="0"/>
          <w:numId w:val="32"/>
        </w:numPr>
        <w:ind w:left="2880" w:hanging="720"/>
        <w:contextualSpacing/>
        <w:rPr>
          <w:sz w:val="24"/>
          <w:lang w:val="en-GB"/>
        </w:rPr>
      </w:pPr>
      <w:r w:rsidRPr="00A0665E">
        <w:rPr>
          <w:sz w:val="24"/>
        </w:rPr>
        <w:t xml:space="preserve"> in  among women cross border traders.</w:t>
      </w:r>
    </w:p>
    <w:p w14:paraId="60423B9A" w14:textId="1660D3A8" w:rsidR="00A0665E" w:rsidRPr="00A0665E" w:rsidRDefault="00A0665E" w:rsidP="008D0C9E">
      <w:pPr>
        <w:numPr>
          <w:ilvl w:val="0"/>
          <w:numId w:val="32"/>
        </w:numPr>
        <w:ind w:left="2880" w:hanging="720"/>
        <w:contextualSpacing/>
        <w:rPr>
          <w:rFonts w:eastAsia="Times New Roman"/>
          <w:b/>
          <w:bCs/>
          <w:color w:val="auto"/>
          <w:sz w:val="24"/>
          <w:lang w:val="en-ZA" w:eastAsia="en-ZA" w:bidi="ar-SA"/>
        </w:rPr>
      </w:pPr>
      <w:r w:rsidRPr="00A0665E">
        <w:rPr>
          <w:sz w:val="24"/>
        </w:rPr>
        <w:t>Provide regular updates briefs to his/her supervisor on progress implementation towards the intended objectives.</w:t>
      </w:r>
    </w:p>
    <w:p w14:paraId="67F57A01" w14:textId="77777777" w:rsidR="00A0665E" w:rsidRPr="00A0665E" w:rsidRDefault="00A0665E" w:rsidP="00A0665E">
      <w:pPr>
        <w:spacing w:after="0" w:line="240" w:lineRule="auto"/>
        <w:ind w:left="0" w:right="0" w:firstLine="0"/>
        <w:rPr>
          <w:rFonts w:eastAsia="Times New Roman"/>
          <w:b/>
          <w:bCs/>
          <w:color w:val="auto"/>
          <w:sz w:val="24"/>
          <w:lang w:val="en-ZA" w:eastAsia="en-ZA" w:bidi="ar-SA"/>
        </w:rPr>
      </w:pPr>
    </w:p>
    <w:p w14:paraId="4F5675B8" w14:textId="77777777" w:rsidR="00A0665E" w:rsidRPr="00A0665E" w:rsidRDefault="00A0665E" w:rsidP="008D0C9E">
      <w:pPr>
        <w:pStyle w:val="ListParagraph"/>
        <w:numPr>
          <w:ilvl w:val="0"/>
          <w:numId w:val="6"/>
        </w:numPr>
        <w:ind w:hanging="720"/>
        <w:rPr>
          <w:rFonts w:eastAsia="Times New Roman"/>
          <w:b/>
          <w:bCs/>
          <w:color w:val="auto"/>
          <w:sz w:val="24"/>
          <w:lang w:val="en-ZA" w:eastAsia="en-ZA" w:bidi="ar-SA"/>
        </w:rPr>
      </w:pPr>
      <w:r w:rsidRPr="00A0665E">
        <w:rPr>
          <w:rFonts w:eastAsia="Times New Roman"/>
          <w:b/>
          <w:bCs/>
          <w:color w:val="auto"/>
          <w:sz w:val="24"/>
          <w:lang w:val="en-ZA" w:eastAsia="en-ZA" w:bidi="ar-SA"/>
        </w:rPr>
        <w:t>EXPECTED OUTPUTS/DELIVERABLES</w:t>
      </w:r>
    </w:p>
    <w:p w14:paraId="42EEE943" w14:textId="77777777" w:rsidR="00A0665E" w:rsidRPr="00A0665E" w:rsidRDefault="00A0665E" w:rsidP="00A0665E">
      <w:pPr>
        <w:spacing w:after="0" w:line="240" w:lineRule="auto"/>
        <w:ind w:left="709" w:right="0" w:firstLine="0"/>
        <w:rPr>
          <w:rFonts w:eastAsia="Times New Roman"/>
          <w:b/>
          <w:bCs/>
          <w:color w:val="auto"/>
          <w:sz w:val="24"/>
          <w:lang w:val="en-ZA" w:eastAsia="en-ZA" w:bidi="ar-SA"/>
        </w:rPr>
      </w:pPr>
    </w:p>
    <w:p w14:paraId="62778BE0" w14:textId="77777777" w:rsidR="00A0665E" w:rsidRPr="00A0665E" w:rsidRDefault="00A0665E" w:rsidP="008D0C9E">
      <w:pPr>
        <w:numPr>
          <w:ilvl w:val="0"/>
          <w:numId w:val="31"/>
        </w:numPr>
        <w:ind w:left="1980" w:hanging="630"/>
        <w:contextualSpacing/>
        <w:rPr>
          <w:sz w:val="24"/>
        </w:rPr>
      </w:pPr>
      <w:r w:rsidRPr="00A0665E">
        <w:rPr>
          <w:sz w:val="24"/>
        </w:rPr>
        <w:t xml:space="preserve">Trade policy and regulatory reforms for improved cross border trade environment in Burundi and </w:t>
      </w:r>
      <w:proofErr w:type="spellStart"/>
      <w:r w:rsidRPr="00A0665E">
        <w:rPr>
          <w:sz w:val="24"/>
        </w:rPr>
        <w:t>DRCongo</w:t>
      </w:r>
      <w:proofErr w:type="spellEnd"/>
      <w:r w:rsidRPr="00A0665E">
        <w:rPr>
          <w:sz w:val="24"/>
        </w:rPr>
        <w:t xml:space="preserve"> </w:t>
      </w:r>
    </w:p>
    <w:p w14:paraId="1F3DF6BB" w14:textId="77777777" w:rsidR="00A0665E" w:rsidRPr="00A0665E" w:rsidRDefault="00A0665E" w:rsidP="008D0C9E">
      <w:pPr>
        <w:numPr>
          <w:ilvl w:val="0"/>
          <w:numId w:val="31"/>
        </w:numPr>
        <w:ind w:left="1980" w:hanging="630"/>
        <w:contextualSpacing/>
        <w:rPr>
          <w:sz w:val="24"/>
        </w:rPr>
      </w:pPr>
      <w:r w:rsidRPr="00A0665E">
        <w:rPr>
          <w:sz w:val="24"/>
        </w:rPr>
        <w:t>Facilitation activities leading to adoption of trade facilitation instruments that allow time and cost reduction to competitiveness and trade growth across the Great Lakes region.</w:t>
      </w:r>
    </w:p>
    <w:p w14:paraId="272F1C0F" w14:textId="77777777" w:rsidR="00A0665E" w:rsidRPr="00A0665E" w:rsidRDefault="00A0665E" w:rsidP="008D0C9E">
      <w:pPr>
        <w:numPr>
          <w:ilvl w:val="0"/>
          <w:numId w:val="31"/>
        </w:numPr>
        <w:ind w:left="1980" w:hanging="630"/>
        <w:contextualSpacing/>
        <w:rPr>
          <w:sz w:val="24"/>
        </w:rPr>
      </w:pPr>
      <w:r w:rsidRPr="00A0665E">
        <w:rPr>
          <w:sz w:val="24"/>
        </w:rPr>
        <w:lastRenderedPageBreak/>
        <w:t xml:space="preserve">Capacity building and awareness activities to beneficiaries and all stakeholders involved to ensure smooth implementation of the project. </w:t>
      </w:r>
    </w:p>
    <w:p w14:paraId="555420CC" w14:textId="77777777" w:rsidR="00A0665E" w:rsidRPr="00A0665E" w:rsidRDefault="00A0665E" w:rsidP="008D0C9E">
      <w:pPr>
        <w:numPr>
          <w:ilvl w:val="0"/>
          <w:numId w:val="31"/>
        </w:numPr>
        <w:ind w:left="1980" w:hanging="630"/>
        <w:contextualSpacing/>
        <w:rPr>
          <w:sz w:val="24"/>
        </w:rPr>
      </w:pPr>
      <w:r w:rsidRPr="00A0665E">
        <w:rPr>
          <w:sz w:val="24"/>
        </w:rPr>
        <w:t xml:space="preserve">Improved institutional framework including functional border committees that facilitate prompt resolution of conflicts and any other challenges </w:t>
      </w:r>
      <w:proofErr w:type="spellStart"/>
      <w:r w:rsidRPr="00A0665E">
        <w:rPr>
          <w:sz w:val="24"/>
        </w:rPr>
        <w:t>empiding</w:t>
      </w:r>
      <w:proofErr w:type="spellEnd"/>
      <w:r w:rsidRPr="00A0665E">
        <w:rPr>
          <w:sz w:val="24"/>
        </w:rPr>
        <w:t xml:space="preserve"> free movement of goods, services and people across borders. </w:t>
      </w:r>
    </w:p>
    <w:p w14:paraId="177B188A" w14:textId="77777777" w:rsidR="00A0665E" w:rsidRPr="00A0665E" w:rsidRDefault="00A0665E" w:rsidP="008D0C9E">
      <w:pPr>
        <w:numPr>
          <w:ilvl w:val="0"/>
          <w:numId w:val="31"/>
        </w:numPr>
        <w:ind w:left="1980" w:hanging="630"/>
        <w:contextualSpacing/>
        <w:rPr>
          <w:sz w:val="24"/>
        </w:rPr>
      </w:pPr>
      <w:r w:rsidRPr="00A0665E">
        <w:rPr>
          <w:sz w:val="24"/>
        </w:rPr>
        <w:t xml:space="preserve">Identification of cross border trade challenges and opportunities in Burundi and </w:t>
      </w:r>
      <w:proofErr w:type="spellStart"/>
      <w:r w:rsidRPr="00A0665E">
        <w:rPr>
          <w:sz w:val="24"/>
        </w:rPr>
        <w:t>DRCongo</w:t>
      </w:r>
      <w:proofErr w:type="spellEnd"/>
      <w:r w:rsidRPr="00A0665E">
        <w:rPr>
          <w:sz w:val="24"/>
        </w:rPr>
        <w:t xml:space="preserve"> and in the </w:t>
      </w:r>
      <w:proofErr w:type="spellStart"/>
      <w:r w:rsidRPr="00A0665E">
        <w:rPr>
          <w:sz w:val="24"/>
        </w:rPr>
        <w:t>neiborhood</w:t>
      </w:r>
      <w:proofErr w:type="spellEnd"/>
      <w:r w:rsidRPr="00A0665E">
        <w:rPr>
          <w:sz w:val="24"/>
        </w:rPr>
        <w:t xml:space="preserve"> during the implementation process to ensure sustainable solutions. </w:t>
      </w:r>
    </w:p>
    <w:p w14:paraId="68692538" w14:textId="77777777" w:rsidR="00A0665E" w:rsidRPr="00A0665E" w:rsidRDefault="00A0665E" w:rsidP="008D0C9E">
      <w:pPr>
        <w:numPr>
          <w:ilvl w:val="0"/>
          <w:numId w:val="31"/>
        </w:numPr>
        <w:ind w:left="1980" w:hanging="630"/>
        <w:contextualSpacing/>
        <w:rPr>
          <w:sz w:val="24"/>
        </w:rPr>
      </w:pPr>
      <w:r w:rsidRPr="00A0665E">
        <w:rPr>
          <w:sz w:val="24"/>
        </w:rPr>
        <w:t xml:space="preserve">Increased participation and empowerment of women and youth in cross border trade activities across borders  </w:t>
      </w:r>
    </w:p>
    <w:p w14:paraId="24C5D34D" w14:textId="77777777" w:rsidR="00A0665E" w:rsidRPr="00A0665E" w:rsidRDefault="00A0665E" w:rsidP="008D0C9E">
      <w:pPr>
        <w:numPr>
          <w:ilvl w:val="0"/>
          <w:numId w:val="31"/>
        </w:numPr>
        <w:ind w:left="1980" w:hanging="630"/>
        <w:contextualSpacing/>
        <w:rPr>
          <w:sz w:val="24"/>
        </w:rPr>
      </w:pPr>
      <w:r w:rsidRPr="00A0665E">
        <w:rPr>
          <w:sz w:val="24"/>
        </w:rPr>
        <w:t xml:space="preserve">Increased competitiveness of selected value chains and improved transport and logistics facilities that facilitate movement of goods and increase competitiveness. </w:t>
      </w:r>
    </w:p>
    <w:p w14:paraId="5447F169" w14:textId="77777777" w:rsidR="00A0665E" w:rsidRPr="00A0665E" w:rsidRDefault="00A0665E" w:rsidP="008D0C9E">
      <w:pPr>
        <w:numPr>
          <w:ilvl w:val="0"/>
          <w:numId w:val="31"/>
        </w:numPr>
        <w:ind w:left="1980" w:hanging="630"/>
        <w:contextualSpacing/>
        <w:rPr>
          <w:sz w:val="24"/>
        </w:rPr>
      </w:pPr>
      <w:r w:rsidRPr="00A0665E">
        <w:rPr>
          <w:sz w:val="24"/>
        </w:rPr>
        <w:t xml:space="preserve">Preparation of technical briefs/papers, regular reports and information sharing.   </w:t>
      </w:r>
    </w:p>
    <w:p w14:paraId="67052B13" w14:textId="77777777" w:rsidR="00A0665E" w:rsidRPr="00A0665E" w:rsidRDefault="00A0665E" w:rsidP="00A0665E">
      <w:pPr>
        <w:ind w:left="0" w:firstLine="0"/>
        <w:rPr>
          <w:sz w:val="24"/>
          <w:highlight w:val="yellow"/>
        </w:rPr>
      </w:pPr>
    </w:p>
    <w:p w14:paraId="4C526140" w14:textId="77777777" w:rsidR="00A0665E" w:rsidRPr="00A0665E" w:rsidRDefault="00A0665E" w:rsidP="008D0C9E">
      <w:pPr>
        <w:pStyle w:val="ListParagraph"/>
        <w:numPr>
          <w:ilvl w:val="0"/>
          <w:numId w:val="6"/>
        </w:numPr>
        <w:ind w:hanging="720"/>
        <w:rPr>
          <w:rFonts w:eastAsia="Times New Roman"/>
          <w:b/>
          <w:bCs/>
          <w:color w:val="auto"/>
          <w:sz w:val="24"/>
          <w:lang w:val="en-ZA" w:eastAsia="en-ZA" w:bidi="ar-SA"/>
        </w:rPr>
      </w:pPr>
      <w:r w:rsidRPr="00A0665E">
        <w:rPr>
          <w:rFonts w:eastAsia="Times New Roman"/>
          <w:b/>
          <w:bCs/>
          <w:color w:val="auto"/>
          <w:sz w:val="24"/>
          <w:lang w:val="en-ZA" w:eastAsia="en-ZA" w:bidi="ar-SA"/>
        </w:rPr>
        <w:t>EDUCATION QUALIFICATIONS</w:t>
      </w:r>
    </w:p>
    <w:p w14:paraId="0F69BCEE" w14:textId="77777777" w:rsidR="00A0665E" w:rsidRPr="00A0665E" w:rsidRDefault="00A0665E" w:rsidP="00A0665E">
      <w:pPr>
        <w:rPr>
          <w:sz w:val="24"/>
        </w:rPr>
      </w:pPr>
    </w:p>
    <w:p w14:paraId="6681A06B" w14:textId="77777777" w:rsidR="00A0665E" w:rsidRPr="00A0665E" w:rsidRDefault="00A0665E" w:rsidP="00A0665E">
      <w:pPr>
        <w:rPr>
          <w:sz w:val="24"/>
        </w:rPr>
      </w:pPr>
      <w:r w:rsidRPr="00A0665E">
        <w:rPr>
          <w:sz w:val="24"/>
        </w:rPr>
        <w:t>Master’s degree in Social Sciences, such as Economics, international trade, international trade law, gender and development, business administration, agri-business or related field.</w:t>
      </w:r>
    </w:p>
    <w:p w14:paraId="15F41E49" w14:textId="77777777" w:rsidR="00A0665E" w:rsidRPr="00A0665E" w:rsidRDefault="00A0665E" w:rsidP="00A0665E">
      <w:pPr>
        <w:ind w:left="284" w:firstLine="0"/>
        <w:rPr>
          <w:sz w:val="24"/>
        </w:rPr>
      </w:pPr>
      <w:r w:rsidRPr="00A0665E">
        <w:rPr>
          <w:sz w:val="24"/>
        </w:rPr>
        <w:t xml:space="preserve"> </w:t>
      </w:r>
    </w:p>
    <w:p w14:paraId="513AA232" w14:textId="77777777" w:rsidR="00A0665E" w:rsidRPr="00A0665E" w:rsidRDefault="00A0665E" w:rsidP="008D0C9E">
      <w:pPr>
        <w:pStyle w:val="ListParagraph"/>
        <w:numPr>
          <w:ilvl w:val="0"/>
          <w:numId w:val="6"/>
        </w:numPr>
        <w:ind w:hanging="720"/>
        <w:rPr>
          <w:rFonts w:eastAsia="Times New Roman"/>
          <w:b/>
          <w:bCs/>
          <w:color w:val="auto"/>
          <w:sz w:val="24"/>
          <w:lang w:val="en-ZA" w:eastAsia="en-ZA" w:bidi="ar-SA"/>
        </w:rPr>
      </w:pPr>
      <w:r w:rsidRPr="00A0665E">
        <w:rPr>
          <w:rFonts w:eastAsia="Times New Roman"/>
          <w:b/>
          <w:bCs/>
          <w:color w:val="auto"/>
          <w:sz w:val="24"/>
          <w:lang w:val="en-ZA" w:eastAsia="en-ZA" w:bidi="ar-SA"/>
        </w:rPr>
        <w:t>PROFESSIONAL SKILLS AND EXPERIENCE REQUIREMENTS</w:t>
      </w:r>
    </w:p>
    <w:p w14:paraId="516D4389" w14:textId="77777777" w:rsidR="00A0665E" w:rsidRPr="00A0665E" w:rsidRDefault="00A0665E" w:rsidP="00A0665E">
      <w:pPr>
        <w:spacing w:after="203"/>
        <w:ind w:left="1069" w:right="0" w:firstLine="0"/>
        <w:contextualSpacing/>
        <w:rPr>
          <w:sz w:val="24"/>
        </w:rPr>
      </w:pPr>
    </w:p>
    <w:p w14:paraId="67C4C3C5" w14:textId="77777777" w:rsidR="00A0665E" w:rsidRPr="00A0665E" w:rsidRDefault="00A0665E" w:rsidP="008D0C9E">
      <w:pPr>
        <w:numPr>
          <w:ilvl w:val="0"/>
          <w:numId w:val="33"/>
        </w:numPr>
        <w:spacing w:after="203"/>
        <w:ind w:left="1980" w:right="0" w:hanging="540"/>
        <w:contextualSpacing/>
        <w:rPr>
          <w:sz w:val="24"/>
        </w:rPr>
      </w:pPr>
      <w:r w:rsidRPr="00A0665E">
        <w:rPr>
          <w:sz w:val="24"/>
        </w:rPr>
        <w:t xml:space="preserve">More than five years of experience working on trade and trade related issues/topics in the public sector and/or regional integration and international organization.  </w:t>
      </w:r>
    </w:p>
    <w:p w14:paraId="02975714" w14:textId="77777777" w:rsidR="00A0665E" w:rsidRPr="00A0665E" w:rsidRDefault="00A0665E" w:rsidP="008D0C9E">
      <w:pPr>
        <w:numPr>
          <w:ilvl w:val="0"/>
          <w:numId w:val="33"/>
        </w:numPr>
        <w:spacing w:after="203"/>
        <w:ind w:left="1980" w:right="0" w:hanging="540"/>
        <w:contextualSpacing/>
        <w:rPr>
          <w:sz w:val="24"/>
        </w:rPr>
      </w:pPr>
      <w:r w:rsidRPr="00A0665E">
        <w:rPr>
          <w:sz w:val="24"/>
        </w:rPr>
        <w:t>A minimum of five years’ of demonstrable experience in the trade policy formulation and  implementation  particularly in multiple sectors areas such as  trade, industry, infrastructure, social affairs, and others development sectors.</w:t>
      </w:r>
    </w:p>
    <w:p w14:paraId="02F44D12" w14:textId="77777777" w:rsidR="00A0665E" w:rsidRPr="00A0665E" w:rsidRDefault="00A0665E" w:rsidP="008D0C9E">
      <w:pPr>
        <w:numPr>
          <w:ilvl w:val="0"/>
          <w:numId w:val="33"/>
        </w:numPr>
        <w:overflowPunct w:val="0"/>
        <w:autoSpaceDE w:val="0"/>
        <w:autoSpaceDN w:val="0"/>
        <w:adjustRightInd w:val="0"/>
        <w:spacing w:after="0" w:line="276" w:lineRule="auto"/>
        <w:ind w:left="1980" w:right="0" w:hanging="540"/>
        <w:contextualSpacing/>
        <w:rPr>
          <w:sz w:val="24"/>
        </w:rPr>
      </w:pPr>
      <w:r w:rsidRPr="00A0665E">
        <w:rPr>
          <w:sz w:val="24"/>
        </w:rPr>
        <w:t xml:space="preserve">Good understanding of trade negotiations at bilateral, regional/continental and global levels in the context of regional integration agendas. </w:t>
      </w:r>
    </w:p>
    <w:p w14:paraId="713D64DC" w14:textId="77777777" w:rsidR="00A0665E" w:rsidRPr="00A0665E" w:rsidRDefault="00A0665E" w:rsidP="008D0C9E">
      <w:pPr>
        <w:numPr>
          <w:ilvl w:val="0"/>
          <w:numId w:val="33"/>
        </w:numPr>
        <w:overflowPunct w:val="0"/>
        <w:autoSpaceDE w:val="0"/>
        <w:autoSpaceDN w:val="0"/>
        <w:adjustRightInd w:val="0"/>
        <w:spacing w:after="0" w:line="276" w:lineRule="auto"/>
        <w:ind w:left="1980" w:right="0" w:hanging="540"/>
        <w:contextualSpacing/>
        <w:rPr>
          <w:sz w:val="24"/>
        </w:rPr>
      </w:pPr>
      <w:r w:rsidRPr="00A0665E">
        <w:rPr>
          <w:sz w:val="24"/>
        </w:rPr>
        <w:t xml:space="preserve">knowledge relating to trade development and trade facilitation specifically on the </w:t>
      </w:r>
      <w:proofErr w:type="spellStart"/>
      <w:r w:rsidRPr="00A0665E">
        <w:rPr>
          <w:sz w:val="24"/>
        </w:rPr>
        <w:t>harmonisation</w:t>
      </w:r>
      <w:proofErr w:type="spellEnd"/>
      <w:r w:rsidRPr="00A0665E">
        <w:rPr>
          <w:sz w:val="24"/>
        </w:rPr>
        <w:t xml:space="preserve"> trade policies including </w:t>
      </w:r>
      <w:proofErr w:type="spellStart"/>
      <w:r w:rsidRPr="00A0665E">
        <w:rPr>
          <w:sz w:val="24"/>
        </w:rPr>
        <w:t>tarrif</w:t>
      </w:r>
      <w:proofErr w:type="spellEnd"/>
      <w:r w:rsidRPr="00A0665E">
        <w:rPr>
          <w:sz w:val="24"/>
        </w:rPr>
        <w:t xml:space="preserve"> and import duties, reduction or elimination of NTBs, customs procedures, trade facilitation instruments, facilitation of movement of goods and means of transport and logistics for goods in transit and across borders, </w:t>
      </w:r>
    </w:p>
    <w:p w14:paraId="5B533B09" w14:textId="77777777" w:rsidR="00A0665E" w:rsidRPr="00A0665E" w:rsidRDefault="00A0665E" w:rsidP="008D0C9E">
      <w:pPr>
        <w:numPr>
          <w:ilvl w:val="0"/>
          <w:numId w:val="33"/>
        </w:numPr>
        <w:overflowPunct w:val="0"/>
        <w:autoSpaceDE w:val="0"/>
        <w:autoSpaceDN w:val="0"/>
        <w:adjustRightInd w:val="0"/>
        <w:spacing w:after="203" w:line="276" w:lineRule="auto"/>
        <w:ind w:left="1980" w:right="0" w:hanging="540"/>
        <w:contextualSpacing/>
        <w:rPr>
          <w:sz w:val="24"/>
        </w:rPr>
      </w:pPr>
      <w:r w:rsidRPr="00A0665E">
        <w:rPr>
          <w:sz w:val="24"/>
        </w:rPr>
        <w:t xml:space="preserve">knowledge of different trade regulations including but not limited to trade remedies, rules of origin, TBT (quality standards, conformity assessments) and Sanitary and Phyto-Sanitary (SPS) measures for exports and imports. </w:t>
      </w:r>
    </w:p>
    <w:p w14:paraId="37B69235" w14:textId="77777777" w:rsidR="00A0665E" w:rsidRPr="00A0665E" w:rsidRDefault="00A0665E" w:rsidP="008D0C9E">
      <w:pPr>
        <w:numPr>
          <w:ilvl w:val="0"/>
          <w:numId w:val="33"/>
        </w:numPr>
        <w:spacing w:after="203"/>
        <w:ind w:left="1980" w:right="0" w:hanging="540"/>
        <w:contextualSpacing/>
        <w:rPr>
          <w:sz w:val="24"/>
        </w:rPr>
      </w:pPr>
      <w:proofErr w:type="spellStart"/>
      <w:r w:rsidRPr="00A0665E">
        <w:rPr>
          <w:sz w:val="24"/>
          <w:lang w:val="en-GB"/>
        </w:rPr>
        <w:t>Experi</w:t>
      </w:r>
      <w:r w:rsidRPr="00A0665E">
        <w:rPr>
          <w:sz w:val="24"/>
        </w:rPr>
        <w:t>ence</w:t>
      </w:r>
      <w:proofErr w:type="spellEnd"/>
      <w:r w:rsidRPr="00A0665E">
        <w:rPr>
          <w:sz w:val="24"/>
        </w:rPr>
        <w:t xml:space="preserve"> in</w:t>
      </w:r>
      <w:r w:rsidRPr="00A0665E">
        <w:rPr>
          <w:sz w:val="24"/>
          <w:lang w:val="en-GB"/>
        </w:rPr>
        <w:t xml:space="preserve"> </w:t>
      </w:r>
      <w:r w:rsidRPr="00A0665E">
        <w:rPr>
          <w:sz w:val="24"/>
        </w:rPr>
        <w:t>facilitating multi-stakeholder meetings</w:t>
      </w:r>
      <w:r w:rsidRPr="00A0665E">
        <w:rPr>
          <w:sz w:val="24"/>
          <w:lang w:val="en-GB"/>
        </w:rPr>
        <w:t xml:space="preserve"> and building partnerships with stakeholders</w:t>
      </w:r>
      <w:r w:rsidRPr="00A0665E">
        <w:rPr>
          <w:sz w:val="24"/>
        </w:rPr>
        <w:t xml:space="preserve"> is highly desired. </w:t>
      </w:r>
    </w:p>
    <w:p w14:paraId="7213BB04" w14:textId="77777777" w:rsidR="00A0665E" w:rsidRPr="00A0665E" w:rsidRDefault="00A0665E" w:rsidP="008D0C9E">
      <w:pPr>
        <w:numPr>
          <w:ilvl w:val="0"/>
          <w:numId w:val="33"/>
        </w:numPr>
        <w:spacing w:after="203"/>
        <w:ind w:left="1980" w:right="0" w:hanging="540"/>
        <w:contextualSpacing/>
        <w:rPr>
          <w:sz w:val="24"/>
        </w:rPr>
      </w:pPr>
      <w:r w:rsidRPr="00A0665E">
        <w:rPr>
          <w:sz w:val="24"/>
        </w:rPr>
        <w:lastRenderedPageBreak/>
        <w:t xml:space="preserve">Good understanding and practical experience of small scale cross border trade in the COMESA region and existing trade facilitation instruments and mechanisms and with special attention empowering women and youth in SSCB trade </w:t>
      </w:r>
    </w:p>
    <w:p w14:paraId="79FA7865" w14:textId="77777777" w:rsidR="00A0665E" w:rsidRPr="00A0665E" w:rsidRDefault="00A0665E" w:rsidP="008D0C9E">
      <w:pPr>
        <w:numPr>
          <w:ilvl w:val="0"/>
          <w:numId w:val="33"/>
        </w:numPr>
        <w:spacing w:after="203"/>
        <w:ind w:left="1980" w:right="0" w:hanging="540"/>
        <w:contextualSpacing/>
        <w:rPr>
          <w:sz w:val="24"/>
        </w:rPr>
      </w:pPr>
      <w:r w:rsidRPr="00A0665E">
        <w:rPr>
          <w:sz w:val="24"/>
        </w:rPr>
        <w:t xml:space="preserve">Good knowledge of trade and gender concepts and demonstrable experience of gender analytical skills and gender mainstreaming techniques in different disciplines related to trade will be an added value. </w:t>
      </w:r>
    </w:p>
    <w:p w14:paraId="18E9A2EB" w14:textId="77777777" w:rsidR="00A0665E" w:rsidRPr="00A0665E" w:rsidRDefault="00A0665E" w:rsidP="008D0C9E">
      <w:pPr>
        <w:numPr>
          <w:ilvl w:val="0"/>
          <w:numId w:val="33"/>
        </w:numPr>
        <w:spacing w:after="203"/>
        <w:ind w:left="1980" w:right="0" w:hanging="540"/>
        <w:contextualSpacing/>
        <w:rPr>
          <w:sz w:val="24"/>
        </w:rPr>
      </w:pPr>
      <w:r w:rsidRPr="00A0665E">
        <w:rPr>
          <w:sz w:val="24"/>
        </w:rPr>
        <w:t>Strong analytical, reporting and writing abilities.</w:t>
      </w:r>
    </w:p>
    <w:p w14:paraId="561BDE52" w14:textId="77777777" w:rsidR="00A0665E" w:rsidRPr="00A0665E" w:rsidRDefault="00A0665E" w:rsidP="008D0C9E">
      <w:pPr>
        <w:numPr>
          <w:ilvl w:val="0"/>
          <w:numId w:val="33"/>
        </w:numPr>
        <w:spacing w:after="203"/>
        <w:ind w:left="1980" w:right="0" w:hanging="540"/>
        <w:contextualSpacing/>
        <w:rPr>
          <w:sz w:val="24"/>
        </w:rPr>
      </w:pPr>
      <w:r w:rsidRPr="00A0665E">
        <w:rPr>
          <w:sz w:val="24"/>
        </w:rPr>
        <w:t xml:space="preserve">Excellent public speaking and presentation skills. Strong interpersonal skills, communication and diplomatic skills, ability to work in a team. </w:t>
      </w:r>
    </w:p>
    <w:p w14:paraId="062CDE89" w14:textId="77777777" w:rsidR="00A0665E" w:rsidRPr="00A0665E" w:rsidRDefault="00A0665E" w:rsidP="008D0C9E">
      <w:pPr>
        <w:numPr>
          <w:ilvl w:val="0"/>
          <w:numId w:val="33"/>
        </w:numPr>
        <w:spacing w:after="203"/>
        <w:ind w:left="1980" w:right="0" w:hanging="540"/>
        <w:contextualSpacing/>
        <w:rPr>
          <w:sz w:val="24"/>
        </w:rPr>
      </w:pPr>
      <w:r w:rsidRPr="00A0665E">
        <w:rPr>
          <w:sz w:val="24"/>
        </w:rPr>
        <w:t>Be able to assist in preparation of legal document and policy paper for both Burundi and DRC.</w:t>
      </w:r>
    </w:p>
    <w:p w14:paraId="76B848D3" w14:textId="488A143A" w:rsidR="00BC6E65" w:rsidRPr="009C2E49" w:rsidRDefault="00A0665E" w:rsidP="008D0C9E">
      <w:pPr>
        <w:numPr>
          <w:ilvl w:val="0"/>
          <w:numId w:val="33"/>
        </w:numPr>
        <w:spacing w:after="203"/>
        <w:ind w:left="1980" w:right="0" w:hanging="540"/>
        <w:contextualSpacing/>
        <w:rPr>
          <w:b/>
          <w:bCs/>
          <w:sz w:val="24"/>
          <w:lang w:val="en-ZA"/>
        </w:rPr>
      </w:pPr>
      <w:r w:rsidRPr="00A0665E">
        <w:rPr>
          <w:sz w:val="24"/>
        </w:rPr>
        <w:t xml:space="preserve">Ability to exchange with policy makers and stakeholders in both countries on their official language. </w:t>
      </w:r>
    </w:p>
    <w:p w14:paraId="4FB4DB5C" w14:textId="77777777" w:rsidR="00354A2C" w:rsidRPr="009C2E49" w:rsidRDefault="00354A2C" w:rsidP="00354A2C">
      <w:pPr>
        <w:pStyle w:val="Default"/>
        <w:tabs>
          <w:tab w:val="left" w:pos="2694"/>
        </w:tabs>
        <w:ind w:left="709" w:hanging="425"/>
        <w:jc w:val="both"/>
        <w:rPr>
          <w:color w:val="auto"/>
          <w:lang w:val="en-GB" w:bidi="he-IL"/>
        </w:rPr>
      </w:pPr>
    </w:p>
    <w:p w14:paraId="5824EC1B" w14:textId="54427568" w:rsidR="00382CE0" w:rsidRPr="009C2E49" w:rsidRDefault="00382CE0" w:rsidP="008D0C9E">
      <w:pPr>
        <w:pStyle w:val="ListParagraph"/>
        <w:numPr>
          <w:ilvl w:val="0"/>
          <w:numId w:val="6"/>
        </w:numPr>
        <w:ind w:hanging="720"/>
        <w:rPr>
          <w:b/>
          <w:bCs/>
          <w:sz w:val="24"/>
        </w:rPr>
      </w:pPr>
      <w:r w:rsidRPr="009C2E49">
        <w:rPr>
          <w:b/>
          <w:bCs/>
          <w:sz w:val="24"/>
        </w:rPr>
        <w:t xml:space="preserve">JOB DESCRIPTION POST </w:t>
      </w:r>
      <w:r w:rsidR="00354A2C" w:rsidRPr="009C2E49">
        <w:rPr>
          <w:b/>
          <w:bCs/>
          <w:sz w:val="24"/>
        </w:rPr>
        <w:t>FOUR</w:t>
      </w:r>
    </w:p>
    <w:p w14:paraId="6E8EA848" w14:textId="77777777" w:rsidR="00B67AB0" w:rsidRPr="009C2E49" w:rsidRDefault="00B67AB0" w:rsidP="00B67AB0">
      <w:pPr>
        <w:pStyle w:val="ListParagraph"/>
        <w:ind w:firstLine="0"/>
        <w:rPr>
          <w:b/>
          <w:bCs/>
          <w:sz w:val="24"/>
        </w:rPr>
      </w:pPr>
    </w:p>
    <w:tbl>
      <w:tblPr>
        <w:tblStyle w:val="TableGrid"/>
        <w:tblW w:w="830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2596"/>
        <w:gridCol w:w="362"/>
        <w:gridCol w:w="4736"/>
      </w:tblGrid>
      <w:tr w:rsidR="00B67AB0" w:rsidRPr="009C2E49" w14:paraId="77A2BEA0" w14:textId="77777777" w:rsidTr="0040562F">
        <w:tc>
          <w:tcPr>
            <w:tcW w:w="613" w:type="dxa"/>
          </w:tcPr>
          <w:p w14:paraId="7854B1D1" w14:textId="7A759E3D" w:rsidR="00317032" w:rsidRPr="009C2E49" w:rsidRDefault="00317032" w:rsidP="00403C5B">
            <w:pPr>
              <w:ind w:left="0" w:firstLine="0"/>
              <w:rPr>
                <w:b/>
                <w:bCs/>
                <w:sz w:val="24"/>
                <w:szCs w:val="24"/>
              </w:rPr>
            </w:pPr>
          </w:p>
        </w:tc>
        <w:tc>
          <w:tcPr>
            <w:tcW w:w="2596" w:type="dxa"/>
          </w:tcPr>
          <w:p w14:paraId="6436A712" w14:textId="77777777" w:rsidR="00317032" w:rsidRPr="009C2E49" w:rsidRDefault="00317032" w:rsidP="00403C5B">
            <w:pPr>
              <w:ind w:left="0" w:firstLine="0"/>
              <w:rPr>
                <w:b/>
                <w:bCs/>
                <w:sz w:val="24"/>
                <w:szCs w:val="24"/>
              </w:rPr>
            </w:pPr>
            <w:r w:rsidRPr="009C2E49">
              <w:rPr>
                <w:b/>
                <w:bCs/>
                <w:sz w:val="24"/>
                <w:szCs w:val="24"/>
              </w:rPr>
              <w:t>JOB TITLE</w:t>
            </w:r>
          </w:p>
        </w:tc>
        <w:tc>
          <w:tcPr>
            <w:tcW w:w="362" w:type="dxa"/>
          </w:tcPr>
          <w:p w14:paraId="1FB43907" w14:textId="77777777" w:rsidR="00317032" w:rsidRPr="009C2E49" w:rsidRDefault="00317032" w:rsidP="00403C5B">
            <w:pPr>
              <w:ind w:left="0" w:firstLine="0"/>
              <w:rPr>
                <w:b/>
                <w:bCs/>
                <w:sz w:val="24"/>
                <w:szCs w:val="24"/>
              </w:rPr>
            </w:pPr>
            <w:r w:rsidRPr="009C2E49">
              <w:rPr>
                <w:b/>
                <w:bCs/>
                <w:sz w:val="24"/>
                <w:szCs w:val="24"/>
              </w:rPr>
              <w:t>:</w:t>
            </w:r>
          </w:p>
        </w:tc>
        <w:tc>
          <w:tcPr>
            <w:tcW w:w="4736" w:type="dxa"/>
          </w:tcPr>
          <w:p w14:paraId="6E135B39" w14:textId="1D297FFD" w:rsidR="00317032" w:rsidRPr="009C2E49" w:rsidRDefault="00317032" w:rsidP="00B67AB0">
            <w:pPr>
              <w:pStyle w:val="ListParagraph"/>
              <w:ind w:left="0" w:firstLine="0"/>
              <w:rPr>
                <w:sz w:val="24"/>
                <w:szCs w:val="24"/>
              </w:rPr>
            </w:pPr>
            <w:r w:rsidRPr="009C2E49">
              <w:rPr>
                <w:sz w:val="24"/>
                <w:szCs w:val="24"/>
              </w:rPr>
              <w:t xml:space="preserve">Procurement </w:t>
            </w:r>
            <w:r w:rsidR="00E8090A" w:rsidRPr="009C2E49">
              <w:rPr>
                <w:sz w:val="24"/>
                <w:szCs w:val="24"/>
              </w:rPr>
              <w:t>Expert</w:t>
            </w:r>
          </w:p>
          <w:p w14:paraId="5FFC9310" w14:textId="71DAB309" w:rsidR="00B67AB0" w:rsidRPr="009C2E49" w:rsidRDefault="00B67AB0" w:rsidP="00B67AB0">
            <w:pPr>
              <w:pStyle w:val="ListParagraph"/>
              <w:ind w:left="0" w:firstLine="0"/>
              <w:rPr>
                <w:b/>
                <w:bCs/>
                <w:sz w:val="24"/>
                <w:szCs w:val="24"/>
              </w:rPr>
            </w:pPr>
          </w:p>
        </w:tc>
      </w:tr>
      <w:tr w:rsidR="00B67AB0" w:rsidRPr="009C2E49" w14:paraId="44412414" w14:textId="77777777" w:rsidTr="0040562F">
        <w:tc>
          <w:tcPr>
            <w:tcW w:w="613" w:type="dxa"/>
          </w:tcPr>
          <w:p w14:paraId="3977FCF5" w14:textId="31E5D955" w:rsidR="00317032" w:rsidRPr="009C2E49" w:rsidRDefault="00317032" w:rsidP="00403C5B">
            <w:pPr>
              <w:ind w:left="0" w:firstLine="0"/>
              <w:rPr>
                <w:b/>
                <w:bCs/>
                <w:sz w:val="24"/>
                <w:szCs w:val="24"/>
              </w:rPr>
            </w:pPr>
          </w:p>
        </w:tc>
        <w:tc>
          <w:tcPr>
            <w:tcW w:w="2596" w:type="dxa"/>
          </w:tcPr>
          <w:p w14:paraId="151F55EE" w14:textId="77777777" w:rsidR="00317032" w:rsidRPr="009C2E49" w:rsidRDefault="00317032" w:rsidP="00403C5B">
            <w:pPr>
              <w:ind w:left="0" w:firstLine="0"/>
              <w:rPr>
                <w:b/>
                <w:bCs/>
                <w:sz w:val="24"/>
                <w:szCs w:val="24"/>
              </w:rPr>
            </w:pPr>
            <w:r w:rsidRPr="009C2E49">
              <w:rPr>
                <w:b/>
                <w:bCs/>
                <w:sz w:val="24"/>
                <w:szCs w:val="24"/>
              </w:rPr>
              <w:t>GRADE</w:t>
            </w:r>
          </w:p>
          <w:p w14:paraId="4F6C2682" w14:textId="77777777" w:rsidR="00BA5746" w:rsidRPr="009C2E49" w:rsidRDefault="00BA5746" w:rsidP="00403C5B">
            <w:pPr>
              <w:ind w:left="0" w:firstLine="0"/>
              <w:rPr>
                <w:b/>
                <w:bCs/>
                <w:sz w:val="24"/>
                <w:szCs w:val="24"/>
              </w:rPr>
            </w:pPr>
          </w:p>
          <w:p w14:paraId="4B300E28" w14:textId="79A9A958" w:rsidR="00BA5746" w:rsidRPr="009C2E49" w:rsidRDefault="00BA5746" w:rsidP="00403C5B">
            <w:pPr>
              <w:ind w:left="0" w:firstLine="0"/>
              <w:rPr>
                <w:b/>
                <w:bCs/>
                <w:sz w:val="24"/>
                <w:szCs w:val="24"/>
              </w:rPr>
            </w:pPr>
            <w:r w:rsidRPr="009C2E49">
              <w:rPr>
                <w:b/>
                <w:bCs/>
                <w:sz w:val="24"/>
                <w:szCs w:val="24"/>
              </w:rPr>
              <w:t>SALARY</w:t>
            </w:r>
          </w:p>
        </w:tc>
        <w:tc>
          <w:tcPr>
            <w:tcW w:w="362" w:type="dxa"/>
          </w:tcPr>
          <w:p w14:paraId="0D9BF57E" w14:textId="77777777" w:rsidR="00317032" w:rsidRPr="009C2E49" w:rsidRDefault="00317032" w:rsidP="00403C5B">
            <w:pPr>
              <w:ind w:left="0" w:firstLine="0"/>
              <w:rPr>
                <w:b/>
                <w:bCs/>
                <w:sz w:val="24"/>
                <w:szCs w:val="24"/>
              </w:rPr>
            </w:pPr>
            <w:r w:rsidRPr="009C2E49">
              <w:rPr>
                <w:b/>
                <w:bCs/>
                <w:sz w:val="24"/>
                <w:szCs w:val="24"/>
              </w:rPr>
              <w:t>:</w:t>
            </w:r>
          </w:p>
        </w:tc>
        <w:tc>
          <w:tcPr>
            <w:tcW w:w="4736" w:type="dxa"/>
          </w:tcPr>
          <w:p w14:paraId="414D8C7A" w14:textId="18077B71" w:rsidR="00317032" w:rsidRPr="009C2E49" w:rsidRDefault="00317032" w:rsidP="00403C5B">
            <w:pPr>
              <w:ind w:left="0" w:firstLine="0"/>
              <w:rPr>
                <w:sz w:val="24"/>
                <w:szCs w:val="24"/>
              </w:rPr>
            </w:pPr>
            <w:r w:rsidRPr="009C2E49">
              <w:rPr>
                <w:sz w:val="24"/>
                <w:szCs w:val="24"/>
              </w:rPr>
              <w:t>Professional Level T</w:t>
            </w:r>
            <w:r w:rsidR="00CB03E1">
              <w:rPr>
                <w:sz w:val="24"/>
                <w:szCs w:val="24"/>
              </w:rPr>
              <w:t>hree</w:t>
            </w:r>
            <w:r w:rsidRPr="009C2E49">
              <w:rPr>
                <w:sz w:val="24"/>
                <w:szCs w:val="24"/>
              </w:rPr>
              <w:t xml:space="preserve"> (P</w:t>
            </w:r>
            <w:r w:rsidR="009D780A">
              <w:rPr>
                <w:sz w:val="24"/>
                <w:szCs w:val="24"/>
              </w:rPr>
              <w:t>3</w:t>
            </w:r>
            <w:r w:rsidRPr="009C2E49">
              <w:rPr>
                <w:sz w:val="24"/>
                <w:szCs w:val="24"/>
              </w:rPr>
              <w:t>)</w:t>
            </w:r>
          </w:p>
          <w:p w14:paraId="0D4F746B" w14:textId="3C31DAA7" w:rsidR="00BA5746" w:rsidRPr="009C2E49" w:rsidRDefault="00BA5746" w:rsidP="00403C5B">
            <w:pPr>
              <w:ind w:left="0" w:firstLine="0"/>
              <w:rPr>
                <w:sz w:val="24"/>
                <w:szCs w:val="24"/>
              </w:rPr>
            </w:pPr>
          </w:p>
          <w:p w14:paraId="5F9E11D5" w14:textId="490F1A85" w:rsidR="00BA5746" w:rsidRPr="009C2E49" w:rsidRDefault="00BA5746" w:rsidP="00403C5B">
            <w:pPr>
              <w:ind w:left="0" w:firstLine="0"/>
              <w:rPr>
                <w:sz w:val="24"/>
                <w:szCs w:val="24"/>
              </w:rPr>
            </w:pPr>
            <w:r w:rsidRPr="009C2E49">
              <w:rPr>
                <w:sz w:val="24"/>
                <w:szCs w:val="24"/>
              </w:rPr>
              <w:t xml:space="preserve">USD </w:t>
            </w:r>
            <w:r w:rsidR="00F97437">
              <w:rPr>
                <w:sz w:val="24"/>
                <w:szCs w:val="24"/>
              </w:rPr>
              <w:t>9</w:t>
            </w:r>
            <w:r w:rsidR="005C489F">
              <w:rPr>
                <w:sz w:val="24"/>
                <w:szCs w:val="24"/>
              </w:rPr>
              <w:t>6</w:t>
            </w:r>
            <w:r w:rsidR="00B55E4F" w:rsidRPr="009C2E49">
              <w:rPr>
                <w:sz w:val="24"/>
                <w:szCs w:val="24"/>
              </w:rPr>
              <w:t>,</w:t>
            </w:r>
            <w:r w:rsidR="006F52A7" w:rsidRPr="009C2E49">
              <w:rPr>
                <w:sz w:val="24"/>
                <w:szCs w:val="24"/>
              </w:rPr>
              <w:t>0</w:t>
            </w:r>
            <w:r w:rsidR="005C489F">
              <w:rPr>
                <w:sz w:val="24"/>
                <w:szCs w:val="24"/>
              </w:rPr>
              <w:t>00</w:t>
            </w:r>
            <w:r w:rsidR="00B55E4F" w:rsidRPr="009C2E49">
              <w:rPr>
                <w:sz w:val="24"/>
                <w:szCs w:val="24"/>
              </w:rPr>
              <w:t xml:space="preserve"> </w:t>
            </w:r>
            <w:proofErr w:type="spellStart"/>
            <w:r w:rsidR="00B55E4F" w:rsidRPr="009C2E49">
              <w:rPr>
                <w:b/>
                <w:bCs/>
                <w:sz w:val="24"/>
                <w:szCs w:val="24"/>
                <w:lang w:val="en-GB" w:eastAsia="en-GB"/>
              </w:rPr>
              <w:t>p.a</w:t>
            </w:r>
            <w:proofErr w:type="spellEnd"/>
            <w:r w:rsidR="00B55E4F" w:rsidRPr="009C2E49">
              <w:rPr>
                <w:b/>
                <w:sz w:val="24"/>
                <w:szCs w:val="24"/>
                <w:lang w:val="en-GB" w:eastAsia="en-GB"/>
              </w:rPr>
              <w:t>- all inclusive</w:t>
            </w:r>
          </w:p>
          <w:p w14:paraId="332597E6" w14:textId="779F9CC1" w:rsidR="00B67AB0" w:rsidRPr="009C2E49" w:rsidRDefault="00B67AB0" w:rsidP="00403C5B">
            <w:pPr>
              <w:ind w:left="0" w:firstLine="0"/>
              <w:rPr>
                <w:sz w:val="24"/>
                <w:szCs w:val="24"/>
              </w:rPr>
            </w:pPr>
          </w:p>
        </w:tc>
      </w:tr>
      <w:tr w:rsidR="00B67AB0" w:rsidRPr="009C2E49" w14:paraId="579B37E4" w14:textId="77777777" w:rsidTr="0040562F">
        <w:tc>
          <w:tcPr>
            <w:tcW w:w="613" w:type="dxa"/>
          </w:tcPr>
          <w:p w14:paraId="1211DEB9" w14:textId="656CF61B" w:rsidR="00317032" w:rsidRPr="009C2E49" w:rsidRDefault="00317032" w:rsidP="00403C5B">
            <w:pPr>
              <w:ind w:left="0" w:firstLine="0"/>
              <w:rPr>
                <w:b/>
                <w:bCs/>
                <w:sz w:val="24"/>
                <w:szCs w:val="24"/>
              </w:rPr>
            </w:pPr>
          </w:p>
        </w:tc>
        <w:tc>
          <w:tcPr>
            <w:tcW w:w="2596" w:type="dxa"/>
          </w:tcPr>
          <w:p w14:paraId="529A0F4F" w14:textId="77777777" w:rsidR="00317032" w:rsidRPr="009C2E49" w:rsidRDefault="00317032" w:rsidP="00403C5B">
            <w:pPr>
              <w:ind w:left="0" w:firstLine="0"/>
              <w:rPr>
                <w:b/>
                <w:bCs/>
                <w:sz w:val="24"/>
                <w:szCs w:val="24"/>
              </w:rPr>
            </w:pPr>
            <w:r w:rsidRPr="009C2E49">
              <w:rPr>
                <w:b/>
                <w:bCs/>
                <w:sz w:val="24"/>
                <w:szCs w:val="24"/>
              </w:rPr>
              <w:t>PROGRAMME</w:t>
            </w:r>
          </w:p>
        </w:tc>
        <w:tc>
          <w:tcPr>
            <w:tcW w:w="362" w:type="dxa"/>
          </w:tcPr>
          <w:p w14:paraId="7B4A3B10" w14:textId="77777777" w:rsidR="00317032" w:rsidRPr="009C2E49" w:rsidRDefault="00317032" w:rsidP="00403C5B">
            <w:pPr>
              <w:ind w:left="0" w:firstLine="0"/>
              <w:rPr>
                <w:b/>
                <w:bCs/>
                <w:sz w:val="24"/>
                <w:szCs w:val="24"/>
              </w:rPr>
            </w:pPr>
            <w:r w:rsidRPr="009C2E49">
              <w:rPr>
                <w:b/>
                <w:bCs/>
                <w:sz w:val="24"/>
                <w:szCs w:val="24"/>
              </w:rPr>
              <w:t>:</w:t>
            </w:r>
          </w:p>
        </w:tc>
        <w:tc>
          <w:tcPr>
            <w:tcW w:w="4736" w:type="dxa"/>
          </w:tcPr>
          <w:p w14:paraId="139518C2" w14:textId="17DB2267" w:rsidR="00317032" w:rsidRPr="009C2E49" w:rsidRDefault="00317032" w:rsidP="00B67AB0">
            <w:pPr>
              <w:rPr>
                <w:sz w:val="24"/>
                <w:szCs w:val="24"/>
              </w:rPr>
            </w:pPr>
            <w:r w:rsidRPr="009C2E49">
              <w:rPr>
                <w:sz w:val="24"/>
                <w:szCs w:val="24"/>
              </w:rPr>
              <w:t>Great Lakes Trade Facilitation and Integration Project (GLTFIP)</w:t>
            </w:r>
          </w:p>
          <w:p w14:paraId="69C8CE32" w14:textId="77777777" w:rsidR="00317032" w:rsidRPr="009C2E49" w:rsidRDefault="00317032" w:rsidP="00403C5B">
            <w:pPr>
              <w:pStyle w:val="NoSpacing"/>
              <w:rPr>
                <w:rFonts w:ascii="Arial" w:eastAsia="Arial" w:hAnsi="Arial" w:cs="Arial"/>
                <w:color w:val="000000"/>
                <w:sz w:val="24"/>
                <w:szCs w:val="24"/>
                <w:lang w:val="en-US" w:eastAsia="en-US" w:bidi="en-US"/>
              </w:rPr>
            </w:pPr>
          </w:p>
        </w:tc>
      </w:tr>
      <w:tr w:rsidR="00B67AB0" w:rsidRPr="009C2E49" w14:paraId="367D3179" w14:textId="77777777" w:rsidTr="0040562F">
        <w:tc>
          <w:tcPr>
            <w:tcW w:w="613" w:type="dxa"/>
          </w:tcPr>
          <w:p w14:paraId="78BC1CF6" w14:textId="56660C99" w:rsidR="00B67AB0" w:rsidRPr="009C2E49" w:rsidRDefault="00B67AB0" w:rsidP="00B67AB0">
            <w:pPr>
              <w:ind w:left="0" w:firstLine="0"/>
              <w:rPr>
                <w:b/>
                <w:bCs/>
                <w:sz w:val="24"/>
                <w:szCs w:val="24"/>
              </w:rPr>
            </w:pPr>
          </w:p>
        </w:tc>
        <w:tc>
          <w:tcPr>
            <w:tcW w:w="2596" w:type="dxa"/>
          </w:tcPr>
          <w:p w14:paraId="63B0023A" w14:textId="77777777" w:rsidR="00B67AB0" w:rsidRPr="009C2E49" w:rsidRDefault="00B67AB0" w:rsidP="00B67AB0">
            <w:pPr>
              <w:ind w:left="0" w:firstLine="0"/>
              <w:rPr>
                <w:b/>
                <w:bCs/>
                <w:sz w:val="24"/>
                <w:szCs w:val="24"/>
              </w:rPr>
            </w:pPr>
            <w:r w:rsidRPr="009C2E49">
              <w:rPr>
                <w:b/>
                <w:bCs/>
                <w:sz w:val="24"/>
                <w:szCs w:val="24"/>
              </w:rPr>
              <w:t>DUTY STATION</w:t>
            </w:r>
          </w:p>
        </w:tc>
        <w:tc>
          <w:tcPr>
            <w:tcW w:w="362" w:type="dxa"/>
          </w:tcPr>
          <w:p w14:paraId="72524475" w14:textId="77777777" w:rsidR="00B67AB0" w:rsidRPr="009C2E49" w:rsidRDefault="00B67AB0" w:rsidP="00B67AB0">
            <w:pPr>
              <w:ind w:left="0" w:firstLine="0"/>
              <w:rPr>
                <w:b/>
                <w:bCs/>
                <w:sz w:val="24"/>
                <w:szCs w:val="24"/>
              </w:rPr>
            </w:pPr>
            <w:r w:rsidRPr="009C2E49">
              <w:rPr>
                <w:b/>
                <w:bCs/>
                <w:sz w:val="24"/>
                <w:szCs w:val="24"/>
              </w:rPr>
              <w:t>:</w:t>
            </w:r>
          </w:p>
        </w:tc>
        <w:tc>
          <w:tcPr>
            <w:tcW w:w="4736" w:type="dxa"/>
          </w:tcPr>
          <w:p w14:paraId="03D760A4" w14:textId="77777777" w:rsidR="00B67AB0" w:rsidRPr="009C2E49" w:rsidRDefault="00B67AB0" w:rsidP="00B67AB0">
            <w:pPr>
              <w:pStyle w:val="ListParagraph"/>
              <w:ind w:left="93" w:hanging="93"/>
              <w:rPr>
                <w:sz w:val="24"/>
                <w:szCs w:val="24"/>
              </w:rPr>
            </w:pPr>
            <w:r w:rsidRPr="009C2E49">
              <w:rPr>
                <w:sz w:val="24"/>
                <w:szCs w:val="24"/>
              </w:rPr>
              <w:t>COMESA Secretariat, Lusaka, Zambia</w:t>
            </w:r>
          </w:p>
          <w:p w14:paraId="59193117" w14:textId="4CC38523" w:rsidR="00B67AB0" w:rsidRPr="009C2E49" w:rsidRDefault="00B67AB0" w:rsidP="00B67AB0">
            <w:pPr>
              <w:pStyle w:val="ListParagraph"/>
              <w:ind w:left="93" w:hanging="93"/>
              <w:rPr>
                <w:b/>
                <w:bCs/>
                <w:sz w:val="24"/>
                <w:szCs w:val="24"/>
              </w:rPr>
            </w:pPr>
          </w:p>
        </w:tc>
      </w:tr>
      <w:tr w:rsidR="00B67AB0" w:rsidRPr="009C2E49" w14:paraId="0F5C17E0" w14:textId="77777777" w:rsidTr="0040562F">
        <w:tc>
          <w:tcPr>
            <w:tcW w:w="613" w:type="dxa"/>
          </w:tcPr>
          <w:p w14:paraId="7BDFBAEE" w14:textId="7B13A320" w:rsidR="00B67AB0" w:rsidRPr="009C2E49" w:rsidRDefault="00B67AB0" w:rsidP="00B67AB0">
            <w:pPr>
              <w:ind w:left="0" w:firstLine="0"/>
              <w:rPr>
                <w:b/>
                <w:bCs/>
                <w:sz w:val="24"/>
                <w:szCs w:val="24"/>
              </w:rPr>
            </w:pPr>
          </w:p>
        </w:tc>
        <w:tc>
          <w:tcPr>
            <w:tcW w:w="2596" w:type="dxa"/>
          </w:tcPr>
          <w:p w14:paraId="511343B5" w14:textId="77777777" w:rsidR="00B67AB0" w:rsidRPr="009C2E49" w:rsidRDefault="00B67AB0" w:rsidP="00B67AB0">
            <w:pPr>
              <w:ind w:left="0" w:firstLine="0"/>
              <w:rPr>
                <w:b/>
                <w:bCs/>
                <w:sz w:val="24"/>
                <w:szCs w:val="24"/>
              </w:rPr>
            </w:pPr>
            <w:r w:rsidRPr="009C2E49">
              <w:rPr>
                <w:b/>
                <w:bCs/>
                <w:sz w:val="24"/>
                <w:szCs w:val="24"/>
              </w:rPr>
              <w:t>CONTRACT DURATION</w:t>
            </w:r>
          </w:p>
        </w:tc>
        <w:tc>
          <w:tcPr>
            <w:tcW w:w="362" w:type="dxa"/>
          </w:tcPr>
          <w:p w14:paraId="6B194B58" w14:textId="77777777" w:rsidR="00B67AB0" w:rsidRPr="009C2E49" w:rsidRDefault="00B67AB0" w:rsidP="00B67AB0">
            <w:pPr>
              <w:ind w:left="0" w:firstLine="0"/>
              <w:rPr>
                <w:b/>
                <w:bCs/>
                <w:sz w:val="24"/>
                <w:szCs w:val="24"/>
              </w:rPr>
            </w:pPr>
            <w:r w:rsidRPr="009C2E49">
              <w:rPr>
                <w:b/>
                <w:bCs/>
                <w:sz w:val="24"/>
                <w:szCs w:val="24"/>
              </w:rPr>
              <w:t>:</w:t>
            </w:r>
          </w:p>
        </w:tc>
        <w:tc>
          <w:tcPr>
            <w:tcW w:w="4736" w:type="dxa"/>
          </w:tcPr>
          <w:p w14:paraId="57C723FA" w14:textId="77777777" w:rsidR="00B67AB0" w:rsidRPr="009C2E49" w:rsidRDefault="00B67AB0" w:rsidP="00B67AB0">
            <w:pPr>
              <w:rPr>
                <w:sz w:val="24"/>
                <w:szCs w:val="24"/>
              </w:rPr>
            </w:pPr>
            <w:r w:rsidRPr="009C2E49">
              <w:rPr>
                <w:sz w:val="24"/>
                <w:szCs w:val="24"/>
              </w:rPr>
              <w:t>Two (2) years with a possibility of extension subject to availability of funds for continued project implementation and satisfactory performance. The initial contract period shall include a six (6) months probationary period.</w:t>
            </w:r>
          </w:p>
          <w:p w14:paraId="446C71F2" w14:textId="77777777" w:rsidR="00B67AB0" w:rsidRPr="009C2E49" w:rsidRDefault="00B67AB0" w:rsidP="00B67AB0">
            <w:pPr>
              <w:pStyle w:val="NoSpacing"/>
              <w:jc w:val="both"/>
              <w:rPr>
                <w:rFonts w:ascii="Arial" w:eastAsia="Arial" w:hAnsi="Arial" w:cs="Arial"/>
                <w:b/>
                <w:bCs/>
                <w:color w:val="000000"/>
                <w:sz w:val="24"/>
                <w:szCs w:val="24"/>
                <w:lang w:val="en-US" w:eastAsia="en-US" w:bidi="en-US"/>
              </w:rPr>
            </w:pPr>
          </w:p>
        </w:tc>
      </w:tr>
      <w:tr w:rsidR="00B67AB0" w:rsidRPr="009C2E49" w14:paraId="10996943" w14:textId="77777777" w:rsidTr="0040562F">
        <w:tc>
          <w:tcPr>
            <w:tcW w:w="613" w:type="dxa"/>
          </w:tcPr>
          <w:p w14:paraId="5B0CA060" w14:textId="54A0F867" w:rsidR="00B67AB0" w:rsidRPr="009C2E49" w:rsidRDefault="00B67AB0" w:rsidP="00B67AB0">
            <w:pPr>
              <w:ind w:left="0" w:firstLine="0"/>
              <w:rPr>
                <w:b/>
                <w:bCs/>
                <w:sz w:val="24"/>
                <w:szCs w:val="24"/>
              </w:rPr>
            </w:pPr>
          </w:p>
        </w:tc>
        <w:tc>
          <w:tcPr>
            <w:tcW w:w="2596" w:type="dxa"/>
          </w:tcPr>
          <w:p w14:paraId="0E715EF7" w14:textId="30D6C288" w:rsidR="00B67AB0" w:rsidRPr="009C2E49" w:rsidRDefault="00B67AB0" w:rsidP="00B67AB0">
            <w:pPr>
              <w:ind w:left="0" w:firstLine="0"/>
              <w:rPr>
                <w:b/>
                <w:bCs/>
                <w:sz w:val="24"/>
                <w:szCs w:val="24"/>
              </w:rPr>
            </w:pPr>
            <w:r w:rsidRPr="009C2E49">
              <w:rPr>
                <w:b/>
                <w:bCs/>
                <w:sz w:val="24"/>
                <w:szCs w:val="24"/>
              </w:rPr>
              <w:t>REPORTING TO</w:t>
            </w:r>
          </w:p>
        </w:tc>
        <w:tc>
          <w:tcPr>
            <w:tcW w:w="362" w:type="dxa"/>
          </w:tcPr>
          <w:p w14:paraId="2E54E646" w14:textId="77777777" w:rsidR="00B67AB0" w:rsidRPr="009C2E49" w:rsidRDefault="00B67AB0" w:rsidP="00B67AB0">
            <w:pPr>
              <w:ind w:left="0" w:firstLine="0"/>
              <w:rPr>
                <w:b/>
                <w:bCs/>
                <w:sz w:val="24"/>
                <w:szCs w:val="24"/>
              </w:rPr>
            </w:pPr>
            <w:r w:rsidRPr="009C2E49">
              <w:rPr>
                <w:b/>
                <w:bCs/>
                <w:sz w:val="24"/>
                <w:szCs w:val="24"/>
              </w:rPr>
              <w:t>:</w:t>
            </w:r>
          </w:p>
        </w:tc>
        <w:tc>
          <w:tcPr>
            <w:tcW w:w="4736" w:type="dxa"/>
          </w:tcPr>
          <w:p w14:paraId="0593A360" w14:textId="77777777" w:rsidR="00B67AB0" w:rsidRPr="009C2E49" w:rsidRDefault="00B67AB0" w:rsidP="00B67AB0">
            <w:pPr>
              <w:ind w:left="0" w:firstLine="0"/>
              <w:rPr>
                <w:sz w:val="24"/>
                <w:szCs w:val="24"/>
              </w:rPr>
            </w:pPr>
            <w:r w:rsidRPr="009C2E49">
              <w:rPr>
                <w:sz w:val="24"/>
                <w:szCs w:val="24"/>
              </w:rPr>
              <w:t>The Project Coordinator, with dotted reporting responsibilities to the Head of Procurement Unit COMESA Secretariat</w:t>
            </w:r>
          </w:p>
          <w:p w14:paraId="0A12DC48" w14:textId="290A2755" w:rsidR="00F663A7" w:rsidRPr="009C2E49" w:rsidRDefault="00F663A7" w:rsidP="00B67AB0">
            <w:pPr>
              <w:ind w:left="0" w:firstLine="0"/>
              <w:rPr>
                <w:b/>
                <w:bCs/>
                <w:sz w:val="24"/>
                <w:szCs w:val="24"/>
              </w:rPr>
            </w:pPr>
          </w:p>
        </w:tc>
      </w:tr>
      <w:tr w:rsidR="00B67AB0" w:rsidRPr="009C2E49" w14:paraId="69154951" w14:textId="77777777" w:rsidTr="0040562F">
        <w:tc>
          <w:tcPr>
            <w:tcW w:w="613" w:type="dxa"/>
          </w:tcPr>
          <w:p w14:paraId="6867DE2B" w14:textId="7AF8F2C3" w:rsidR="00B67AB0" w:rsidRPr="009C2E49" w:rsidRDefault="00B67AB0" w:rsidP="00B67AB0">
            <w:pPr>
              <w:ind w:left="0" w:firstLine="0"/>
              <w:rPr>
                <w:b/>
                <w:bCs/>
                <w:sz w:val="24"/>
                <w:szCs w:val="24"/>
              </w:rPr>
            </w:pPr>
          </w:p>
        </w:tc>
        <w:tc>
          <w:tcPr>
            <w:tcW w:w="2596" w:type="dxa"/>
          </w:tcPr>
          <w:p w14:paraId="73C3059D" w14:textId="39F1A835" w:rsidR="00B67AB0" w:rsidRPr="009C2E49" w:rsidRDefault="00B67AB0" w:rsidP="00B67AB0">
            <w:pPr>
              <w:ind w:left="0" w:firstLine="0"/>
              <w:rPr>
                <w:b/>
                <w:bCs/>
                <w:sz w:val="24"/>
                <w:szCs w:val="24"/>
              </w:rPr>
            </w:pPr>
            <w:r w:rsidRPr="009C2E49">
              <w:rPr>
                <w:b/>
                <w:bCs/>
                <w:sz w:val="24"/>
                <w:szCs w:val="24"/>
              </w:rPr>
              <w:t xml:space="preserve">SCOPE OF WORK  </w:t>
            </w:r>
          </w:p>
        </w:tc>
        <w:tc>
          <w:tcPr>
            <w:tcW w:w="362" w:type="dxa"/>
          </w:tcPr>
          <w:p w14:paraId="1BBB4AC1" w14:textId="77777777" w:rsidR="00B67AB0" w:rsidRPr="009C2E49" w:rsidRDefault="00B67AB0" w:rsidP="00B67AB0">
            <w:pPr>
              <w:ind w:left="0" w:firstLine="0"/>
              <w:rPr>
                <w:b/>
                <w:bCs/>
                <w:sz w:val="24"/>
                <w:szCs w:val="24"/>
              </w:rPr>
            </w:pPr>
            <w:r w:rsidRPr="009C2E49">
              <w:rPr>
                <w:b/>
                <w:bCs/>
                <w:sz w:val="24"/>
                <w:szCs w:val="24"/>
              </w:rPr>
              <w:t>:</w:t>
            </w:r>
          </w:p>
        </w:tc>
        <w:tc>
          <w:tcPr>
            <w:tcW w:w="4736" w:type="dxa"/>
          </w:tcPr>
          <w:p w14:paraId="7B2F852F" w14:textId="06CEDA11" w:rsidR="00B67AB0" w:rsidRPr="009C2E49" w:rsidRDefault="00B67AB0" w:rsidP="00B67AB0">
            <w:pPr>
              <w:pStyle w:val="NoSpacing"/>
              <w:jc w:val="both"/>
              <w:rPr>
                <w:rFonts w:ascii="Arial" w:eastAsia="Arial" w:hAnsi="Arial" w:cs="Arial"/>
                <w:color w:val="000000"/>
                <w:sz w:val="24"/>
                <w:szCs w:val="24"/>
                <w:lang w:val="en-US" w:eastAsia="en-US" w:bidi="en-US"/>
              </w:rPr>
            </w:pPr>
            <w:r w:rsidRPr="009C2E49">
              <w:rPr>
                <w:rFonts w:ascii="Arial" w:hAnsi="Arial" w:cs="Arial"/>
                <w:sz w:val="24"/>
                <w:szCs w:val="24"/>
              </w:rPr>
              <w:t xml:space="preserve">Under the close supervision of the Project Coordinator of the Great Lakes Trade Facilitation and Integration Project (GLTFIP) in  COMESA  and the Head of </w:t>
            </w:r>
            <w:r w:rsidRPr="009C2E49">
              <w:rPr>
                <w:rFonts w:ascii="Arial" w:hAnsi="Arial" w:cs="Arial"/>
                <w:sz w:val="24"/>
                <w:szCs w:val="24"/>
              </w:rPr>
              <w:lastRenderedPageBreak/>
              <w:t>Procurement, the Procurement Officer shall perform the following specific tasks</w:t>
            </w:r>
          </w:p>
        </w:tc>
      </w:tr>
    </w:tbl>
    <w:p w14:paraId="19469B54" w14:textId="4061DA63" w:rsidR="00382CE0" w:rsidRPr="009C2E49" w:rsidRDefault="00382CE0" w:rsidP="0040562F">
      <w:pPr>
        <w:pStyle w:val="ListParagraph"/>
        <w:ind w:left="5" w:firstLine="0"/>
        <w:rPr>
          <w:b/>
          <w:bCs/>
          <w:sz w:val="24"/>
        </w:rPr>
      </w:pPr>
    </w:p>
    <w:p w14:paraId="26EDAB39" w14:textId="3F39A5E9" w:rsidR="001D4AA1" w:rsidRPr="009C2E49" w:rsidRDefault="001D4AA1" w:rsidP="00745B17">
      <w:pPr>
        <w:pStyle w:val="ListParagraph"/>
        <w:numPr>
          <w:ilvl w:val="0"/>
          <w:numId w:val="12"/>
        </w:numPr>
        <w:ind w:left="1985" w:hanging="425"/>
        <w:rPr>
          <w:sz w:val="24"/>
        </w:rPr>
      </w:pPr>
      <w:r w:rsidRPr="009C2E49">
        <w:rPr>
          <w:sz w:val="24"/>
        </w:rPr>
        <w:t>Preparation of the Procurement strategy ,and projects procurement market research and profiling and its update, procurement of goods, services and works for the Project in line with the approved and prevailing World Bank Procurement Regulations, the COMESA Procurement Rules and Financial Rules and Regulations;</w:t>
      </w:r>
    </w:p>
    <w:p w14:paraId="06CE7D42" w14:textId="3917F3BD" w:rsidR="001D4AA1" w:rsidRPr="009C2E49" w:rsidRDefault="001D4AA1" w:rsidP="00745B17">
      <w:pPr>
        <w:pStyle w:val="ListParagraph"/>
        <w:numPr>
          <w:ilvl w:val="0"/>
          <w:numId w:val="12"/>
        </w:numPr>
        <w:ind w:left="1985" w:hanging="425"/>
        <w:rPr>
          <w:sz w:val="24"/>
        </w:rPr>
      </w:pPr>
      <w:r w:rsidRPr="009C2E49">
        <w:rPr>
          <w:sz w:val="24"/>
        </w:rPr>
        <w:t>Update and  monitor the Project procurement  plan and ensure  the  timely  procurement  of  goods  and  services  as identified  in  the  approved  Procurement  Plan  and  in  accordance  with  World Bank requirements;</w:t>
      </w:r>
    </w:p>
    <w:p w14:paraId="3AA7EE65" w14:textId="66EE742C" w:rsidR="001D4AA1" w:rsidRPr="009C2E49" w:rsidRDefault="001D4AA1" w:rsidP="00745B17">
      <w:pPr>
        <w:pStyle w:val="ListParagraph"/>
        <w:numPr>
          <w:ilvl w:val="0"/>
          <w:numId w:val="12"/>
        </w:numPr>
        <w:ind w:left="1985" w:hanging="425"/>
        <w:rPr>
          <w:sz w:val="24"/>
        </w:rPr>
      </w:pPr>
      <w:r w:rsidRPr="009C2E49">
        <w:rPr>
          <w:sz w:val="24"/>
        </w:rPr>
        <w:t>Coordinate  the  preparation  of solicitation  documents  (bidding documents, terms  of references, request  for  proposals, etc.) and  manage the bidding/selection  processes  for  the  procurement  of  goods  and  services under the project;</w:t>
      </w:r>
    </w:p>
    <w:p w14:paraId="577172FB" w14:textId="64EBA602" w:rsidR="001D4AA1" w:rsidRPr="009C2E49" w:rsidRDefault="001D4AA1" w:rsidP="00745B17">
      <w:pPr>
        <w:pStyle w:val="ListParagraph"/>
        <w:numPr>
          <w:ilvl w:val="0"/>
          <w:numId w:val="12"/>
        </w:numPr>
        <w:ind w:left="1985" w:hanging="425"/>
        <w:rPr>
          <w:sz w:val="24"/>
        </w:rPr>
      </w:pPr>
      <w:r w:rsidRPr="009C2E49">
        <w:rPr>
          <w:sz w:val="24"/>
        </w:rPr>
        <w:t>Coordinate all evaluation activities, reporting, negotiations and drafting of contract agreements;</w:t>
      </w:r>
    </w:p>
    <w:p w14:paraId="3654DC4E" w14:textId="3F4C7564" w:rsidR="001D4AA1" w:rsidRPr="009C2E49" w:rsidRDefault="001D4AA1" w:rsidP="00745B17">
      <w:pPr>
        <w:pStyle w:val="ListParagraph"/>
        <w:numPr>
          <w:ilvl w:val="0"/>
          <w:numId w:val="12"/>
        </w:numPr>
        <w:ind w:left="1985" w:hanging="425"/>
        <w:rPr>
          <w:sz w:val="24"/>
        </w:rPr>
      </w:pPr>
      <w:r w:rsidRPr="009C2E49">
        <w:rPr>
          <w:sz w:val="24"/>
        </w:rPr>
        <w:t>Recording of all purchase transactions in the SUN Accounting System;</w:t>
      </w:r>
    </w:p>
    <w:p w14:paraId="70945CFF" w14:textId="408DAA34" w:rsidR="001D4AA1" w:rsidRPr="009C2E49" w:rsidRDefault="001D4AA1" w:rsidP="00745B17">
      <w:pPr>
        <w:pStyle w:val="ListParagraph"/>
        <w:numPr>
          <w:ilvl w:val="0"/>
          <w:numId w:val="12"/>
        </w:numPr>
        <w:ind w:left="1985" w:hanging="425"/>
        <w:rPr>
          <w:sz w:val="24"/>
        </w:rPr>
      </w:pPr>
      <w:r w:rsidRPr="009C2E49">
        <w:rPr>
          <w:sz w:val="24"/>
        </w:rPr>
        <w:t>Maintaining an organized filing and documentation system that ensures all procurement documents are well filed and in safe custody</w:t>
      </w:r>
      <w:r w:rsidR="00D1657F" w:rsidRPr="009C2E49">
        <w:rPr>
          <w:sz w:val="24"/>
        </w:rPr>
        <w:t>;</w:t>
      </w:r>
    </w:p>
    <w:p w14:paraId="06C0997A" w14:textId="0520AC86" w:rsidR="001D4AA1" w:rsidRPr="009C2E49" w:rsidRDefault="001D4AA1" w:rsidP="00745B17">
      <w:pPr>
        <w:pStyle w:val="ListParagraph"/>
        <w:numPr>
          <w:ilvl w:val="0"/>
          <w:numId w:val="12"/>
        </w:numPr>
        <w:ind w:left="1985" w:hanging="425"/>
        <w:rPr>
          <w:sz w:val="24"/>
        </w:rPr>
      </w:pPr>
      <w:r w:rsidRPr="009C2E49">
        <w:rPr>
          <w:sz w:val="24"/>
        </w:rPr>
        <w:t>Matching Purchase Orders, Goods Received, Notes and Invoices prior to these documents being reviewed by the Director of Administration;</w:t>
      </w:r>
    </w:p>
    <w:p w14:paraId="25CC9418" w14:textId="2A32426A" w:rsidR="001D4AA1" w:rsidRPr="009C2E49" w:rsidRDefault="001D4AA1" w:rsidP="00745B17">
      <w:pPr>
        <w:pStyle w:val="ListParagraph"/>
        <w:numPr>
          <w:ilvl w:val="0"/>
          <w:numId w:val="12"/>
        </w:numPr>
        <w:ind w:left="1985" w:hanging="425"/>
        <w:rPr>
          <w:sz w:val="24"/>
        </w:rPr>
      </w:pPr>
      <w:r w:rsidRPr="009C2E49">
        <w:rPr>
          <w:sz w:val="24"/>
        </w:rPr>
        <w:t>Ensure contract Management by putting in place contract implementation tracking tools and review mechanisms</w:t>
      </w:r>
      <w:r w:rsidR="00D1657F" w:rsidRPr="009C2E49">
        <w:rPr>
          <w:sz w:val="24"/>
        </w:rPr>
        <w:t>;</w:t>
      </w:r>
    </w:p>
    <w:p w14:paraId="345A2E18" w14:textId="4C2F1123" w:rsidR="001D4AA1" w:rsidRPr="009C2E49" w:rsidRDefault="001D4AA1" w:rsidP="00745B17">
      <w:pPr>
        <w:pStyle w:val="ListParagraph"/>
        <w:numPr>
          <w:ilvl w:val="0"/>
          <w:numId w:val="12"/>
        </w:numPr>
        <w:ind w:left="1985" w:hanging="425"/>
        <w:rPr>
          <w:sz w:val="24"/>
        </w:rPr>
      </w:pPr>
      <w:r w:rsidRPr="009C2E49">
        <w:rPr>
          <w:sz w:val="24"/>
        </w:rPr>
        <w:t>Take the lead on all aspects of procurement for the project and for the requirements specified in the project documents including ensuring that all publications and approvals for all stages of the project are obtained and documented;</w:t>
      </w:r>
    </w:p>
    <w:p w14:paraId="02A70C3D" w14:textId="44B13B37" w:rsidR="001D4AA1" w:rsidRPr="009C2E49" w:rsidRDefault="001D4AA1" w:rsidP="00745B17">
      <w:pPr>
        <w:pStyle w:val="ListParagraph"/>
        <w:numPr>
          <w:ilvl w:val="0"/>
          <w:numId w:val="12"/>
        </w:numPr>
        <w:ind w:left="1985" w:hanging="425"/>
        <w:rPr>
          <w:sz w:val="24"/>
        </w:rPr>
      </w:pPr>
      <w:r w:rsidRPr="009C2E49">
        <w:rPr>
          <w:sz w:val="24"/>
        </w:rPr>
        <w:t>Participate  in  project  management  meetings  and  World Bank supervision  missions;</w:t>
      </w:r>
    </w:p>
    <w:p w14:paraId="5D8D3881" w14:textId="5E397C1A" w:rsidR="001D4AA1" w:rsidRPr="009C2E49" w:rsidRDefault="001D4AA1" w:rsidP="00745B17">
      <w:pPr>
        <w:pStyle w:val="ListParagraph"/>
        <w:numPr>
          <w:ilvl w:val="0"/>
          <w:numId w:val="12"/>
        </w:numPr>
        <w:ind w:left="1985" w:hanging="425"/>
        <w:rPr>
          <w:sz w:val="24"/>
        </w:rPr>
      </w:pPr>
      <w:r w:rsidRPr="009C2E49">
        <w:rPr>
          <w:sz w:val="24"/>
        </w:rPr>
        <w:t>Preparation of implementation and contract performance update reports and supplier performance reports; and</w:t>
      </w:r>
    </w:p>
    <w:p w14:paraId="0DBD9D7C" w14:textId="5E5AEA74" w:rsidR="001D4AA1" w:rsidRPr="009C2E49" w:rsidRDefault="001D4AA1" w:rsidP="00745B17">
      <w:pPr>
        <w:pStyle w:val="ListParagraph"/>
        <w:numPr>
          <w:ilvl w:val="0"/>
          <w:numId w:val="12"/>
        </w:numPr>
        <w:ind w:left="1985" w:hanging="425"/>
        <w:rPr>
          <w:b/>
          <w:bCs/>
          <w:sz w:val="24"/>
        </w:rPr>
      </w:pPr>
      <w:r w:rsidRPr="009C2E49">
        <w:rPr>
          <w:sz w:val="24"/>
        </w:rPr>
        <w:t>Any other related duties that may be assigned to you by your superiors from time to time.</w:t>
      </w:r>
    </w:p>
    <w:p w14:paraId="3E4F68C0" w14:textId="77777777" w:rsidR="001D4AA1" w:rsidRPr="009C2E49" w:rsidRDefault="001D4AA1" w:rsidP="00AC7EC5">
      <w:pPr>
        <w:pStyle w:val="ListParagraph"/>
        <w:ind w:left="1985" w:hanging="567"/>
        <w:rPr>
          <w:b/>
          <w:bCs/>
          <w:sz w:val="24"/>
        </w:rPr>
      </w:pPr>
    </w:p>
    <w:p w14:paraId="07726B44" w14:textId="18ADE401" w:rsidR="001D4AA1" w:rsidRPr="009C2E49" w:rsidRDefault="001D4AA1" w:rsidP="00AD4E4F">
      <w:pPr>
        <w:pStyle w:val="ListParagraph"/>
        <w:numPr>
          <w:ilvl w:val="0"/>
          <w:numId w:val="6"/>
        </w:numPr>
        <w:ind w:hanging="720"/>
        <w:rPr>
          <w:b/>
          <w:bCs/>
          <w:sz w:val="24"/>
        </w:rPr>
      </w:pPr>
      <w:r w:rsidRPr="009C2E49">
        <w:rPr>
          <w:b/>
          <w:bCs/>
          <w:sz w:val="24"/>
        </w:rPr>
        <w:t>EDUCATION QUALIFICATIONS</w:t>
      </w:r>
    </w:p>
    <w:p w14:paraId="7367937B" w14:textId="77777777" w:rsidR="001D4AA1" w:rsidRPr="009C2E49" w:rsidRDefault="001D4AA1" w:rsidP="00AC7EC5">
      <w:pPr>
        <w:pStyle w:val="ListParagraph"/>
        <w:ind w:firstLine="0"/>
        <w:rPr>
          <w:b/>
          <w:bCs/>
          <w:sz w:val="24"/>
        </w:rPr>
      </w:pPr>
    </w:p>
    <w:p w14:paraId="6791DB21" w14:textId="652A9467" w:rsidR="001D4AA1" w:rsidRPr="009C2E49" w:rsidRDefault="001D4AA1" w:rsidP="00745B17">
      <w:pPr>
        <w:pStyle w:val="ListParagraph"/>
        <w:numPr>
          <w:ilvl w:val="0"/>
          <w:numId w:val="13"/>
        </w:numPr>
        <w:ind w:left="1985" w:hanging="425"/>
        <w:rPr>
          <w:sz w:val="24"/>
        </w:rPr>
      </w:pPr>
      <w:r w:rsidRPr="009C2E49">
        <w:rPr>
          <w:sz w:val="24"/>
        </w:rPr>
        <w:t xml:space="preserve">Minimum of Bachelor’s </w:t>
      </w:r>
      <w:r w:rsidR="00D1657F" w:rsidRPr="009C2E49">
        <w:rPr>
          <w:sz w:val="24"/>
        </w:rPr>
        <w:t>D</w:t>
      </w:r>
      <w:r w:rsidRPr="009C2E49">
        <w:rPr>
          <w:sz w:val="24"/>
        </w:rPr>
        <w:t>egree in Procurement, Commerce, Business Administration, Economics, Purchasing and Supplies or any other related field</w:t>
      </w:r>
      <w:r w:rsidR="00D1657F" w:rsidRPr="009C2E49">
        <w:rPr>
          <w:sz w:val="24"/>
        </w:rPr>
        <w:t>;</w:t>
      </w:r>
    </w:p>
    <w:p w14:paraId="61906E28" w14:textId="0BF28B03" w:rsidR="001D4AA1" w:rsidRPr="009C2E49" w:rsidRDefault="001D4AA1" w:rsidP="00745B17">
      <w:pPr>
        <w:pStyle w:val="ListParagraph"/>
        <w:numPr>
          <w:ilvl w:val="0"/>
          <w:numId w:val="13"/>
        </w:numPr>
        <w:ind w:left="1985" w:hanging="425"/>
        <w:rPr>
          <w:sz w:val="24"/>
        </w:rPr>
      </w:pPr>
      <w:r w:rsidRPr="009C2E49">
        <w:rPr>
          <w:sz w:val="24"/>
        </w:rPr>
        <w:t>A professional qualification in Procurement such as Chartered Institute of Purchasing and Supply (CIPS-UK) or other similar national/international professional qualifications is a must if the undergraduate degree is not in a procurement or supply chain field</w:t>
      </w:r>
      <w:r w:rsidR="00D1657F" w:rsidRPr="009C2E49">
        <w:rPr>
          <w:sz w:val="24"/>
        </w:rPr>
        <w:t>; and</w:t>
      </w:r>
    </w:p>
    <w:p w14:paraId="7CDEE751" w14:textId="14AE925A" w:rsidR="001D4AA1" w:rsidRPr="009C2E49" w:rsidRDefault="001D4AA1" w:rsidP="00745B17">
      <w:pPr>
        <w:pStyle w:val="ListParagraph"/>
        <w:numPr>
          <w:ilvl w:val="0"/>
          <w:numId w:val="13"/>
        </w:numPr>
        <w:ind w:left="1985" w:hanging="425"/>
        <w:rPr>
          <w:sz w:val="24"/>
        </w:rPr>
      </w:pPr>
      <w:r w:rsidRPr="009C2E49">
        <w:rPr>
          <w:sz w:val="24"/>
        </w:rPr>
        <w:lastRenderedPageBreak/>
        <w:t>Possession of an advanced degree/</w:t>
      </w:r>
      <w:proofErr w:type="spellStart"/>
      <w:r w:rsidRPr="009C2E49">
        <w:rPr>
          <w:sz w:val="24"/>
        </w:rPr>
        <w:t>Masters</w:t>
      </w:r>
      <w:proofErr w:type="spellEnd"/>
      <w:r w:rsidRPr="009C2E49">
        <w:rPr>
          <w:sz w:val="24"/>
        </w:rPr>
        <w:t xml:space="preserve"> degree in any of the above fields or related fields will be an added advantage.</w:t>
      </w:r>
    </w:p>
    <w:p w14:paraId="0E5D191F" w14:textId="77777777" w:rsidR="001D4AA1" w:rsidRPr="009C2E49" w:rsidRDefault="001D4AA1" w:rsidP="00AC7EC5">
      <w:pPr>
        <w:pStyle w:val="ListParagraph"/>
        <w:ind w:firstLine="0"/>
        <w:rPr>
          <w:b/>
          <w:bCs/>
          <w:sz w:val="24"/>
        </w:rPr>
      </w:pPr>
    </w:p>
    <w:p w14:paraId="24997622" w14:textId="47D79BBF" w:rsidR="001D4AA1" w:rsidRPr="009C2E49" w:rsidRDefault="001D4AA1" w:rsidP="00AD4E4F">
      <w:pPr>
        <w:pStyle w:val="ListParagraph"/>
        <w:numPr>
          <w:ilvl w:val="0"/>
          <w:numId w:val="6"/>
        </w:numPr>
        <w:ind w:hanging="720"/>
        <w:rPr>
          <w:b/>
          <w:bCs/>
          <w:sz w:val="24"/>
        </w:rPr>
      </w:pPr>
      <w:r w:rsidRPr="009C2E49">
        <w:rPr>
          <w:b/>
          <w:bCs/>
          <w:sz w:val="24"/>
        </w:rPr>
        <w:t>PROFESSIONAL SKILLS AND EXPERIENCE REQUIREMENTS</w:t>
      </w:r>
    </w:p>
    <w:p w14:paraId="2E55AED9" w14:textId="77777777" w:rsidR="001D4AA1" w:rsidRPr="009C2E49" w:rsidRDefault="001D4AA1" w:rsidP="00AC7EC5">
      <w:pPr>
        <w:pStyle w:val="ListParagraph"/>
        <w:ind w:firstLine="0"/>
        <w:rPr>
          <w:b/>
          <w:bCs/>
          <w:sz w:val="24"/>
        </w:rPr>
      </w:pPr>
    </w:p>
    <w:p w14:paraId="28219306" w14:textId="385D58F4" w:rsidR="001D4AA1" w:rsidRPr="009C2E49" w:rsidRDefault="001D4AA1" w:rsidP="00745B17">
      <w:pPr>
        <w:pStyle w:val="ListParagraph"/>
        <w:numPr>
          <w:ilvl w:val="0"/>
          <w:numId w:val="14"/>
        </w:numPr>
        <w:ind w:left="1985" w:hanging="425"/>
        <w:rPr>
          <w:sz w:val="24"/>
        </w:rPr>
      </w:pPr>
      <w:r w:rsidRPr="009C2E49">
        <w:rPr>
          <w:sz w:val="24"/>
        </w:rPr>
        <w:t xml:space="preserve">Minimum </w:t>
      </w:r>
      <w:r w:rsidR="00F663A7" w:rsidRPr="009C2E49">
        <w:rPr>
          <w:sz w:val="24"/>
        </w:rPr>
        <w:t>e</w:t>
      </w:r>
      <w:r w:rsidRPr="009C2E49">
        <w:rPr>
          <w:sz w:val="24"/>
        </w:rPr>
        <w:t xml:space="preserve">ight (8) years of relevant working experience, two (2) of which should have been spent working on donor funded projects; </w:t>
      </w:r>
    </w:p>
    <w:p w14:paraId="2B121F01" w14:textId="702A683F" w:rsidR="001D4AA1" w:rsidRPr="009C2E49" w:rsidRDefault="001D4AA1" w:rsidP="00745B17">
      <w:pPr>
        <w:pStyle w:val="ListParagraph"/>
        <w:numPr>
          <w:ilvl w:val="0"/>
          <w:numId w:val="14"/>
        </w:numPr>
        <w:ind w:left="1985" w:hanging="425"/>
        <w:rPr>
          <w:sz w:val="24"/>
        </w:rPr>
      </w:pPr>
      <w:r w:rsidRPr="009C2E49">
        <w:rPr>
          <w:sz w:val="24"/>
        </w:rPr>
        <w:t xml:space="preserve">Knowledge of, and proficiency in, the use of an application of Public Sector procurement Regulations and Administrative systems particularly of the COMESA Region member Countries especially those whose procurement laws have been crafted based on the UNITRAL Model laws, and or following reviews of public procurement and country systems following the application of the OECD DAC </w:t>
      </w:r>
      <w:r w:rsidR="00EB311E" w:rsidRPr="009C2E49">
        <w:rPr>
          <w:sz w:val="24"/>
        </w:rPr>
        <w:t>M</w:t>
      </w:r>
      <w:r w:rsidR="00F663A7" w:rsidRPr="009C2E49">
        <w:rPr>
          <w:sz w:val="24"/>
        </w:rPr>
        <w:t>ethodology</w:t>
      </w:r>
      <w:r w:rsidRPr="009C2E49">
        <w:rPr>
          <w:sz w:val="24"/>
        </w:rPr>
        <w:t xml:space="preserve"> or, if done more recently, based on the application of the Methodology For Assessing Procurement Systems (MAPS II) </w:t>
      </w:r>
      <w:proofErr w:type="spellStart"/>
      <w:r w:rsidRPr="009C2E49">
        <w:rPr>
          <w:sz w:val="24"/>
        </w:rPr>
        <w:t>Methology</w:t>
      </w:r>
      <w:proofErr w:type="spellEnd"/>
      <w:r w:rsidR="00D1657F" w:rsidRPr="009C2E49">
        <w:rPr>
          <w:sz w:val="24"/>
        </w:rPr>
        <w:t>;</w:t>
      </w:r>
      <w:r w:rsidRPr="009C2E49">
        <w:rPr>
          <w:sz w:val="24"/>
        </w:rPr>
        <w:t xml:space="preserve">   </w:t>
      </w:r>
    </w:p>
    <w:p w14:paraId="713C2A53" w14:textId="74935F52" w:rsidR="001D4AA1" w:rsidRPr="009C2E49" w:rsidRDefault="001D4AA1" w:rsidP="00745B17">
      <w:pPr>
        <w:pStyle w:val="ListParagraph"/>
        <w:numPr>
          <w:ilvl w:val="0"/>
          <w:numId w:val="14"/>
        </w:numPr>
        <w:ind w:left="1985" w:hanging="425"/>
        <w:rPr>
          <w:sz w:val="24"/>
        </w:rPr>
      </w:pPr>
      <w:r w:rsidRPr="009C2E49">
        <w:rPr>
          <w:sz w:val="24"/>
        </w:rPr>
        <w:t xml:space="preserve">Experience of working with Procurement Systems and Regulations of Multilateral Development Banks (MDBs) or Regional Investment Banks such as World Bank, World Bank, Asian Development Bank, </w:t>
      </w:r>
      <w:proofErr w:type="spellStart"/>
      <w:r w:rsidRPr="009C2E49">
        <w:rPr>
          <w:sz w:val="24"/>
        </w:rPr>
        <w:t>Inter American</w:t>
      </w:r>
      <w:proofErr w:type="spellEnd"/>
      <w:r w:rsidRPr="009C2E49">
        <w:rPr>
          <w:sz w:val="24"/>
        </w:rPr>
        <w:t xml:space="preserve"> Development Bank etc. Demonstrating in-depth knowledge and proficiency in the use of the Regulations and administrative systems of any of these bodies with particular experience in procurement of consulting services is required</w:t>
      </w:r>
      <w:r w:rsidR="00D1657F" w:rsidRPr="009C2E49">
        <w:rPr>
          <w:sz w:val="24"/>
        </w:rPr>
        <w:t>;</w:t>
      </w:r>
    </w:p>
    <w:p w14:paraId="2C309E80" w14:textId="701DC04B" w:rsidR="001D4AA1" w:rsidRPr="009C2E49" w:rsidRDefault="001D4AA1" w:rsidP="00745B17">
      <w:pPr>
        <w:pStyle w:val="ListParagraph"/>
        <w:numPr>
          <w:ilvl w:val="0"/>
          <w:numId w:val="14"/>
        </w:numPr>
        <w:ind w:left="1985" w:hanging="425"/>
        <w:rPr>
          <w:sz w:val="24"/>
        </w:rPr>
      </w:pPr>
      <w:r w:rsidRPr="009C2E49">
        <w:rPr>
          <w:sz w:val="24"/>
        </w:rPr>
        <w:t xml:space="preserve">Ability to carry out end to end competitive procurement of goods, </w:t>
      </w:r>
      <w:proofErr w:type="spellStart"/>
      <w:r w:rsidRPr="009C2E49">
        <w:rPr>
          <w:sz w:val="24"/>
        </w:rPr>
        <w:t>non consultant</w:t>
      </w:r>
      <w:proofErr w:type="spellEnd"/>
      <w:r w:rsidRPr="009C2E49">
        <w:rPr>
          <w:sz w:val="24"/>
        </w:rPr>
        <w:t xml:space="preserve"> services and selection of consultants and the required contract management</w:t>
      </w:r>
      <w:r w:rsidR="00D1657F" w:rsidRPr="009C2E49">
        <w:rPr>
          <w:sz w:val="24"/>
        </w:rPr>
        <w:t xml:space="preserve">; </w:t>
      </w:r>
    </w:p>
    <w:p w14:paraId="603D6126" w14:textId="7EF2FC17" w:rsidR="001D4AA1" w:rsidRPr="009C2E49" w:rsidRDefault="001D4AA1" w:rsidP="00745B17">
      <w:pPr>
        <w:pStyle w:val="ListParagraph"/>
        <w:numPr>
          <w:ilvl w:val="0"/>
          <w:numId w:val="14"/>
        </w:numPr>
        <w:ind w:left="1985" w:hanging="425"/>
        <w:rPr>
          <w:sz w:val="24"/>
        </w:rPr>
      </w:pPr>
      <w:r w:rsidRPr="009C2E49">
        <w:rPr>
          <w:sz w:val="24"/>
        </w:rPr>
        <w:t>Able to work with minimum supervision in multicultural, multi-ethnic setting in teams</w:t>
      </w:r>
      <w:r w:rsidR="00D1657F" w:rsidRPr="009C2E49">
        <w:rPr>
          <w:sz w:val="24"/>
        </w:rPr>
        <w:t>; and</w:t>
      </w:r>
    </w:p>
    <w:p w14:paraId="553EC8C2" w14:textId="64A892D1" w:rsidR="00016493" w:rsidRDefault="001D4AA1" w:rsidP="00016493">
      <w:pPr>
        <w:pStyle w:val="ListParagraph"/>
        <w:numPr>
          <w:ilvl w:val="0"/>
          <w:numId w:val="14"/>
        </w:numPr>
        <w:ind w:left="1985" w:hanging="425"/>
        <w:rPr>
          <w:b/>
          <w:bCs/>
          <w:sz w:val="24"/>
        </w:rPr>
      </w:pPr>
      <w:r w:rsidRPr="00016493">
        <w:rPr>
          <w:sz w:val="24"/>
        </w:rPr>
        <w:t>Proficiency in report writing and use of on line procurement systems</w:t>
      </w:r>
      <w:r w:rsidR="00D1657F" w:rsidRPr="00016493">
        <w:rPr>
          <w:sz w:val="24"/>
        </w:rPr>
        <w:t>.</w:t>
      </w:r>
      <w:r w:rsidRPr="00016493">
        <w:rPr>
          <w:b/>
          <w:bCs/>
          <w:sz w:val="24"/>
        </w:rPr>
        <w:t xml:space="preserve"> </w:t>
      </w:r>
    </w:p>
    <w:p w14:paraId="32153BAF" w14:textId="77777777" w:rsidR="00016493" w:rsidRDefault="00016493" w:rsidP="00016493">
      <w:pPr>
        <w:pStyle w:val="ListParagraph"/>
        <w:ind w:firstLine="0"/>
        <w:rPr>
          <w:b/>
          <w:bCs/>
          <w:sz w:val="24"/>
        </w:rPr>
      </w:pPr>
    </w:p>
    <w:p w14:paraId="01EB67C8" w14:textId="342A48FC" w:rsidR="00A50B63" w:rsidRPr="00016493" w:rsidRDefault="00A50B63" w:rsidP="000008AA">
      <w:pPr>
        <w:pStyle w:val="ListParagraph"/>
        <w:numPr>
          <w:ilvl w:val="0"/>
          <w:numId w:val="6"/>
        </w:numPr>
        <w:ind w:hanging="720"/>
        <w:rPr>
          <w:b/>
          <w:bCs/>
          <w:sz w:val="24"/>
        </w:rPr>
      </w:pPr>
      <w:r w:rsidRPr="00016493">
        <w:rPr>
          <w:b/>
          <w:bCs/>
          <w:sz w:val="24"/>
        </w:rPr>
        <w:t>JOB DESCRIPTION POST F</w:t>
      </w:r>
      <w:r w:rsidR="00DD7135" w:rsidRPr="00016493">
        <w:rPr>
          <w:b/>
          <w:bCs/>
          <w:sz w:val="24"/>
        </w:rPr>
        <w:t>OUR</w:t>
      </w:r>
    </w:p>
    <w:p w14:paraId="68299F20" w14:textId="77777777" w:rsidR="00D1657F" w:rsidRPr="009C2E49" w:rsidRDefault="00D1657F" w:rsidP="00D1657F">
      <w:pPr>
        <w:ind w:left="720" w:firstLine="0"/>
        <w:contextualSpacing/>
        <w:rPr>
          <w:b/>
          <w:bCs/>
          <w:sz w:val="24"/>
        </w:rPr>
      </w:pPr>
    </w:p>
    <w:tbl>
      <w:tblPr>
        <w:tblStyle w:val="TableGrid"/>
        <w:tblW w:w="99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2526"/>
        <w:gridCol w:w="330"/>
        <w:gridCol w:w="347"/>
        <w:gridCol w:w="410"/>
        <w:gridCol w:w="5548"/>
      </w:tblGrid>
      <w:tr w:rsidR="00EB1BF8" w:rsidRPr="009C2E49" w14:paraId="1B8AF47A" w14:textId="77777777" w:rsidTr="00DF63E1">
        <w:tc>
          <w:tcPr>
            <w:tcW w:w="823" w:type="dxa"/>
          </w:tcPr>
          <w:p w14:paraId="4CB9A2F3" w14:textId="50C09EB5" w:rsidR="00D1657F" w:rsidRPr="009C2E49" w:rsidRDefault="00D1657F" w:rsidP="00403C5B">
            <w:pPr>
              <w:ind w:left="0" w:firstLine="0"/>
              <w:rPr>
                <w:b/>
                <w:bCs/>
                <w:sz w:val="24"/>
                <w:szCs w:val="24"/>
              </w:rPr>
            </w:pPr>
          </w:p>
        </w:tc>
        <w:tc>
          <w:tcPr>
            <w:tcW w:w="3027" w:type="dxa"/>
            <w:gridSpan w:val="3"/>
          </w:tcPr>
          <w:p w14:paraId="08AD1906" w14:textId="77777777" w:rsidR="00D1657F" w:rsidRPr="009C2E49" w:rsidRDefault="00D1657F" w:rsidP="00403C5B">
            <w:pPr>
              <w:ind w:left="0" w:firstLine="0"/>
              <w:rPr>
                <w:b/>
                <w:bCs/>
                <w:sz w:val="24"/>
                <w:szCs w:val="24"/>
              </w:rPr>
            </w:pPr>
            <w:r w:rsidRPr="009C2E49">
              <w:rPr>
                <w:b/>
                <w:bCs/>
                <w:sz w:val="24"/>
                <w:szCs w:val="24"/>
              </w:rPr>
              <w:t>JOB TITLE</w:t>
            </w:r>
          </w:p>
        </w:tc>
        <w:tc>
          <w:tcPr>
            <w:tcW w:w="415" w:type="dxa"/>
          </w:tcPr>
          <w:p w14:paraId="73A5BF5D" w14:textId="77777777" w:rsidR="00D1657F" w:rsidRPr="009C2E49" w:rsidRDefault="00D1657F" w:rsidP="00403C5B">
            <w:pPr>
              <w:ind w:left="0" w:firstLine="0"/>
              <w:rPr>
                <w:b/>
                <w:bCs/>
                <w:sz w:val="24"/>
                <w:szCs w:val="24"/>
              </w:rPr>
            </w:pPr>
            <w:r w:rsidRPr="009C2E49">
              <w:rPr>
                <w:b/>
                <w:bCs/>
                <w:sz w:val="24"/>
                <w:szCs w:val="24"/>
              </w:rPr>
              <w:t>:</w:t>
            </w:r>
          </w:p>
        </w:tc>
        <w:tc>
          <w:tcPr>
            <w:tcW w:w="5692" w:type="dxa"/>
          </w:tcPr>
          <w:p w14:paraId="465883A5" w14:textId="77777777" w:rsidR="00D1657F" w:rsidRPr="009C2E49" w:rsidRDefault="00D1657F" w:rsidP="00403C5B">
            <w:pPr>
              <w:ind w:left="0" w:firstLine="0"/>
              <w:rPr>
                <w:rFonts w:eastAsia="Times New Roman"/>
                <w:sz w:val="24"/>
                <w:szCs w:val="24"/>
                <w:lang w:val="en-ZA" w:eastAsia="en-ZA"/>
              </w:rPr>
            </w:pPr>
            <w:r w:rsidRPr="009C2E49">
              <w:rPr>
                <w:rFonts w:eastAsia="Times New Roman"/>
                <w:sz w:val="24"/>
                <w:szCs w:val="24"/>
                <w:lang w:val="en-ZA" w:eastAsia="en-ZA"/>
              </w:rPr>
              <w:t>Regional TIDO Coordinator</w:t>
            </w:r>
          </w:p>
          <w:p w14:paraId="38AB37DD" w14:textId="44E5FE45" w:rsidR="00980385" w:rsidRPr="009C2E49" w:rsidRDefault="00980385" w:rsidP="00403C5B">
            <w:pPr>
              <w:ind w:left="0" w:firstLine="0"/>
              <w:rPr>
                <w:sz w:val="24"/>
                <w:szCs w:val="24"/>
              </w:rPr>
            </w:pPr>
          </w:p>
        </w:tc>
      </w:tr>
      <w:tr w:rsidR="00EB1BF8" w:rsidRPr="009C2E49" w14:paraId="5E7B3DF2" w14:textId="77777777" w:rsidTr="00DF63E1">
        <w:tc>
          <w:tcPr>
            <w:tcW w:w="823" w:type="dxa"/>
          </w:tcPr>
          <w:p w14:paraId="3CD1A1F8" w14:textId="16AF90D0" w:rsidR="00D1657F" w:rsidRPr="009C2E49" w:rsidRDefault="00D1657F" w:rsidP="00403C5B">
            <w:pPr>
              <w:ind w:left="0" w:firstLine="0"/>
              <w:rPr>
                <w:b/>
                <w:bCs/>
                <w:sz w:val="24"/>
                <w:szCs w:val="24"/>
              </w:rPr>
            </w:pPr>
          </w:p>
        </w:tc>
        <w:tc>
          <w:tcPr>
            <w:tcW w:w="3027" w:type="dxa"/>
            <w:gridSpan w:val="3"/>
          </w:tcPr>
          <w:p w14:paraId="2004FB70" w14:textId="77777777" w:rsidR="00D1657F" w:rsidRPr="009C2E49" w:rsidRDefault="00D1657F" w:rsidP="00403C5B">
            <w:pPr>
              <w:ind w:left="0" w:firstLine="0"/>
              <w:rPr>
                <w:b/>
                <w:bCs/>
                <w:sz w:val="24"/>
                <w:szCs w:val="24"/>
              </w:rPr>
            </w:pPr>
            <w:r w:rsidRPr="009C2E49">
              <w:rPr>
                <w:b/>
                <w:bCs/>
                <w:sz w:val="24"/>
                <w:szCs w:val="24"/>
              </w:rPr>
              <w:t>GRADE</w:t>
            </w:r>
          </w:p>
          <w:p w14:paraId="7026455A" w14:textId="77777777" w:rsidR="00980385" w:rsidRPr="009C2E49" w:rsidRDefault="00980385" w:rsidP="00403C5B">
            <w:pPr>
              <w:ind w:left="0" w:firstLine="0"/>
              <w:rPr>
                <w:b/>
                <w:bCs/>
                <w:sz w:val="24"/>
                <w:szCs w:val="24"/>
              </w:rPr>
            </w:pPr>
          </w:p>
          <w:p w14:paraId="23E01C76" w14:textId="77777777" w:rsidR="00980385" w:rsidRPr="009C2E49" w:rsidRDefault="00DA2288" w:rsidP="00403C5B">
            <w:pPr>
              <w:ind w:left="0" w:firstLine="0"/>
              <w:rPr>
                <w:b/>
                <w:bCs/>
                <w:sz w:val="24"/>
                <w:szCs w:val="24"/>
              </w:rPr>
            </w:pPr>
            <w:r w:rsidRPr="009C2E49">
              <w:rPr>
                <w:b/>
                <w:bCs/>
                <w:sz w:val="24"/>
                <w:szCs w:val="24"/>
              </w:rPr>
              <w:t>SALARY</w:t>
            </w:r>
          </w:p>
          <w:p w14:paraId="513F8308" w14:textId="74ACCA77" w:rsidR="00DA2288" w:rsidRPr="009C2E49" w:rsidRDefault="00DA2288" w:rsidP="00403C5B">
            <w:pPr>
              <w:ind w:left="0" w:firstLine="0"/>
              <w:rPr>
                <w:b/>
                <w:bCs/>
                <w:sz w:val="24"/>
                <w:szCs w:val="24"/>
              </w:rPr>
            </w:pPr>
          </w:p>
        </w:tc>
        <w:tc>
          <w:tcPr>
            <w:tcW w:w="415" w:type="dxa"/>
          </w:tcPr>
          <w:p w14:paraId="0C929EE1" w14:textId="77777777" w:rsidR="00D1657F" w:rsidRPr="009C2E49" w:rsidRDefault="00D1657F" w:rsidP="00403C5B">
            <w:pPr>
              <w:ind w:left="0" w:firstLine="0"/>
              <w:rPr>
                <w:b/>
                <w:bCs/>
                <w:sz w:val="24"/>
                <w:szCs w:val="24"/>
              </w:rPr>
            </w:pPr>
            <w:r w:rsidRPr="009C2E49">
              <w:rPr>
                <w:b/>
                <w:bCs/>
                <w:sz w:val="24"/>
                <w:szCs w:val="24"/>
              </w:rPr>
              <w:t>:</w:t>
            </w:r>
          </w:p>
        </w:tc>
        <w:tc>
          <w:tcPr>
            <w:tcW w:w="5692" w:type="dxa"/>
          </w:tcPr>
          <w:p w14:paraId="5E5FFABD" w14:textId="39B3A992" w:rsidR="00D1657F" w:rsidRPr="009C2E49" w:rsidRDefault="00D1657F" w:rsidP="00403C5B">
            <w:pPr>
              <w:ind w:left="0" w:firstLine="0"/>
              <w:rPr>
                <w:sz w:val="24"/>
                <w:szCs w:val="24"/>
              </w:rPr>
            </w:pPr>
            <w:r w:rsidRPr="009C2E49">
              <w:rPr>
                <w:sz w:val="24"/>
                <w:szCs w:val="24"/>
              </w:rPr>
              <w:t>Professional Level T</w:t>
            </w:r>
            <w:r w:rsidR="00B83F08" w:rsidRPr="009C2E49">
              <w:rPr>
                <w:sz w:val="24"/>
                <w:szCs w:val="24"/>
              </w:rPr>
              <w:t>wo</w:t>
            </w:r>
            <w:r w:rsidRPr="009C2E49">
              <w:rPr>
                <w:sz w:val="24"/>
                <w:szCs w:val="24"/>
              </w:rPr>
              <w:t xml:space="preserve"> (P</w:t>
            </w:r>
            <w:r w:rsidR="00B83F08" w:rsidRPr="009C2E49">
              <w:rPr>
                <w:sz w:val="24"/>
                <w:szCs w:val="24"/>
              </w:rPr>
              <w:t>2)</w:t>
            </w:r>
          </w:p>
          <w:p w14:paraId="12B7ED16" w14:textId="77777777" w:rsidR="00980385" w:rsidRPr="009C2E49" w:rsidRDefault="00980385" w:rsidP="00403C5B">
            <w:pPr>
              <w:ind w:left="0" w:firstLine="0"/>
              <w:rPr>
                <w:sz w:val="24"/>
                <w:szCs w:val="24"/>
              </w:rPr>
            </w:pPr>
          </w:p>
          <w:p w14:paraId="6FE5D076" w14:textId="345F7291" w:rsidR="00980385" w:rsidRPr="009C2E49" w:rsidRDefault="00DA2288" w:rsidP="00403C5B">
            <w:pPr>
              <w:ind w:left="0" w:firstLine="0"/>
              <w:rPr>
                <w:sz w:val="24"/>
                <w:szCs w:val="24"/>
              </w:rPr>
            </w:pPr>
            <w:r w:rsidRPr="009C2E49">
              <w:rPr>
                <w:sz w:val="24"/>
                <w:szCs w:val="24"/>
              </w:rPr>
              <w:t xml:space="preserve">USD </w:t>
            </w:r>
            <w:r w:rsidR="005C489F">
              <w:rPr>
                <w:sz w:val="24"/>
                <w:szCs w:val="24"/>
              </w:rPr>
              <w:t>72</w:t>
            </w:r>
            <w:r w:rsidR="009A1B67" w:rsidRPr="009C2E49">
              <w:rPr>
                <w:sz w:val="24"/>
                <w:szCs w:val="24"/>
              </w:rPr>
              <w:t>,0</w:t>
            </w:r>
            <w:r w:rsidR="005C489F">
              <w:rPr>
                <w:sz w:val="24"/>
                <w:szCs w:val="24"/>
              </w:rPr>
              <w:t>00</w:t>
            </w:r>
            <w:r w:rsidR="009A1B67" w:rsidRPr="009C2E49">
              <w:rPr>
                <w:sz w:val="24"/>
                <w:szCs w:val="24"/>
              </w:rPr>
              <w:t xml:space="preserve"> </w:t>
            </w:r>
            <w:proofErr w:type="spellStart"/>
            <w:r w:rsidRPr="009C2E49">
              <w:rPr>
                <w:b/>
                <w:bCs/>
                <w:sz w:val="24"/>
                <w:szCs w:val="24"/>
                <w:lang w:val="en-GB" w:eastAsia="en-GB"/>
              </w:rPr>
              <w:t>p.a</w:t>
            </w:r>
            <w:proofErr w:type="spellEnd"/>
            <w:r w:rsidRPr="009C2E49">
              <w:rPr>
                <w:b/>
                <w:sz w:val="24"/>
                <w:szCs w:val="24"/>
                <w:lang w:val="en-GB" w:eastAsia="en-GB"/>
              </w:rPr>
              <w:t>- all inclusive</w:t>
            </w:r>
          </w:p>
        </w:tc>
      </w:tr>
      <w:tr w:rsidR="00EB1BF8" w:rsidRPr="009C2E49" w14:paraId="0A0784F2" w14:textId="77777777" w:rsidTr="00DF63E1">
        <w:tc>
          <w:tcPr>
            <w:tcW w:w="823" w:type="dxa"/>
          </w:tcPr>
          <w:p w14:paraId="39044927" w14:textId="402E1C92" w:rsidR="00D1657F" w:rsidRPr="009C2E49" w:rsidRDefault="00D1657F" w:rsidP="00403C5B">
            <w:pPr>
              <w:ind w:left="0" w:firstLine="0"/>
              <w:rPr>
                <w:b/>
                <w:bCs/>
                <w:sz w:val="24"/>
                <w:szCs w:val="24"/>
              </w:rPr>
            </w:pPr>
          </w:p>
        </w:tc>
        <w:tc>
          <w:tcPr>
            <w:tcW w:w="3027" w:type="dxa"/>
            <w:gridSpan w:val="3"/>
          </w:tcPr>
          <w:p w14:paraId="747727A5" w14:textId="77777777" w:rsidR="00D1657F" w:rsidRPr="009C2E49" w:rsidRDefault="00D1657F" w:rsidP="00403C5B">
            <w:pPr>
              <w:ind w:left="0" w:firstLine="0"/>
              <w:rPr>
                <w:b/>
                <w:bCs/>
                <w:sz w:val="24"/>
                <w:szCs w:val="24"/>
              </w:rPr>
            </w:pPr>
            <w:r w:rsidRPr="009C2E49">
              <w:rPr>
                <w:b/>
                <w:bCs/>
                <w:sz w:val="24"/>
                <w:szCs w:val="24"/>
              </w:rPr>
              <w:t>PROGRAMME</w:t>
            </w:r>
          </w:p>
        </w:tc>
        <w:tc>
          <w:tcPr>
            <w:tcW w:w="415" w:type="dxa"/>
          </w:tcPr>
          <w:p w14:paraId="1A38D3EA" w14:textId="77777777" w:rsidR="00D1657F" w:rsidRPr="009C2E49" w:rsidRDefault="00D1657F" w:rsidP="00403C5B">
            <w:pPr>
              <w:ind w:left="0" w:firstLine="0"/>
              <w:rPr>
                <w:b/>
                <w:bCs/>
                <w:sz w:val="24"/>
                <w:szCs w:val="24"/>
              </w:rPr>
            </w:pPr>
            <w:r w:rsidRPr="009C2E49">
              <w:rPr>
                <w:b/>
                <w:bCs/>
                <w:sz w:val="24"/>
                <w:szCs w:val="24"/>
              </w:rPr>
              <w:t>:</w:t>
            </w:r>
          </w:p>
        </w:tc>
        <w:tc>
          <w:tcPr>
            <w:tcW w:w="5692" w:type="dxa"/>
          </w:tcPr>
          <w:p w14:paraId="055F8D3A" w14:textId="77777777" w:rsidR="00D1657F" w:rsidRPr="009C2E49" w:rsidRDefault="00D1657F" w:rsidP="00D1657F">
            <w:pPr>
              <w:spacing w:after="0" w:line="240" w:lineRule="auto"/>
              <w:rPr>
                <w:sz w:val="24"/>
                <w:szCs w:val="24"/>
              </w:rPr>
            </w:pPr>
            <w:r w:rsidRPr="009C2E49">
              <w:rPr>
                <w:sz w:val="24"/>
                <w:szCs w:val="24"/>
              </w:rPr>
              <w:t xml:space="preserve">Great Lakes Trade Facilitation and Integration Project (GLTFIP) </w:t>
            </w:r>
          </w:p>
          <w:p w14:paraId="11266BF0" w14:textId="77777777" w:rsidR="00D1657F" w:rsidRPr="009C2E49" w:rsidRDefault="00D1657F" w:rsidP="00403C5B">
            <w:pPr>
              <w:pStyle w:val="NoSpacing"/>
              <w:rPr>
                <w:rFonts w:ascii="Arial" w:eastAsia="Arial" w:hAnsi="Arial" w:cs="Arial"/>
                <w:color w:val="000000"/>
                <w:sz w:val="24"/>
                <w:szCs w:val="24"/>
                <w:lang w:val="en-US" w:eastAsia="en-US" w:bidi="en-US"/>
              </w:rPr>
            </w:pPr>
          </w:p>
        </w:tc>
      </w:tr>
      <w:tr w:rsidR="00EB1BF8" w:rsidRPr="009C2E49" w14:paraId="19D0C849" w14:textId="77777777" w:rsidTr="00DF63E1">
        <w:tc>
          <w:tcPr>
            <w:tcW w:w="823" w:type="dxa"/>
          </w:tcPr>
          <w:p w14:paraId="5D83F893" w14:textId="31530DB2" w:rsidR="00D1657F" w:rsidRPr="009C2E49" w:rsidRDefault="00D1657F" w:rsidP="00403C5B">
            <w:pPr>
              <w:ind w:left="0" w:firstLine="0"/>
              <w:rPr>
                <w:b/>
                <w:bCs/>
                <w:sz w:val="24"/>
                <w:szCs w:val="24"/>
              </w:rPr>
            </w:pPr>
          </w:p>
        </w:tc>
        <w:tc>
          <w:tcPr>
            <w:tcW w:w="3027" w:type="dxa"/>
            <w:gridSpan w:val="3"/>
          </w:tcPr>
          <w:p w14:paraId="2AE4163D" w14:textId="77777777" w:rsidR="00D1657F" w:rsidRPr="009C2E49" w:rsidRDefault="00D1657F" w:rsidP="00403C5B">
            <w:pPr>
              <w:ind w:left="0" w:firstLine="0"/>
              <w:rPr>
                <w:b/>
                <w:bCs/>
                <w:sz w:val="24"/>
                <w:szCs w:val="24"/>
              </w:rPr>
            </w:pPr>
            <w:r w:rsidRPr="009C2E49">
              <w:rPr>
                <w:b/>
                <w:bCs/>
                <w:sz w:val="24"/>
                <w:szCs w:val="24"/>
              </w:rPr>
              <w:t>DUTY STATION</w:t>
            </w:r>
          </w:p>
        </w:tc>
        <w:tc>
          <w:tcPr>
            <w:tcW w:w="415" w:type="dxa"/>
          </w:tcPr>
          <w:p w14:paraId="0B35FF26" w14:textId="77777777" w:rsidR="00D1657F" w:rsidRPr="009C2E49" w:rsidRDefault="00D1657F" w:rsidP="00403C5B">
            <w:pPr>
              <w:ind w:left="0" w:firstLine="0"/>
              <w:rPr>
                <w:b/>
                <w:bCs/>
                <w:sz w:val="24"/>
                <w:szCs w:val="24"/>
              </w:rPr>
            </w:pPr>
            <w:r w:rsidRPr="009C2E49">
              <w:rPr>
                <w:b/>
                <w:bCs/>
                <w:sz w:val="24"/>
                <w:szCs w:val="24"/>
              </w:rPr>
              <w:t>:</w:t>
            </w:r>
          </w:p>
        </w:tc>
        <w:tc>
          <w:tcPr>
            <w:tcW w:w="5692" w:type="dxa"/>
          </w:tcPr>
          <w:p w14:paraId="2AE97555" w14:textId="77777777" w:rsidR="00D1657F" w:rsidRPr="009C2E49" w:rsidRDefault="00EB1BF8" w:rsidP="00403C5B">
            <w:pPr>
              <w:ind w:left="0" w:firstLine="0"/>
              <w:rPr>
                <w:sz w:val="24"/>
                <w:szCs w:val="24"/>
              </w:rPr>
            </w:pPr>
            <w:proofErr w:type="spellStart"/>
            <w:r w:rsidRPr="009C2E49">
              <w:rPr>
                <w:sz w:val="24"/>
                <w:szCs w:val="24"/>
              </w:rPr>
              <w:t>Gatumba</w:t>
            </w:r>
            <w:proofErr w:type="spellEnd"/>
            <w:r w:rsidRPr="009C2E49">
              <w:rPr>
                <w:sz w:val="24"/>
                <w:szCs w:val="24"/>
              </w:rPr>
              <w:t xml:space="preserve"> (Burundi)/</w:t>
            </w:r>
            <w:proofErr w:type="spellStart"/>
            <w:r w:rsidRPr="009C2E49">
              <w:rPr>
                <w:sz w:val="24"/>
                <w:szCs w:val="24"/>
              </w:rPr>
              <w:t>Kavimvira</w:t>
            </w:r>
            <w:proofErr w:type="spellEnd"/>
            <w:r w:rsidRPr="009C2E49">
              <w:rPr>
                <w:sz w:val="24"/>
                <w:szCs w:val="24"/>
              </w:rPr>
              <w:t xml:space="preserve"> (D. R. Congo) Border</w:t>
            </w:r>
          </w:p>
          <w:p w14:paraId="318A183E" w14:textId="13792E14" w:rsidR="00CF4602" w:rsidRPr="009C2E49" w:rsidRDefault="00CF4602" w:rsidP="00403C5B">
            <w:pPr>
              <w:ind w:left="0" w:firstLine="0"/>
              <w:rPr>
                <w:sz w:val="24"/>
                <w:szCs w:val="24"/>
              </w:rPr>
            </w:pPr>
          </w:p>
        </w:tc>
      </w:tr>
      <w:tr w:rsidR="00EB1BF8" w:rsidRPr="009C2E49" w14:paraId="2CFAA211" w14:textId="77777777" w:rsidTr="00DF63E1">
        <w:tc>
          <w:tcPr>
            <w:tcW w:w="823" w:type="dxa"/>
          </w:tcPr>
          <w:p w14:paraId="79A0501D" w14:textId="511672F8" w:rsidR="00D1657F" w:rsidRPr="009C2E49" w:rsidRDefault="00D1657F" w:rsidP="00403C5B">
            <w:pPr>
              <w:ind w:left="0" w:firstLine="0"/>
              <w:rPr>
                <w:b/>
                <w:bCs/>
                <w:sz w:val="24"/>
                <w:szCs w:val="24"/>
              </w:rPr>
            </w:pPr>
          </w:p>
        </w:tc>
        <w:tc>
          <w:tcPr>
            <w:tcW w:w="3027" w:type="dxa"/>
            <w:gridSpan w:val="3"/>
          </w:tcPr>
          <w:p w14:paraId="162E6033" w14:textId="77777777" w:rsidR="00D1657F" w:rsidRPr="009C2E49" w:rsidRDefault="00D1657F" w:rsidP="00403C5B">
            <w:pPr>
              <w:ind w:left="0" w:firstLine="0"/>
              <w:rPr>
                <w:b/>
                <w:bCs/>
                <w:sz w:val="24"/>
                <w:szCs w:val="24"/>
              </w:rPr>
            </w:pPr>
            <w:r w:rsidRPr="009C2E49">
              <w:rPr>
                <w:b/>
                <w:bCs/>
                <w:sz w:val="24"/>
                <w:szCs w:val="24"/>
              </w:rPr>
              <w:t>CONTRACT DURATION</w:t>
            </w:r>
          </w:p>
        </w:tc>
        <w:tc>
          <w:tcPr>
            <w:tcW w:w="415" w:type="dxa"/>
          </w:tcPr>
          <w:p w14:paraId="0C2D3B27" w14:textId="77777777" w:rsidR="00D1657F" w:rsidRPr="009C2E49" w:rsidRDefault="00D1657F" w:rsidP="00403C5B">
            <w:pPr>
              <w:ind w:left="0" w:firstLine="0"/>
              <w:rPr>
                <w:b/>
                <w:bCs/>
                <w:sz w:val="24"/>
                <w:szCs w:val="24"/>
              </w:rPr>
            </w:pPr>
            <w:r w:rsidRPr="009C2E49">
              <w:rPr>
                <w:b/>
                <w:bCs/>
                <w:sz w:val="24"/>
                <w:szCs w:val="24"/>
              </w:rPr>
              <w:t>:</w:t>
            </w:r>
          </w:p>
        </w:tc>
        <w:tc>
          <w:tcPr>
            <w:tcW w:w="5692" w:type="dxa"/>
          </w:tcPr>
          <w:p w14:paraId="0357A2C0" w14:textId="77777777" w:rsidR="006169A4" w:rsidRPr="006169A4" w:rsidRDefault="006169A4" w:rsidP="006169A4">
            <w:pPr>
              <w:spacing w:after="0" w:line="240" w:lineRule="auto"/>
              <w:rPr>
                <w:sz w:val="24"/>
                <w:szCs w:val="24"/>
              </w:rPr>
            </w:pPr>
            <w:r w:rsidRPr="006169A4">
              <w:rPr>
                <w:sz w:val="24"/>
                <w:szCs w:val="24"/>
              </w:rPr>
              <w:t>Two (2) years with a possibility of</w:t>
            </w:r>
            <w:r w:rsidRPr="006169A4">
              <w:rPr>
                <w:b/>
                <w:bCs/>
                <w:sz w:val="24"/>
                <w:szCs w:val="24"/>
              </w:rPr>
              <w:t xml:space="preserve"> extension subject to availability</w:t>
            </w:r>
            <w:r w:rsidRPr="006169A4">
              <w:rPr>
                <w:sz w:val="24"/>
                <w:szCs w:val="24"/>
              </w:rPr>
              <w:t xml:space="preserve"> of funds for continued project</w:t>
            </w:r>
            <w:r w:rsidRPr="006169A4">
              <w:rPr>
                <w:sz w:val="24"/>
                <w:szCs w:val="24"/>
                <w:lang w:val="en-ZA"/>
              </w:rPr>
              <w:t xml:space="preserve"> </w:t>
            </w:r>
            <w:r w:rsidRPr="006169A4">
              <w:rPr>
                <w:sz w:val="24"/>
                <w:szCs w:val="24"/>
              </w:rPr>
              <w:t>implementation and satisfactory performance. The initial contract period shall include a six (6) months probationary period;</w:t>
            </w:r>
          </w:p>
          <w:p w14:paraId="3E430A9B" w14:textId="77777777" w:rsidR="00D1657F" w:rsidRPr="009C2E49" w:rsidRDefault="00D1657F" w:rsidP="00403C5B">
            <w:pPr>
              <w:pStyle w:val="NoSpacing"/>
              <w:jc w:val="both"/>
              <w:rPr>
                <w:rFonts w:ascii="Arial" w:eastAsia="Arial" w:hAnsi="Arial" w:cs="Arial"/>
                <w:b/>
                <w:bCs/>
                <w:color w:val="000000"/>
                <w:sz w:val="24"/>
                <w:szCs w:val="24"/>
                <w:lang w:val="en-US" w:eastAsia="en-US" w:bidi="en-US"/>
              </w:rPr>
            </w:pPr>
          </w:p>
        </w:tc>
      </w:tr>
      <w:tr w:rsidR="00EB1BF8" w:rsidRPr="009C2E49" w14:paraId="48007342" w14:textId="77777777" w:rsidTr="00DF63E1">
        <w:tc>
          <w:tcPr>
            <w:tcW w:w="823" w:type="dxa"/>
          </w:tcPr>
          <w:p w14:paraId="26284423" w14:textId="4F80FB8C" w:rsidR="00D1657F" w:rsidRPr="009C2E49" w:rsidRDefault="00D1657F" w:rsidP="00403C5B">
            <w:pPr>
              <w:ind w:left="0" w:firstLine="0"/>
              <w:rPr>
                <w:b/>
                <w:bCs/>
                <w:sz w:val="24"/>
                <w:szCs w:val="24"/>
              </w:rPr>
            </w:pPr>
          </w:p>
        </w:tc>
        <w:tc>
          <w:tcPr>
            <w:tcW w:w="3027" w:type="dxa"/>
            <w:gridSpan w:val="3"/>
          </w:tcPr>
          <w:p w14:paraId="71CAC402" w14:textId="77777777" w:rsidR="00D1657F" w:rsidRPr="009C2E49" w:rsidRDefault="00D1657F" w:rsidP="00403C5B">
            <w:pPr>
              <w:ind w:left="0" w:firstLine="0"/>
              <w:rPr>
                <w:b/>
                <w:bCs/>
                <w:sz w:val="24"/>
                <w:szCs w:val="24"/>
              </w:rPr>
            </w:pPr>
            <w:r w:rsidRPr="009C2E49">
              <w:rPr>
                <w:b/>
                <w:bCs/>
                <w:sz w:val="24"/>
                <w:szCs w:val="24"/>
              </w:rPr>
              <w:t>REPORTING TO:</w:t>
            </w:r>
          </w:p>
        </w:tc>
        <w:tc>
          <w:tcPr>
            <w:tcW w:w="415" w:type="dxa"/>
          </w:tcPr>
          <w:p w14:paraId="0ACE8401" w14:textId="77777777" w:rsidR="00D1657F" w:rsidRPr="009C2E49" w:rsidRDefault="00D1657F" w:rsidP="00403C5B">
            <w:pPr>
              <w:ind w:left="0" w:firstLine="0"/>
              <w:rPr>
                <w:b/>
                <w:bCs/>
                <w:sz w:val="24"/>
                <w:szCs w:val="24"/>
              </w:rPr>
            </w:pPr>
            <w:r w:rsidRPr="009C2E49">
              <w:rPr>
                <w:b/>
                <w:bCs/>
                <w:sz w:val="24"/>
                <w:szCs w:val="24"/>
              </w:rPr>
              <w:t>:</w:t>
            </w:r>
          </w:p>
        </w:tc>
        <w:tc>
          <w:tcPr>
            <w:tcW w:w="5692" w:type="dxa"/>
          </w:tcPr>
          <w:p w14:paraId="13638DB0" w14:textId="77777777" w:rsidR="00D1657F" w:rsidRPr="009C2E49" w:rsidRDefault="00EB1BF8" w:rsidP="00403C5B">
            <w:pPr>
              <w:ind w:left="0" w:firstLine="0"/>
              <w:rPr>
                <w:sz w:val="24"/>
                <w:szCs w:val="24"/>
              </w:rPr>
            </w:pPr>
            <w:r w:rsidRPr="009C2E49">
              <w:rPr>
                <w:sz w:val="24"/>
                <w:szCs w:val="24"/>
              </w:rPr>
              <w:t>Project Coordinator for the GLTFIP Project and a dotted line reporting to the Director of Trade and Customs</w:t>
            </w:r>
          </w:p>
          <w:p w14:paraId="2FAAD6D5" w14:textId="5946FCF8" w:rsidR="00CF4602" w:rsidRPr="009C2E49" w:rsidRDefault="00CF4602" w:rsidP="00403C5B">
            <w:pPr>
              <w:ind w:left="0" w:firstLine="0"/>
              <w:rPr>
                <w:b/>
                <w:bCs/>
                <w:sz w:val="24"/>
                <w:szCs w:val="24"/>
              </w:rPr>
            </w:pPr>
          </w:p>
        </w:tc>
      </w:tr>
      <w:tr w:rsidR="00EB1BF8" w:rsidRPr="009C2E49" w14:paraId="112FC4A6" w14:textId="77777777" w:rsidTr="00DF63E1">
        <w:tc>
          <w:tcPr>
            <w:tcW w:w="823" w:type="dxa"/>
          </w:tcPr>
          <w:p w14:paraId="54528890" w14:textId="418A0D73" w:rsidR="00D1657F" w:rsidRPr="009C2E49" w:rsidRDefault="00D1657F" w:rsidP="00403C5B">
            <w:pPr>
              <w:ind w:left="0" w:firstLine="0"/>
              <w:rPr>
                <w:b/>
                <w:bCs/>
                <w:sz w:val="24"/>
                <w:szCs w:val="24"/>
              </w:rPr>
            </w:pPr>
          </w:p>
        </w:tc>
        <w:tc>
          <w:tcPr>
            <w:tcW w:w="3027" w:type="dxa"/>
            <w:gridSpan w:val="3"/>
          </w:tcPr>
          <w:p w14:paraId="7D4DD121" w14:textId="77777777" w:rsidR="00D1657F" w:rsidRPr="009C2E49" w:rsidRDefault="00D1657F" w:rsidP="00403C5B">
            <w:pPr>
              <w:ind w:left="0" w:firstLine="0"/>
              <w:rPr>
                <w:b/>
                <w:bCs/>
                <w:sz w:val="24"/>
                <w:szCs w:val="24"/>
              </w:rPr>
            </w:pPr>
            <w:r w:rsidRPr="009C2E49">
              <w:rPr>
                <w:b/>
                <w:bCs/>
                <w:sz w:val="24"/>
                <w:szCs w:val="24"/>
              </w:rPr>
              <w:t xml:space="preserve">SCOPE OF WORK:  </w:t>
            </w:r>
          </w:p>
        </w:tc>
        <w:tc>
          <w:tcPr>
            <w:tcW w:w="415" w:type="dxa"/>
          </w:tcPr>
          <w:p w14:paraId="2D5CD082" w14:textId="77777777" w:rsidR="00D1657F" w:rsidRPr="009C2E49" w:rsidRDefault="00D1657F" w:rsidP="00403C5B">
            <w:pPr>
              <w:ind w:left="0" w:firstLine="0"/>
              <w:rPr>
                <w:b/>
                <w:bCs/>
                <w:sz w:val="24"/>
                <w:szCs w:val="24"/>
              </w:rPr>
            </w:pPr>
            <w:r w:rsidRPr="009C2E49">
              <w:rPr>
                <w:b/>
                <w:bCs/>
                <w:sz w:val="24"/>
                <w:szCs w:val="24"/>
              </w:rPr>
              <w:t>:</w:t>
            </w:r>
          </w:p>
        </w:tc>
        <w:tc>
          <w:tcPr>
            <w:tcW w:w="5692" w:type="dxa"/>
          </w:tcPr>
          <w:p w14:paraId="325499CF" w14:textId="77777777" w:rsidR="00D1657F" w:rsidRPr="009C2E49" w:rsidRDefault="00EB1BF8" w:rsidP="00403C5B">
            <w:pPr>
              <w:pStyle w:val="NoSpacing"/>
              <w:jc w:val="both"/>
              <w:rPr>
                <w:rFonts w:ascii="Arial" w:hAnsi="Arial" w:cs="Arial"/>
                <w:sz w:val="24"/>
                <w:szCs w:val="24"/>
              </w:rPr>
            </w:pPr>
            <w:r w:rsidRPr="009C2E49">
              <w:rPr>
                <w:rFonts w:ascii="Arial" w:hAnsi="Arial" w:cs="Arial"/>
                <w:sz w:val="24"/>
                <w:szCs w:val="24"/>
                <w:lang w:val="en-ZA"/>
              </w:rPr>
              <w:t xml:space="preserve">The Regional Trade Information Desk Officer Coordinator will be responsible for </w:t>
            </w:r>
            <w:r w:rsidRPr="009C2E49">
              <w:rPr>
                <w:rFonts w:ascii="Arial" w:hAnsi="Arial" w:cs="Arial"/>
                <w:sz w:val="24"/>
                <w:szCs w:val="24"/>
              </w:rPr>
              <w:t xml:space="preserve">supervising TIDOs to ensure that they successfully perform their duties, deliver against the objectives agreed-upon in their respective work plans,  and respect the working hours established by COMESA Secretariat. He/she will check and sign on the monthly timesheets submitted by the TID officers before submitting them to the project management. </w:t>
            </w:r>
            <w:proofErr w:type="spellStart"/>
            <w:r w:rsidRPr="009C2E49">
              <w:rPr>
                <w:rFonts w:ascii="Arial" w:hAnsi="Arial" w:cs="Arial"/>
                <w:sz w:val="24"/>
                <w:szCs w:val="24"/>
              </w:rPr>
              <w:t>He/She</w:t>
            </w:r>
            <w:proofErr w:type="spellEnd"/>
            <w:r w:rsidRPr="009C2E49">
              <w:rPr>
                <w:rFonts w:ascii="Arial" w:hAnsi="Arial" w:cs="Arial"/>
                <w:sz w:val="24"/>
                <w:szCs w:val="24"/>
              </w:rPr>
              <w:t xml:space="preserve"> will play a big role in the organization of workshops/trainings at the selected borders, as well as in the delivery of various communications &amp; dissemination exercises. JBC (to be developed)</w:t>
            </w:r>
          </w:p>
          <w:p w14:paraId="5CB7C5E5" w14:textId="6D3F5960" w:rsidR="00CF4602" w:rsidRPr="009C2E49" w:rsidRDefault="00CF4602" w:rsidP="00403C5B">
            <w:pPr>
              <w:pStyle w:val="NoSpacing"/>
              <w:jc w:val="both"/>
              <w:rPr>
                <w:rFonts w:ascii="Arial" w:eastAsia="Arial" w:hAnsi="Arial" w:cs="Arial"/>
                <w:color w:val="000000"/>
                <w:sz w:val="24"/>
                <w:szCs w:val="24"/>
                <w:lang w:val="en-US" w:eastAsia="en-US" w:bidi="en-US"/>
              </w:rPr>
            </w:pPr>
          </w:p>
        </w:tc>
      </w:tr>
      <w:tr w:rsidR="00EB1BF8" w:rsidRPr="009C2E49" w14:paraId="3002F6A7" w14:textId="77777777" w:rsidTr="00DF63E1">
        <w:tc>
          <w:tcPr>
            <w:tcW w:w="823" w:type="dxa"/>
          </w:tcPr>
          <w:p w14:paraId="7097E1B4" w14:textId="66448A09" w:rsidR="00D1657F" w:rsidRPr="009C2E49" w:rsidRDefault="00D1657F" w:rsidP="00403C5B">
            <w:pPr>
              <w:ind w:left="0" w:firstLine="0"/>
              <w:rPr>
                <w:b/>
                <w:bCs/>
                <w:sz w:val="24"/>
                <w:szCs w:val="24"/>
              </w:rPr>
            </w:pPr>
          </w:p>
        </w:tc>
        <w:tc>
          <w:tcPr>
            <w:tcW w:w="2334" w:type="dxa"/>
          </w:tcPr>
          <w:p w14:paraId="0DBAA896" w14:textId="77777777" w:rsidR="00D1657F" w:rsidRPr="009C2E49" w:rsidRDefault="00D1657F" w:rsidP="00403C5B">
            <w:pPr>
              <w:ind w:left="0" w:firstLine="0"/>
              <w:rPr>
                <w:b/>
                <w:bCs/>
                <w:sz w:val="24"/>
                <w:szCs w:val="24"/>
              </w:rPr>
            </w:pPr>
            <w:r w:rsidRPr="009C2E49">
              <w:rPr>
                <w:b/>
                <w:bCs/>
                <w:sz w:val="24"/>
                <w:szCs w:val="24"/>
              </w:rPr>
              <w:t xml:space="preserve">KEY TASKS AND RESPONSIBILITIES:  </w:t>
            </w:r>
          </w:p>
        </w:tc>
        <w:tc>
          <w:tcPr>
            <w:tcW w:w="331" w:type="dxa"/>
          </w:tcPr>
          <w:p w14:paraId="4CE22F13" w14:textId="77777777" w:rsidR="00D1657F" w:rsidRPr="009C2E49" w:rsidRDefault="00D1657F" w:rsidP="00403C5B">
            <w:pPr>
              <w:ind w:left="0" w:firstLine="0"/>
              <w:rPr>
                <w:b/>
                <w:bCs/>
                <w:sz w:val="24"/>
                <w:szCs w:val="24"/>
              </w:rPr>
            </w:pPr>
            <w:r w:rsidRPr="009C2E49">
              <w:rPr>
                <w:b/>
                <w:bCs/>
                <w:sz w:val="24"/>
                <w:szCs w:val="24"/>
              </w:rPr>
              <w:t>:</w:t>
            </w:r>
          </w:p>
        </w:tc>
        <w:tc>
          <w:tcPr>
            <w:tcW w:w="6469" w:type="dxa"/>
            <w:gridSpan w:val="3"/>
          </w:tcPr>
          <w:p w14:paraId="1C34C8AB" w14:textId="7D6CD26B" w:rsidR="00D1657F" w:rsidRPr="009C2E49" w:rsidRDefault="00EB1BF8" w:rsidP="00403C5B">
            <w:pPr>
              <w:pStyle w:val="NoSpacing"/>
              <w:jc w:val="both"/>
              <w:rPr>
                <w:rFonts w:ascii="Arial" w:eastAsia="Arial" w:hAnsi="Arial" w:cs="Arial"/>
                <w:color w:val="000000"/>
                <w:sz w:val="24"/>
                <w:szCs w:val="24"/>
                <w:lang w:val="en-US" w:eastAsia="en-US" w:bidi="en-US"/>
              </w:rPr>
            </w:pPr>
            <w:r w:rsidRPr="009C2E49">
              <w:rPr>
                <w:rFonts w:ascii="Arial" w:hAnsi="Arial" w:cs="Arial"/>
                <w:sz w:val="24"/>
                <w:szCs w:val="24"/>
                <w:lang w:val="en-ZA"/>
              </w:rPr>
              <w:t>The Regional Trade Information Desk Officer Coordinator will be responsible for the following:</w:t>
            </w:r>
          </w:p>
        </w:tc>
      </w:tr>
    </w:tbl>
    <w:p w14:paraId="188BFAF9" w14:textId="77777777" w:rsidR="00A50B63" w:rsidRPr="009C2E49" w:rsidRDefault="00A50B63" w:rsidP="00A50B63">
      <w:pPr>
        <w:ind w:left="720"/>
        <w:contextualSpacing/>
        <w:rPr>
          <w:sz w:val="24"/>
        </w:rPr>
      </w:pPr>
    </w:p>
    <w:p w14:paraId="4D27D33C" w14:textId="1A9A76BA" w:rsidR="00A50B63" w:rsidRPr="009C2E49" w:rsidRDefault="00A50B63" w:rsidP="00333A47">
      <w:pPr>
        <w:pStyle w:val="ListParagraph"/>
        <w:numPr>
          <w:ilvl w:val="0"/>
          <w:numId w:val="17"/>
        </w:numPr>
        <w:ind w:left="1710" w:hanging="284"/>
        <w:rPr>
          <w:sz w:val="24"/>
        </w:rPr>
      </w:pPr>
      <w:r w:rsidRPr="009C2E49">
        <w:rPr>
          <w:sz w:val="24"/>
        </w:rPr>
        <w:t>Take stock of existing Trade Information Desks (TIDs) on both sides of each GLTFIP target border, including current staff and related capacity, office equipment, and dissemination materials, and list gaps to be filled in each area</w:t>
      </w:r>
      <w:r w:rsidR="00EB1BF8" w:rsidRPr="009C2E49">
        <w:rPr>
          <w:sz w:val="24"/>
        </w:rPr>
        <w:t>;</w:t>
      </w:r>
    </w:p>
    <w:p w14:paraId="0BDF8828" w14:textId="6917B213" w:rsidR="00A50B63" w:rsidRPr="009C2E49" w:rsidRDefault="00A50B63" w:rsidP="00333A47">
      <w:pPr>
        <w:pStyle w:val="ListParagraph"/>
        <w:numPr>
          <w:ilvl w:val="0"/>
          <w:numId w:val="17"/>
        </w:numPr>
        <w:ind w:left="1710" w:hanging="284"/>
        <w:rPr>
          <w:sz w:val="24"/>
        </w:rPr>
      </w:pPr>
      <w:r w:rsidRPr="009C2E49">
        <w:rPr>
          <w:sz w:val="24"/>
        </w:rPr>
        <w:t>In coordination with the Project Coordinator, proceed to the timely recruitment of qualified Trade Information Desk Officers (TIDOs) in each GLTFIP country, in the maximum number of two (2) per each side of each border post. In coordination with the Project Procurement Expert, and in accordance with the agreed-upon project procurement plan, proceed to the timely procurement of the necessary office equipment at each GLTFIP TID;</w:t>
      </w:r>
    </w:p>
    <w:p w14:paraId="19771477" w14:textId="6C6458A1" w:rsidR="00A50B63" w:rsidRPr="009C2E49" w:rsidRDefault="00A50B63" w:rsidP="00333A47">
      <w:pPr>
        <w:pStyle w:val="ListParagraph"/>
        <w:numPr>
          <w:ilvl w:val="0"/>
          <w:numId w:val="17"/>
        </w:numPr>
        <w:ind w:left="1710" w:hanging="284"/>
        <w:rPr>
          <w:sz w:val="24"/>
        </w:rPr>
      </w:pPr>
      <w:r w:rsidRPr="009C2E49">
        <w:rPr>
          <w:sz w:val="24"/>
        </w:rPr>
        <w:t xml:space="preserve">Lead on the </w:t>
      </w:r>
      <w:proofErr w:type="spellStart"/>
      <w:r w:rsidRPr="009C2E49">
        <w:rPr>
          <w:sz w:val="24"/>
        </w:rPr>
        <w:t>organisation</w:t>
      </w:r>
      <w:proofErr w:type="spellEnd"/>
      <w:r w:rsidRPr="009C2E49">
        <w:rPr>
          <w:sz w:val="24"/>
        </w:rPr>
        <w:t xml:space="preserve"> and delivery of training to all newly recruited TIDOs, including development of relevant training materials. Training should, among others, cover areas such as the STR (eligibility conditions, threshold and list of common goods), the COMESA Regulations on Minimum Standards of Treatment for Small-Scale Traders, customer care, conflict resolution and gender, as well as basic duty/documentary requirements applicable to small-scale traders</w:t>
      </w:r>
      <w:r w:rsidR="00EB1BF8" w:rsidRPr="009C2E49">
        <w:rPr>
          <w:sz w:val="24"/>
        </w:rPr>
        <w:t>;</w:t>
      </w:r>
    </w:p>
    <w:p w14:paraId="0858D9F9" w14:textId="4F8A2E0D" w:rsidR="00A50B63" w:rsidRPr="009C2E49" w:rsidRDefault="00A50B63" w:rsidP="00333A47">
      <w:pPr>
        <w:pStyle w:val="ListParagraph"/>
        <w:numPr>
          <w:ilvl w:val="0"/>
          <w:numId w:val="17"/>
        </w:numPr>
        <w:ind w:left="1710" w:hanging="284"/>
        <w:rPr>
          <w:sz w:val="24"/>
        </w:rPr>
      </w:pPr>
      <w:r w:rsidRPr="009C2E49">
        <w:rPr>
          <w:sz w:val="24"/>
        </w:rPr>
        <w:t xml:space="preserve">In collaboration with the various TIDOs, liaise with competent border authorities (Customs, Immigration, Bureau of Standards etc.) in order to </w:t>
      </w:r>
      <w:r w:rsidRPr="009C2E49">
        <w:rPr>
          <w:sz w:val="24"/>
        </w:rPr>
        <w:lastRenderedPageBreak/>
        <w:t>gather details of the various customs duties, Immigration, documentary and other requirements applicable to small-scale traders at each GLTFIP border</w:t>
      </w:r>
      <w:r w:rsidR="00EB1BF8" w:rsidRPr="009C2E49">
        <w:rPr>
          <w:sz w:val="24"/>
        </w:rPr>
        <w:t>;</w:t>
      </w:r>
    </w:p>
    <w:p w14:paraId="2094D87A" w14:textId="4985433E" w:rsidR="00082879" w:rsidRPr="009C2E49" w:rsidRDefault="00A50B63" w:rsidP="00333A47">
      <w:pPr>
        <w:pStyle w:val="ListParagraph"/>
        <w:numPr>
          <w:ilvl w:val="0"/>
          <w:numId w:val="17"/>
        </w:numPr>
        <w:ind w:left="1710" w:hanging="284"/>
        <w:rPr>
          <w:sz w:val="24"/>
        </w:rPr>
      </w:pPr>
      <w:r w:rsidRPr="009C2E49">
        <w:rPr>
          <w:sz w:val="24"/>
        </w:rPr>
        <w:t>Support the Project Coordinator in the development of dissemination materials on the STR and the COMESA Regulations on the Minimum Standards for the Treatment of Small-Scale Cross Border Traders as well as on Customs duty/Immigration/ documentary requirements applicable to small-scale traders, and lead on their dissemination at border-level in each of the GLTFIP target areas in coordination with the various TIDOs</w:t>
      </w:r>
      <w:r w:rsidR="00EB1BF8" w:rsidRPr="009C2E49">
        <w:rPr>
          <w:sz w:val="24"/>
        </w:rPr>
        <w:t>;</w:t>
      </w:r>
      <w:r w:rsidRPr="009C2E49">
        <w:rPr>
          <w:sz w:val="24"/>
        </w:rPr>
        <w:t xml:space="preserve">  </w:t>
      </w:r>
    </w:p>
    <w:p w14:paraId="0749813D" w14:textId="6CE210AB" w:rsidR="00EB1BF8" w:rsidRPr="009C2E49" w:rsidRDefault="00A50B63" w:rsidP="00333A47">
      <w:pPr>
        <w:pStyle w:val="ListParagraph"/>
        <w:numPr>
          <w:ilvl w:val="0"/>
          <w:numId w:val="17"/>
        </w:numPr>
        <w:ind w:left="1710" w:hanging="284"/>
        <w:rPr>
          <w:sz w:val="24"/>
        </w:rPr>
      </w:pPr>
      <w:r w:rsidRPr="009C2E49">
        <w:rPr>
          <w:sz w:val="24"/>
        </w:rPr>
        <w:t xml:space="preserve">Gather regular statistics and trends on small-scale cross-border trade flows and on the STR at each of the GLTFIP borders, and lead on their dissemination at border-level in coordination with the Project Coordinator. </w:t>
      </w:r>
      <w:r w:rsidR="00F56C80" w:rsidRPr="009C2E49">
        <w:rPr>
          <w:sz w:val="24"/>
        </w:rPr>
        <w:t xml:space="preserve">Work with the local GRS ( all </w:t>
      </w:r>
      <w:proofErr w:type="spellStart"/>
      <w:r w:rsidR="00F56C80" w:rsidRPr="009C2E49">
        <w:rPr>
          <w:sz w:val="24"/>
        </w:rPr>
        <w:t>complait</w:t>
      </w:r>
      <w:proofErr w:type="spellEnd"/>
      <w:r w:rsidR="00F56C80" w:rsidRPr="009C2E49">
        <w:rPr>
          <w:sz w:val="24"/>
        </w:rPr>
        <w:t xml:space="preserve"> must be </w:t>
      </w:r>
      <w:proofErr w:type="spellStart"/>
      <w:r w:rsidR="00F56C80" w:rsidRPr="009C2E49">
        <w:rPr>
          <w:sz w:val="24"/>
        </w:rPr>
        <w:t>transmisted</w:t>
      </w:r>
      <w:proofErr w:type="spellEnd"/>
      <w:r w:rsidR="00F56C80" w:rsidRPr="009C2E49">
        <w:rPr>
          <w:sz w:val="24"/>
        </w:rPr>
        <w:t xml:space="preserve"> to the closest GRM in country</w:t>
      </w:r>
      <w:r w:rsidR="00EB1BF8" w:rsidRPr="009C2E49">
        <w:rPr>
          <w:sz w:val="24"/>
        </w:rPr>
        <w:t>;</w:t>
      </w:r>
    </w:p>
    <w:p w14:paraId="5CC91706" w14:textId="022DEB95" w:rsidR="00A50B63" w:rsidRPr="009C2E49" w:rsidRDefault="00A50B63" w:rsidP="00333A47">
      <w:pPr>
        <w:pStyle w:val="ListParagraph"/>
        <w:numPr>
          <w:ilvl w:val="0"/>
          <w:numId w:val="17"/>
        </w:numPr>
        <w:ind w:left="1710" w:hanging="284"/>
        <w:rPr>
          <w:sz w:val="24"/>
        </w:rPr>
      </w:pPr>
      <w:r w:rsidRPr="009C2E49">
        <w:rPr>
          <w:sz w:val="24"/>
        </w:rPr>
        <w:t>Conduct regular field monitoring visits to each of the GLTFIP border areas, in order to supervise the work of the TIDOs and provide them with regular guidance and mentoring as appropriate</w:t>
      </w:r>
      <w:r w:rsidR="00EB1BF8" w:rsidRPr="009C2E49">
        <w:rPr>
          <w:sz w:val="24"/>
        </w:rPr>
        <w:t>;</w:t>
      </w:r>
    </w:p>
    <w:p w14:paraId="14F3017F" w14:textId="6E26EACD" w:rsidR="00082879" w:rsidRPr="009C2E49" w:rsidRDefault="00A50B63" w:rsidP="00333A47">
      <w:pPr>
        <w:pStyle w:val="ListParagraph"/>
        <w:numPr>
          <w:ilvl w:val="0"/>
          <w:numId w:val="17"/>
        </w:numPr>
        <w:ind w:left="1710" w:hanging="284"/>
        <w:rPr>
          <w:sz w:val="24"/>
        </w:rPr>
      </w:pPr>
      <w:r w:rsidRPr="009C2E49">
        <w:rPr>
          <w:sz w:val="24"/>
        </w:rPr>
        <w:t>Prepare and circulate regular reports on the TIDOs work and prevailing situation of small-scale trade at the project borders</w:t>
      </w:r>
      <w:r w:rsidR="00EB1BF8" w:rsidRPr="009C2E49">
        <w:rPr>
          <w:sz w:val="24"/>
        </w:rPr>
        <w:t>; and</w:t>
      </w:r>
    </w:p>
    <w:p w14:paraId="62C69BCD" w14:textId="4215636B" w:rsidR="00F56C80" w:rsidRPr="009C2E49" w:rsidRDefault="00082879" w:rsidP="00333A47">
      <w:pPr>
        <w:pStyle w:val="ListParagraph"/>
        <w:numPr>
          <w:ilvl w:val="0"/>
          <w:numId w:val="17"/>
        </w:numPr>
        <w:ind w:left="1710" w:hanging="284"/>
        <w:rPr>
          <w:sz w:val="24"/>
        </w:rPr>
      </w:pPr>
      <w:r w:rsidRPr="009C2E49">
        <w:rPr>
          <w:sz w:val="24"/>
        </w:rPr>
        <w:t>W</w:t>
      </w:r>
      <w:r w:rsidR="00F56C80" w:rsidRPr="009C2E49">
        <w:rPr>
          <w:sz w:val="24"/>
        </w:rPr>
        <w:t>i</w:t>
      </w:r>
      <w:r w:rsidR="00807BB8" w:rsidRPr="009C2E49">
        <w:rPr>
          <w:sz w:val="24"/>
        </w:rPr>
        <w:t>t</w:t>
      </w:r>
      <w:r w:rsidR="00F56C80" w:rsidRPr="009C2E49">
        <w:rPr>
          <w:sz w:val="24"/>
        </w:rPr>
        <w:t>hin a year propose a</w:t>
      </w:r>
      <w:r w:rsidRPr="009C2E49">
        <w:rPr>
          <w:sz w:val="24"/>
        </w:rPr>
        <w:t>n</w:t>
      </w:r>
      <w:r w:rsidR="00F56C80" w:rsidRPr="009C2E49">
        <w:rPr>
          <w:sz w:val="24"/>
        </w:rPr>
        <w:t xml:space="preserve"> </w:t>
      </w:r>
      <w:proofErr w:type="spellStart"/>
      <w:r w:rsidR="00F56C80" w:rsidRPr="009C2E49">
        <w:rPr>
          <w:sz w:val="24"/>
        </w:rPr>
        <w:t>exist</w:t>
      </w:r>
      <w:proofErr w:type="spellEnd"/>
      <w:r w:rsidR="00F56C80" w:rsidRPr="009C2E49">
        <w:rPr>
          <w:sz w:val="24"/>
        </w:rPr>
        <w:t xml:space="preserve"> strategy. </w:t>
      </w:r>
      <w:r w:rsidR="0040562F" w:rsidRPr="009C2E49">
        <w:rPr>
          <w:sz w:val="24"/>
        </w:rPr>
        <w:t>T</w:t>
      </w:r>
      <w:r w:rsidR="00F56C80" w:rsidRPr="009C2E49">
        <w:rPr>
          <w:sz w:val="24"/>
        </w:rPr>
        <w:t xml:space="preserve">he TIDO coordinator will need to find a sustainable solution within </w:t>
      </w:r>
      <w:r w:rsidR="00F663A7" w:rsidRPr="009C2E49">
        <w:rPr>
          <w:sz w:val="24"/>
        </w:rPr>
        <w:t>eighteen (</w:t>
      </w:r>
      <w:r w:rsidR="00F56C80" w:rsidRPr="009C2E49">
        <w:rPr>
          <w:sz w:val="24"/>
        </w:rPr>
        <w:t>18</w:t>
      </w:r>
      <w:r w:rsidR="00F663A7" w:rsidRPr="009C2E49">
        <w:rPr>
          <w:sz w:val="24"/>
        </w:rPr>
        <w:t>)</w:t>
      </w:r>
      <w:r w:rsidR="00F56C80" w:rsidRPr="009C2E49">
        <w:rPr>
          <w:sz w:val="24"/>
        </w:rPr>
        <w:t xml:space="preserve"> months. </w:t>
      </w:r>
    </w:p>
    <w:p w14:paraId="74A386E1" w14:textId="77777777" w:rsidR="00A50B63" w:rsidRPr="009C2E49" w:rsidRDefault="00A50B63" w:rsidP="00A50B63">
      <w:pPr>
        <w:ind w:left="720"/>
        <w:contextualSpacing/>
        <w:rPr>
          <w:sz w:val="24"/>
        </w:rPr>
      </w:pPr>
    </w:p>
    <w:p w14:paraId="2985E123" w14:textId="77777777" w:rsidR="00F663A7" w:rsidRPr="009C2E49" w:rsidRDefault="00A50B63" w:rsidP="00333A47">
      <w:pPr>
        <w:pStyle w:val="ListParagraph"/>
        <w:numPr>
          <w:ilvl w:val="0"/>
          <w:numId w:val="6"/>
        </w:numPr>
        <w:ind w:hanging="720"/>
        <w:rPr>
          <w:rFonts w:eastAsia="Times New Roman"/>
          <w:sz w:val="24"/>
          <w:lang w:eastAsia="en-ZA"/>
        </w:rPr>
      </w:pPr>
      <w:r w:rsidRPr="009C2E49">
        <w:rPr>
          <w:rFonts w:eastAsia="Times New Roman"/>
          <w:b/>
          <w:bCs/>
          <w:sz w:val="24"/>
          <w:lang w:val="en-ZA" w:eastAsia="en-ZA"/>
        </w:rPr>
        <w:t xml:space="preserve">EXPECTED OUTPUTS/DELIVERABLES: </w:t>
      </w:r>
    </w:p>
    <w:p w14:paraId="50AFAB1A" w14:textId="77777777" w:rsidR="00F663A7" w:rsidRPr="009C2E49" w:rsidRDefault="00F663A7" w:rsidP="00F663A7">
      <w:pPr>
        <w:spacing w:after="0" w:line="240" w:lineRule="auto"/>
        <w:ind w:left="142" w:firstLine="0"/>
        <w:rPr>
          <w:rFonts w:eastAsia="Times New Roman"/>
          <w:sz w:val="24"/>
          <w:lang w:val="en-ZA" w:eastAsia="en-ZA"/>
        </w:rPr>
      </w:pPr>
    </w:p>
    <w:p w14:paraId="407A5B27" w14:textId="52A9A1C4" w:rsidR="00A50B63" w:rsidRPr="009C2E49" w:rsidRDefault="00A50B63" w:rsidP="0040562F">
      <w:pPr>
        <w:spacing w:after="0" w:line="240" w:lineRule="auto"/>
        <w:ind w:left="142" w:firstLine="0"/>
        <w:rPr>
          <w:rFonts w:eastAsia="Times New Roman"/>
          <w:sz w:val="24"/>
          <w:lang w:eastAsia="en-ZA"/>
        </w:rPr>
      </w:pPr>
      <w:r w:rsidRPr="009C2E49">
        <w:rPr>
          <w:rFonts w:eastAsia="Times New Roman"/>
          <w:sz w:val="24"/>
          <w:lang w:val="en-ZA" w:eastAsia="en-ZA"/>
        </w:rPr>
        <w:t xml:space="preserve">The post of Regional TIDO Coordinator </w:t>
      </w:r>
      <w:r w:rsidRPr="009C2E49">
        <w:rPr>
          <w:rFonts w:eastAsia="Times New Roman"/>
          <w:sz w:val="24"/>
          <w:lang w:eastAsia="en-ZA"/>
        </w:rPr>
        <w:t>is to ensure efficient coordination among all trade information desk officers of COMESA at the project borders  in sharing of information on trading procedures, markets for cross border trade and consolidation of all monitoring reports from various border points highlighting achievements in the indicators of smooth STR implementation. Below are some the expected outputs/deliverables:</w:t>
      </w:r>
    </w:p>
    <w:p w14:paraId="52070002" w14:textId="77777777" w:rsidR="00082879" w:rsidRPr="009C2E49" w:rsidRDefault="00082879" w:rsidP="00082879">
      <w:pPr>
        <w:spacing w:after="0" w:line="240" w:lineRule="auto"/>
        <w:ind w:left="709" w:firstLine="0"/>
        <w:rPr>
          <w:rFonts w:eastAsia="Times New Roman"/>
          <w:sz w:val="24"/>
          <w:lang w:eastAsia="en-ZA"/>
        </w:rPr>
      </w:pPr>
    </w:p>
    <w:p w14:paraId="3107B2EC" w14:textId="6EE7814C" w:rsidR="00A50B63" w:rsidRPr="009C2E49" w:rsidRDefault="00A50B63" w:rsidP="00333A47">
      <w:pPr>
        <w:pStyle w:val="ListParagraph"/>
        <w:numPr>
          <w:ilvl w:val="0"/>
          <w:numId w:val="9"/>
        </w:numPr>
        <w:spacing w:after="0" w:line="240" w:lineRule="auto"/>
        <w:ind w:left="1710" w:hanging="426"/>
        <w:rPr>
          <w:sz w:val="24"/>
        </w:rPr>
      </w:pPr>
      <w:r w:rsidRPr="009C2E49">
        <w:rPr>
          <w:sz w:val="24"/>
        </w:rPr>
        <w:t>The TIDOs recruited and posted at the project borders;</w:t>
      </w:r>
    </w:p>
    <w:p w14:paraId="0F67D3B7" w14:textId="77777777" w:rsidR="00A50B63" w:rsidRPr="009C2E49" w:rsidRDefault="00A50B63" w:rsidP="00333A47">
      <w:pPr>
        <w:numPr>
          <w:ilvl w:val="0"/>
          <w:numId w:val="9"/>
        </w:numPr>
        <w:spacing w:after="0" w:line="240" w:lineRule="auto"/>
        <w:ind w:left="1710" w:hanging="426"/>
        <w:rPr>
          <w:sz w:val="24"/>
        </w:rPr>
      </w:pPr>
      <w:r w:rsidRPr="009C2E49">
        <w:rPr>
          <w:sz w:val="24"/>
        </w:rPr>
        <w:t>Monthly, Quarterly and Annual reports on TIDOs activities at each of the project borders;</w:t>
      </w:r>
    </w:p>
    <w:p w14:paraId="1D31CE00" w14:textId="77777777" w:rsidR="00A50B63" w:rsidRPr="009C2E49" w:rsidRDefault="00A50B63" w:rsidP="00333A47">
      <w:pPr>
        <w:numPr>
          <w:ilvl w:val="0"/>
          <w:numId w:val="9"/>
        </w:numPr>
        <w:spacing w:after="0" w:line="240" w:lineRule="auto"/>
        <w:ind w:left="1710" w:hanging="426"/>
        <w:rPr>
          <w:sz w:val="24"/>
        </w:rPr>
      </w:pPr>
      <w:r w:rsidRPr="009C2E49">
        <w:rPr>
          <w:sz w:val="24"/>
        </w:rPr>
        <w:t>Training of the TIDOs in border procedures, gender and the COMESA Regulations on Minimum Standards for the Treatment of Small-Scale Cross Border Traders; and</w:t>
      </w:r>
    </w:p>
    <w:p w14:paraId="397285F6" w14:textId="535F1A3D" w:rsidR="00A50B63" w:rsidRPr="009C2E49" w:rsidRDefault="00A50B63" w:rsidP="00333A47">
      <w:pPr>
        <w:numPr>
          <w:ilvl w:val="0"/>
          <w:numId w:val="9"/>
        </w:numPr>
        <w:spacing w:after="0" w:line="240" w:lineRule="auto"/>
        <w:ind w:left="1710" w:hanging="426"/>
        <w:rPr>
          <w:sz w:val="24"/>
        </w:rPr>
      </w:pPr>
      <w:r w:rsidRPr="009C2E49">
        <w:rPr>
          <w:sz w:val="24"/>
        </w:rPr>
        <w:t>Dissemination of information of the COMESA STR to stakeholders.</w:t>
      </w:r>
    </w:p>
    <w:p w14:paraId="7989F971" w14:textId="77777777" w:rsidR="00A50B63" w:rsidRPr="009C2E49" w:rsidRDefault="00A50B63" w:rsidP="00A50B63">
      <w:pPr>
        <w:ind w:left="720"/>
        <w:contextualSpacing/>
        <w:rPr>
          <w:sz w:val="24"/>
        </w:rPr>
      </w:pPr>
    </w:p>
    <w:p w14:paraId="12DEDAE8" w14:textId="77777777" w:rsidR="00DA2288" w:rsidRPr="009C2E49" w:rsidRDefault="00A50B63" w:rsidP="00333A47">
      <w:pPr>
        <w:pStyle w:val="ListParagraph"/>
        <w:numPr>
          <w:ilvl w:val="0"/>
          <w:numId w:val="6"/>
        </w:numPr>
        <w:ind w:hanging="720"/>
        <w:rPr>
          <w:rFonts w:eastAsia="Times New Roman"/>
          <w:b/>
          <w:i/>
          <w:sz w:val="24"/>
          <w:lang w:val="en-ZA" w:eastAsia="en-ZA"/>
        </w:rPr>
      </w:pPr>
      <w:r w:rsidRPr="009C2E49">
        <w:rPr>
          <w:rFonts w:eastAsia="Times New Roman"/>
          <w:b/>
          <w:sz w:val="24"/>
          <w:lang w:val="en-ZA" w:eastAsia="en-ZA"/>
        </w:rPr>
        <w:t xml:space="preserve">QUALIFICATION: </w:t>
      </w:r>
    </w:p>
    <w:p w14:paraId="03793A9D" w14:textId="77777777" w:rsidR="00DA2288" w:rsidRPr="009C2E49" w:rsidRDefault="00DA2288" w:rsidP="00DA2288">
      <w:pPr>
        <w:pStyle w:val="ListParagraph"/>
        <w:spacing w:after="0" w:line="240" w:lineRule="auto"/>
        <w:ind w:left="0" w:firstLine="0"/>
        <w:rPr>
          <w:rFonts w:eastAsia="Times New Roman"/>
          <w:b/>
          <w:sz w:val="24"/>
          <w:lang w:val="en-ZA" w:eastAsia="en-ZA"/>
        </w:rPr>
      </w:pPr>
    </w:p>
    <w:p w14:paraId="7042DBAE" w14:textId="49C03985" w:rsidR="00C31C17" w:rsidRPr="009C2E49" w:rsidRDefault="00C31C17" w:rsidP="00333A47">
      <w:pPr>
        <w:pStyle w:val="ListParagraph"/>
        <w:numPr>
          <w:ilvl w:val="0"/>
          <w:numId w:val="10"/>
        </w:numPr>
        <w:ind w:left="1800"/>
        <w:rPr>
          <w:sz w:val="24"/>
        </w:rPr>
      </w:pPr>
      <w:r w:rsidRPr="009C2E49">
        <w:rPr>
          <w:sz w:val="24"/>
        </w:rPr>
        <w:t>A</w:t>
      </w:r>
      <w:r w:rsidR="00A50B63" w:rsidRPr="009C2E49">
        <w:rPr>
          <w:sz w:val="24"/>
        </w:rPr>
        <w:t xml:space="preserve">t least a Bachelor degree in Economics, International Relations, Business Administration, Law, or Social sciences. </w:t>
      </w:r>
    </w:p>
    <w:p w14:paraId="2C1CDF8C" w14:textId="77777777" w:rsidR="00C31C17" w:rsidRPr="009C2E49" w:rsidRDefault="00C31C17" w:rsidP="00333A47">
      <w:pPr>
        <w:pStyle w:val="ListParagraph"/>
        <w:ind w:left="1800" w:firstLine="0"/>
        <w:rPr>
          <w:sz w:val="24"/>
        </w:rPr>
      </w:pPr>
    </w:p>
    <w:p w14:paraId="779FA319" w14:textId="473089A2" w:rsidR="00720796" w:rsidRPr="009C2E49" w:rsidRDefault="00A50B63" w:rsidP="00333A47">
      <w:pPr>
        <w:pStyle w:val="ListParagraph"/>
        <w:numPr>
          <w:ilvl w:val="0"/>
          <w:numId w:val="10"/>
        </w:numPr>
        <w:ind w:left="1800"/>
        <w:rPr>
          <w:sz w:val="24"/>
        </w:rPr>
      </w:pPr>
      <w:r w:rsidRPr="009C2E49">
        <w:rPr>
          <w:sz w:val="24"/>
        </w:rPr>
        <w:t>A Master’s Degree in any of the fields stated for the Bachelor’s degree is an advantage.</w:t>
      </w:r>
    </w:p>
    <w:p w14:paraId="6B533A8D" w14:textId="77777777" w:rsidR="00A50B63" w:rsidRPr="009C2E49" w:rsidRDefault="00A50B63" w:rsidP="00720796">
      <w:pPr>
        <w:ind w:left="0" w:firstLine="0"/>
        <w:contextualSpacing/>
        <w:rPr>
          <w:sz w:val="24"/>
        </w:rPr>
      </w:pPr>
    </w:p>
    <w:p w14:paraId="4240F490" w14:textId="5F52847D" w:rsidR="00A50B63" w:rsidRPr="009C2E49" w:rsidRDefault="00A50B63" w:rsidP="00333A47">
      <w:pPr>
        <w:pStyle w:val="ListParagraph"/>
        <w:numPr>
          <w:ilvl w:val="0"/>
          <w:numId w:val="6"/>
        </w:numPr>
        <w:ind w:hanging="720"/>
        <w:rPr>
          <w:rFonts w:eastAsia="Times New Roman"/>
          <w:sz w:val="24"/>
          <w:lang w:val="en-ZA" w:eastAsia="en-ZA"/>
        </w:rPr>
      </w:pPr>
      <w:r w:rsidRPr="009C2E49">
        <w:rPr>
          <w:rFonts w:eastAsia="Times New Roman"/>
          <w:b/>
          <w:sz w:val="24"/>
          <w:lang w:val="en-ZA" w:eastAsia="en-ZA"/>
        </w:rPr>
        <w:lastRenderedPageBreak/>
        <w:t>PROFESSIONAL SKILLS AND EXPERIENCE REQUIREMENTS:</w:t>
      </w:r>
    </w:p>
    <w:p w14:paraId="745F9C72" w14:textId="77777777" w:rsidR="00082879" w:rsidRPr="009C2E49" w:rsidRDefault="00082879" w:rsidP="00082879">
      <w:pPr>
        <w:spacing w:after="0" w:line="240" w:lineRule="auto"/>
        <w:ind w:left="0" w:firstLine="0"/>
        <w:rPr>
          <w:rFonts w:eastAsia="Times New Roman"/>
          <w:sz w:val="24"/>
          <w:lang w:val="en-ZA" w:eastAsia="en-ZA"/>
        </w:rPr>
      </w:pPr>
    </w:p>
    <w:p w14:paraId="50F3032A" w14:textId="6E6B7C7B" w:rsidR="00A50B63" w:rsidRPr="009C2E49" w:rsidRDefault="00A50B63" w:rsidP="00333A47">
      <w:pPr>
        <w:pStyle w:val="ListParagraph"/>
        <w:numPr>
          <w:ilvl w:val="0"/>
          <w:numId w:val="34"/>
        </w:numPr>
        <w:rPr>
          <w:sz w:val="24"/>
        </w:rPr>
      </w:pPr>
      <w:r w:rsidRPr="009C2E49">
        <w:rPr>
          <w:sz w:val="24"/>
        </w:rPr>
        <w:t xml:space="preserve">At least </w:t>
      </w:r>
      <w:r w:rsidR="0021771E" w:rsidRPr="009C2E49">
        <w:rPr>
          <w:sz w:val="24"/>
        </w:rPr>
        <w:t>five (</w:t>
      </w:r>
      <w:r w:rsidRPr="009C2E49">
        <w:rPr>
          <w:sz w:val="24"/>
        </w:rPr>
        <w:t>5</w:t>
      </w:r>
      <w:r w:rsidR="0021771E" w:rsidRPr="009C2E49">
        <w:rPr>
          <w:sz w:val="24"/>
        </w:rPr>
        <w:t>)</w:t>
      </w:r>
      <w:r w:rsidRPr="009C2E49">
        <w:rPr>
          <w:sz w:val="24"/>
        </w:rPr>
        <w:t xml:space="preserve"> years’ professional experience working on issues related to any of the following: cross-border trade, project management, data collection </w:t>
      </w:r>
      <w:r w:rsidR="0021771E" w:rsidRPr="009C2E49">
        <w:rPr>
          <w:sz w:val="24"/>
        </w:rPr>
        <w:t>and</w:t>
      </w:r>
      <w:r w:rsidRPr="009C2E49">
        <w:rPr>
          <w:sz w:val="24"/>
        </w:rPr>
        <w:t xml:space="preserve"> analysis, either in the private sector, Civil Society Organization, Government Institution or international </w:t>
      </w:r>
      <w:proofErr w:type="spellStart"/>
      <w:r w:rsidRPr="009C2E49">
        <w:rPr>
          <w:sz w:val="24"/>
        </w:rPr>
        <w:t>organisations</w:t>
      </w:r>
      <w:proofErr w:type="spellEnd"/>
      <w:r w:rsidRPr="009C2E49">
        <w:rPr>
          <w:sz w:val="24"/>
        </w:rPr>
        <w:t>. Professional experience on gender &amp; trade would be an advantage.</w:t>
      </w:r>
    </w:p>
    <w:p w14:paraId="15CD4DB5" w14:textId="77777777" w:rsidR="00A50B63" w:rsidRPr="009C2E49" w:rsidRDefault="00A50B63" w:rsidP="00333A47">
      <w:pPr>
        <w:numPr>
          <w:ilvl w:val="0"/>
          <w:numId w:val="34"/>
        </w:numPr>
        <w:contextualSpacing/>
        <w:rPr>
          <w:sz w:val="24"/>
        </w:rPr>
      </w:pPr>
      <w:r w:rsidRPr="009C2E49">
        <w:rPr>
          <w:sz w:val="24"/>
        </w:rPr>
        <w:t xml:space="preserve">Proven field experience (at least 3 years) in managing and supervising field staff; field work and management experience in remote and border locations will be a strong advantage. </w:t>
      </w:r>
    </w:p>
    <w:p w14:paraId="002ADE5E" w14:textId="77777777" w:rsidR="00A50B63" w:rsidRPr="009C2E49" w:rsidRDefault="00A50B63" w:rsidP="00333A47">
      <w:pPr>
        <w:numPr>
          <w:ilvl w:val="0"/>
          <w:numId w:val="34"/>
        </w:numPr>
        <w:contextualSpacing/>
        <w:rPr>
          <w:sz w:val="24"/>
        </w:rPr>
      </w:pPr>
      <w:r w:rsidRPr="009C2E49">
        <w:rPr>
          <w:sz w:val="24"/>
        </w:rPr>
        <w:t xml:space="preserve">Strong knowledge of trade procedures and national/regional policies governing the trade in goods and movement of people across borders in the region. </w:t>
      </w:r>
    </w:p>
    <w:p w14:paraId="07A165D0" w14:textId="77777777" w:rsidR="00A50B63" w:rsidRPr="009C2E49" w:rsidRDefault="00A50B63" w:rsidP="00333A47">
      <w:pPr>
        <w:numPr>
          <w:ilvl w:val="0"/>
          <w:numId w:val="34"/>
        </w:numPr>
        <w:contextualSpacing/>
        <w:rPr>
          <w:sz w:val="24"/>
        </w:rPr>
      </w:pPr>
      <w:r w:rsidRPr="009C2E49">
        <w:rPr>
          <w:sz w:val="24"/>
        </w:rPr>
        <w:t>Strong analytical and reporting skills.</w:t>
      </w:r>
    </w:p>
    <w:p w14:paraId="55CB8FBD" w14:textId="77777777" w:rsidR="00A50B63" w:rsidRPr="009C2E49" w:rsidRDefault="00A50B63" w:rsidP="00333A47">
      <w:pPr>
        <w:numPr>
          <w:ilvl w:val="0"/>
          <w:numId w:val="34"/>
        </w:numPr>
        <w:contextualSpacing/>
        <w:rPr>
          <w:sz w:val="24"/>
        </w:rPr>
      </w:pPr>
      <w:r w:rsidRPr="009C2E49">
        <w:rPr>
          <w:sz w:val="24"/>
        </w:rPr>
        <w:t xml:space="preserve">Strong communications &amp; diplomatic skills to enable effective communication with a wide range of parties from various cross-border stakeholders including government border officials and local authorities, CBTAs/cooperatives. </w:t>
      </w:r>
    </w:p>
    <w:p w14:paraId="68F01627" w14:textId="766A16EB" w:rsidR="00DF63E1" w:rsidRDefault="00A50B63" w:rsidP="00016493">
      <w:pPr>
        <w:numPr>
          <w:ilvl w:val="0"/>
          <w:numId w:val="34"/>
        </w:numPr>
        <w:contextualSpacing/>
        <w:rPr>
          <w:sz w:val="24"/>
        </w:rPr>
      </w:pPr>
      <w:r w:rsidRPr="00016493">
        <w:rPr>
          <w:sz w:val="24"/>
        </w:rPr>
        <w:t>Experience in preparing and conducting meetings, workshops, seminars and campaigns with various stakeholders at grassroots level.</w:t>
      </w:r>
    </w:p>
    <w:p w14:paraId="5EFE3A11" w14:textId="77777777" w:rsidR="00016493" w:rsidRPr="00016493" w:rsidRDefault="00016493" w:rsidP="00016493">
      <w:pPr>
        <w:ind w:left="1080" w:firstLine="0"/>
        <w:contextualSpacing/>
        <w:rPr>
          <w:sz w:val="24"/>
        </w:rPr>
      </w:pPr>
    </w:p>
    <w:p w14:paraId="2F214907" w14:textId="77777777" w:rsidR="00DA2288" w:rsidRPr="009C2E49" w:rsidRDefault="00DA2288" w:rsidP="00DD7135">
      <w:pPr>
        <w:ind w:left="1429" w:firstLine="0"/>
        <w:contextualSpacing/>
        <w:rPr>
          <w:sz w:val="24"/>
        </w:rPr>
      </w:pPr>
    </w:p>
    <w:p w14:paraId="6E83EA51" w14:textId="6C5BB6CD" w:rsidR="00A50B63" w:rsidRPr="009C2E49" w:rsidRDefault="00DD7135" w:rsidP="00333A47">
      <w:pPr>
        <w:pStyle w:val="ListParagraph"/>
        <w:numPr>
          <w:ilvl w:val="0"/>
          <w:numId w:val="6"/>
        </w:numPr>
        <w:ind w:hanging="720"/>
        <w:rPr>
          <w:b/>
          <w:bCs/>
          <w:sz w:val="24"/>
        </w:rPr>
      </w:pPr>
      <w:r w:rsidRPr="009C2E49">
        <w:rPr>
          <w:b/>
          <w:bCs/>
          <w:sz w:val="24"/>
        </w:rPr>
        <w:t>JOB DESCRIPTION POST FIVE</w:t>
      </w:r>
    </w:p>
    <w:p w14:paraId="1580BCD4" w14:textId="77777777" w:rsidR="004115E3" w:rsidRPr="009C2E49" w:rsidRDefault="004115E3" w:rsidP="004115E3">
      <w:pPr>
        <w:pStyle w:val="ListParagraph"/>
        <w:ind w:left="993" w:firstLine="0"/>
        <w:rPr>
          <w:b/>
          <w:bCs/>
          <w:sz w:val="24"/>
        </w:rPr>
      </w:pPr>
    </w:p>
    <w:tbl>
      <w:tblPr>
        <w:tblStyle w:val="TableGrid"/>
        <w:tblpPr w:leftFromText="180" w:rightFromText="180" w:vertAnchor="text" w:horzAnchor="margin" w:tblpY="104"/>
        <w:tblW w:w="12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2414"/>
        <w:gridCol w:w="379"/>
        <w:gridCol w:w="6183"/>
        <w:gridCol w:w="2812"/>
      </w:tblGrid>
      <w:tr w:rsidR="004115E3" w:rsidRPr="009C2E49" w14:paraId="3403CDD3" w14:textId="49037613" w:rsidTr="00DF63E1">
        <w:tc>
          <w:tcPr>
            <w:tcW w:w="711" w:type="dxa"/>
          </w:tcPr>
          <w:p w14:paraId="1B660151" w14:textId="23AEE1D8" w:rsidR="004115E3" w:rsidRPr="009C2E49" w:rsidRDefault="004115E3" w:rsidP="00720796">
            <w:pPr>
              <w:ind w:firstLine="0"/>
              <w:rPr>
                <w:b/>
                <w:bCs/>
                <w:sz w:val="24"/>
                <w:szCs w:val="24"/>
              </w:rPr>
            </w:pPr>
          </w:p>
        </w:tc>
        <w:tc>
          <w:tcPr>
            <w:tcW w:w="2414" w:type="dxa"/>
          </w:tcPr>
          <w:p w14:paraId="334D3C4B" w14:textId="77777777" w:rsidR="004115E3" w:rsidRPr="009C2E49" w:rsidRDefault="004115E3" w:rsidP="00720796">
            <w:pPr>
              <w:ind w:firstLine="0"/>
              <w:rPr>
                <w:b/>
                <w:bCs/>
                <w:sz w:val="24"/>
                <w:szCs w:val="24"/>
              </w:rPr>
            </w:pPr>
            <w:r w:rsidRPr="009C2E49">
              <w:rPr>
                <w:b/>
                <w:bCs/>
                <w:sz w:val="24"/>
                <w:szCs w:val="24"/>
              </w:rPr>
              <w:t>JOB TITLE</w:t>
            </w:r>
          </w:p>
        </w:tc>
        <w:tc>
          <w:tcPr>
            <w:tcW w:w="379" w:type="dxa"/>
          </w:tcPr>
          <w:p w14:paraId="350EE81B" w14:textId="77777777" w:rsidR="004115E3" w:rsidRPr="009C2E49" w:rsidRDefault="004115E3" w:rsidP="00720796">
            <w:pPr>
              <w:ind w:firstLine="0"/>
              <w:rPr>
                <w:b/>
                <w:bCs/>
                <w:sz w:val="24"/>
                <w:szCs w:val="24"/>
              </w:rPr>
            </w:pPr>
            <w:r w:rsidRPr="009C2E49">
              <w:rPr>
                <w:b/>
                <w:bCs/>
                <w:sz w:val="24"/>
                <w:szCs w:val="24"/>
              </w:rPr>
              <w:t>:</w:t>
            </w:r>
          </w:p>
        </w:tc>
        <w:tc>
          <w:tcPr>
            <w:tcW w:w="6183" w:type="dxa"/>
          </w:tcPr>
          <w:p w14:paraId="17EB2C01" w14:textId="65C65A3F" w:rsidR="004115E3" w:rsidRPr="009C2E49" w:rsidRDefault="00FC33C7" w:rsidP="00720796">
            <w:pPr>
              <w:ind w:firstLine="0"/>
              <w:rPr>
                <w:sz w:val="24"/>
                <w:szCs w:val="24"/>
              </w:rPr>
            </w:pPr>
            <w:r>
              <w:rPr>
                <w:sz w:val="24"/>
                <w:szCs w:val="24"/>
              </w:rPr>
              <w:t>Senior Finance Assistant</w:t>
            </w:r>
          </w:p>
        </w:tc>
        <w:tc>
          <w:tcPr>
            <w:tcW w:w="2812" w:type="dxa"/>
          </w:tcPr>
          <w:p w14:paraId="24D5880D" w14:textId="77777777" w:rsidR="004115E3" w:rsidRPr="009C2E49" w:rsidRDefault="004115E3" w:rsidP="00720796">
            <w:pPr>
              <w:ind w:firstLine="0"/>
              <w:rPr>
                <w:sz w:val="24"/>
                <w:szCs w:val="24"/>
              </w:rPr>
            </w:pPr>
          </w:p>
        </w:tc>
      </w:tr>
      <w:tr w:rsidR="004115E3" w:rsidRPr="009C2E49" w14:paraId="6A6898E8" w14:textId="1D7327CB" w:rsidTr="00DF63E1">
        <w:tc>
          <w:tcPr>
            <w:tcW w:w="711" w:type="dxa"/>
          </w:tcPr>
          <w:p w14:paraId="3551432F" w14:textId="77777777" w:rsidR="004115E3" w:rsidRPr="009C2E49" w:rsidRDefault="004115E3" w:rsidP="00720796">
            <w:pPr>
              <w:ind w:firstLine="0"/>
              <w:rPr>
                <w:b/>
                <w:bCs/>
                <w:sz w:val="24"/>
                <w:szCs w:val="24"/>
              </w:rPr>
            </w:pPr>
          </w:p>
        </w:tc>
        <w:tc>
          <w:tcPr>
            <w:tcW w:w="2414" w:type="dxa"/>
          </w:tcPr>
          <w:p w14:paraId="098B1FAC" w14:textId="77777777" w:rsidR="004115E3" w:rsidRPr="009C2E49" w:rsidRDefault="004115E3" w:rsidP="00720796">
            <w:pPr>
              <w:ind w:firstLine="0"/>
              <w:rPr>
                <w:b/>
                <w:bCs/>
                <w:sz w:val="24"/>
                <w:szCs w:val="24"/>
              </w:rPr>
            </w:pPr>
          </w:p>
        </w:tc>
        <w:tc>
          <w:tcPr>
            <w:tcW w:w="379" w:type="dxa"/>
          </w:tcPr>
          <w:p w14:paraId="394AADF0" w14:textId="77777777" w:rsidR="004115E3" w:rsidRPr="009C2E49" w:rsidRDefault="004115E3" w:rsidP="00720796">
            <w:pPr>
              <w:ind w:firstLine="0"/>
              <w:rPr>
                <w:b/>
                <w:bCs/>
                <w:sz w:val="24"/>
                <w:szCs w:val="24"/>
              </w:rPr>
            </w:pPr>
          </w:p>
        </w:tc>
        <w:tc>
          <w:tcPr>
            <w:tcW w:w="6183" w:type="dxa"/>
          </w:tcPr>
          <w:p w14:paraId="00FFA4F9" w14:textId="77777777" w:rsidR="004115E3" w:rsidRPr="009C2E49" w:rsidRDefault="004115E3" w:rsidP="00720796">
            <w:pPr>
              <w:ind w:firstLine="0"/>
              <w:rPr>
                <w:sz w:val="24"/>
                <w:szCs w:val="24"/>
              </w:rPr>
            </w:pPr>
          </w:p>
        </w:tc>
        <w:tc>
          <w:tcPr>
            <w:tcW w:w="2812" w:type="dxa"/>
          </w:tcPr>
          <w:p w14:paraId="65CA5502" w14:textId="77777777" w:rsidR="004115E3" w:rsidRPr="009C2E49" w:rsidRDefault="004115E3" w:rsidP="00720796">
            <w:pPr>
              <w:ind w:firstLine="0"/>
              <w:rPr>
                <w:sz w:val="24"/>
                <w:szCs w:val="24"/>
              </w:rPr>
            </w:pPr>
          </w:p>
        </w:tc>
      </w:tr>
      <w:tr w:rsidR="004115E3" w:rsidRPr="009C2E49" w14:paraId="0256DA10" w14:textId="110553EA" w:rsidTr="00DF63E1">
        <w:tc>
          <w:tcPr>
            <w:tcW w:w="711" w:type="dxa"/>
          </w:tcPr>
          <w:p w14:paraId="10FBD89E" w14:textId="76A4DDED" w:rsidR="004115E3" w:rsidRPr="009C2E49" w:rsidRDefault="004115E3" w:rsidP="00720796">
            <w:pPr>
              <w:ind w:firstLine="0"/>
              <w:rPr>
                <w:b/>
                <w:bCs/>
                <w:sz w:val="24"/>
                <w:szCs w:val="24"/>
              </w:rPr>
            </w:pPr>
          </w:p>
        </w:tc>
        <w:tc>
          <w:tcPr>
            <w:tcW w:w="2414" w:type="dxa"/>
          </w:tcPr>
          <w:p w14:paraId="0FFD85A5" w14:textId="77777777" w:rsidR="004115E3" w:rsidRPr="009C2E49" w:rsidRDefault="004115E3" w:rsidP="00720796">
            <w:pPr>
              <w:ind w:firstLine="0"/>
              <w:rPr>
                <w:b/>
                <w:bCs/>
                <w:sz w:val="24"/>
                <w:szCs w:val="24"/>
              </w:rPr>
            </w:pPr>
            <w:r w:rsidRPr="009C2E49">
              <w:rPr>
                <w:b/>
                <w:bCs/>
                <w:sz w:val="24"/>
                <w:szCs w:val="24"/>
              </w:rPr>
              <w:t>GRADE</w:t>
            </w:r>
          </w:p>
          <w:p w14:paraId="7CDF40FC" w14:textId="77777777" w:rsidR="00F64961" w:rsidRPr="009C2E49" w:rsidRDefault="00F64961" w:rsidP="00720796">
            <w:pPr>
              <w:ind w:firstLine="0"/>
              <w:rPr>
                <w:b/>
                <w:bCs/>
                <w:sz w:val="24"/>
                <w:szCs w:val="24"/>
              </w:rPr>
            </w:pPr>
          </w:p>
          <w:p w14:paraId="28B1EB62" w14:textId="3E8359A9" w:rsidR="00F64961" w:rsidRPr="009C2E49" w:rsidRDefault="00F64961" w:rsidP="00720796">
            <w:pPr>
              <w:ind w:firstLine="0"/>
              <w:rPr>
                <w:b/>
                <w:bCs/>
                <w:sz w:val="24"/>
                <w:szCs w:val="24"/>
              </w:rPr>
            </w:pPr>
            <w:r w:rsidRPr="009C2E49">
              <w:rPr>
                <w:b/>
                <w:bCs/>
                <w:sz w:val="24"/>
                <w:szCs w:val="24"/>
              </w:rPr>
              <w:t>SALARY</w:t>
            </w:r>
          </w:p>
        </w:tc>
        <w:tc>
          <w:tcPr>
            <w:tcW w:w="379" w:type="dxa"/>
          </w:tcPr>
          <w:p w14:paraId="4C9FDB1A" w14:textId="77777777" w:rsidR="004115E3" w:rsidRPr="009C2E49" w:rsidRDefault="004115E3" w:rsidP="00720796">
            <w:pPr>
              <w:ind w:firstLine="0"/>
              <w:rPr>
                <w:b/>
                <w:bCs/>
                <w:sz w:val="24"/>
                <w:szCs w:val="24"/>
              </w:rPr>
            </w:pPr>
            <w:r w:rsidRPr="009C2E49">
              <w:rPr>
                <w:b/>
                <w:bCs/>
                <w:sz w:val="24"/>
                <w:szCs w:val="24"/>
              </w:rPr>
              <w:t>:</w:t>
            </w:r>
          </w:p>
        </w:tc>
        <w:tc>
          <w:tcPr>
            <w:tcW w:w="6183" w:type="dxa"/>
          </w:tcPr>
          <w:p w14:paraId="4FC5AD68" w14:textId="190C8769" w:rsidR="004115E3" w:rsidRPr="009C2E49" w:rsidRDefault="00806186" w:rsidP="00DF63E1">
            <w:pPr>
              <w:ind w:right="-880" w:firstLine="0"/>
              <w:rPr>
                <w:sz w:val="24"/>
                <w:szCs w:val="24"/>
              </w:rPr>
            </w:pPr>
            <w:r>
              <w:rPr>
                <w:sz w:val="24"/>
                <w:szCs w:val="24"/>
              </w:rPr>
              <w:t>General Service</w:t>
            </w:r>
            <w:r w:rsidR="004115E3" w:rsidRPr="009C2E49">
              <w:rPr>
                <w:sz w:val="24"/>
                <w:szCs w:val="24"/>
              </w:rPr>
              <w:t xml:space="preserve"> (</w:t>
            </w:r>
            <w:r w:rsidR="002D64C7">
              <w:rPr>
                <w:sz w:val="24"/>
                <w:szCs w:val="24"/>
              </w:rPr>
              <w:t>GS9</w:t>
            </w:r>
            <w:r w:rsidR="004115E3" w:rsidRPr="009C2E49">
              <w:rPr>
                <w:sz w:val="24"/>
                <w:szCs w:val="24"/>
              </w:rPr>
              <w:t>)</w:t>
            </w:r>
          </w:p>
          <w:p w14:paraId="52F20CA8" w14:textId="77777777" w:rsidR="00F64961" w:rsidRPr="009C2E49" w:rsidRDefault="00F64961" w:rsidP="00720796">
            <w:pPr>
              <w:ind w:firstLine="0"/>
              <w:rPr>
                <w:sz w:val="24"/>
                <w:szCs w:val="24"/>
              </w:rPr>
            </w:pPr>
          </w:p>
          <w:p w14:paraId="65C3BFEC" w14:textId="4F31A179" w:rsidR="00F64961" w:rsidRPr="009C2E49" w:rsidRDefault="00F64961" w:rsidP="00720796">
            <w:pPr>
              <w:ind w:firstLine="0"/>
              <w:rPr>
                <w:sz w:val="24"/>
                <w:szCs w:val="24"/>
              </w:rPr>
            </w:pPr>
            <w:r w:rsidRPr="009C2E49">
              <w:rPr>
                <w:sz w:val="24"/>
                <w:szCs w:val="24"/>
              </w:rPr>
              <w:t xml:space="preserve">USD </w:t>
            </w:r>
            <w:r w:rsidR="005F2129">
              <w:rPr>
                <w:sz w:val="24"/>
                <w:szCs w:val="24"/>
              </w:rPr>
              <w:t>42</w:t>
            </w:r>
            <w:r w:rsidR="005F2129" w:rsidRPr="009C2E49">
              <w:rPr>
                <w:sz w:val="24"/>
                <w:szCs w:val="24"/>
              </w:rPr>
              <w:t>,0</w:t>
            </w:r>
            <w:r w:rsidR="005F2129">
              <w:rPr>
                <w:sz w:val="24"/>
                <w:szCs w:val="24"/>
              </w:rPr>
              <w:t>00</w:t>
            </w:r>
            <w:r w:rsidR="005F2129" w:rsidRPr="009C2E49">
              <w:rPr>
                <w:sz w:val="24"/>
                <w:szCs w:val="24"/>
              </w:rPr>
              <w:t xml:space="preserve"> </w:t>
            </w:r>
            <w:proofErr w:type="spellStart"/>
            <w:r w:rsidR="005F2129" w:rsidRPr="009C2E49">
              <w:rPr>
                <w:b/>
                <w:bCs/>
                <w:sz w:val="24"/>
                <w:szCs w:val="24"/>
                <w:lang w:val="en-GB" w:eastAsia="en-GB"/>
              </w:rPr>
              <w:t>p.a</w:t>
            </w:r>
            <w:proofErr w:type="spellEnd"/>
            <w:r w:rsidR="00DF63E1" w:rsidRPr="009C2E49">
              <w:rPr>
                <w:b/>
                <w:sz w:val="24"/>
                <w:szCs w:val="24"/>
                <w:lang w:val="en-GB" w:eastAsia="en-GB"/>
              </w:rPr>
              <w:t>- all inclusive</w:t>
            </w:r>
          </w:p>
          <w:p w14:paraId="2BA55FBF" w14:textId="2ADC700F" w:rsidR="00F64961" w:rsidRPr="009C2E49" w:rsidRDefault="00F64961" w:rsidP="00720796">
            <w:pPr>
              <w:ind w:firstLine="0"/>
              <w:rPr>
                <w:sz w:val="24"/>
                <w:szCs w:val="24"/>
              </w:rPr>
            </w:pPr>
          </w:p>
        </w:tc>
        <w:tc>
          <w:tcPr>
            <w:tcW w:w="2812" w:type="dxa"/>
          </w:tcPr>
          <w:p w14:paraId="1470FB5F" w14:textId="77777777" w:rsidR="004115E3" w:rsidRPr="009C2E49" w:rsidRDefault="004115E3" w:rsidP="00720796">
            <w:pPr>
              <w:ind w:firstLine="0"/>
              <w:rPr>
                <w:sz w:val="24"/>
                <w:szCs w:val="24"/>
              </w:rPr>
            </w:pPr>
          </w:p>
        </w:tc>
      </w:tr>
      <w:tr w:rsidR="004115E3" w:rsidRPr="009C2E49" w14:paraId="0CF0B1BB" w14:textId="16C12003" w:rsidTr="00DF63E1">
        <w:tc>
          <w:tcPr>
            <w:tcW w:w="711" w:type="dxa"/>
          </w:tcPr>
          <w:p w14:paraId="58F849B7" w14:textId="5E6F3163" w:rsidR="004115E3" w:rsidRPr="009C2E49" w:rsidRDefault="004115E3" w:rsidP="00720796">
            <w:pPr>
              <w:ind w:firstLine="0"/>
              <w:rPr>
                <w:b/>
                <w:bCs/>
                <w:sz w:val="24"/>
                <w:szCs w:val="24"/>
              </w:rPr>
            </w:pPr>
          </w:p>
        </w:tc>
        <w:tc>
          <w:tcPr>
            <w:tcW w:w="2414" w:type="dxa"/>
          </w:tcPr>
          <w:p w14:paraId="4830CA46" w14:textId="77777777" w:rsidR="004115E3" w:rsidRPr="009C2E49" w:rsidRDefault="004115E3" w:rsidP="00720796">
            <w:pPr>
              <w:ind w:firstLine="0"/>
              <w:rPr>
                <w:b/>
                <w:bCs/>
                <w:sz w:val="24"/>
                <w:szCs w:val="24"/>
              </w:rPr>
            </w:pPr>
            <w:r w:rsidRPr="009C2E49">
              <w:rPr>
                <w:b/>
                <w:bCs/>
                <w:sz w:val="24"/>
                <w:szCs w:val="24"/>
              </w:rPr>
              <w:t>PROGRAMME</w:t>
            </w:r>
          </w:p>
        </w:tc>
        <w:tc>
          <w:tcPr>
            <w:tcW w:w="379" w:type="dxa"/>
          </w:tcPr>
          <w:p w14:paraId="12CCB347" w14:textId="77777777" w:rsidR="004115E3" w:rsidRPr="009C2E49" w:rsidRDefault="004115E3" w:rsidP="00720796">
            <w:pPr>
              <w:ind w:firstLine="0"/>
              <w:rPr>
                <w:b/>
                <w:bCs/>
                <w:sz w:val="24"/>
                <w:szCs w:val="24"/>
              </w:rPr>
            </w:pPr>
            <w:r w:rsidRPr="009C2E49">
              <w:rPr>
                <w:b/>
                <w:bCs/>
                <w:sz w:val="24"/>
                <w:szCs w:val="24"/>
              </w:rPr>
              <w:t>:</w:t>
            </w:r>
          </w:p>
        </w:tc>
        <w:tc>
          <w:tcPr>
            <w:tcW w:w="6183" w:type="dxa"/>
          </w:tcPr>
          <w:p w14:paraId="52066815" w14:textId="77777777" w:rsidR="004115E3" w:rsidRPr="009C2E49" w:rsidRDefault="004115E3" w:rsidP="00720796">
            <w:pPr>
              <w:rPr>
                <w:b/>
                <w:bCs/>
                <w:sz w:val="24"/>
                <w:szCs w:val="24"/>
              </w:rPr>
            </w:pPr>
            <w:r w:rsidRPr="009C2E49">
              <w:rPr>
                <w:sz w:val="24"/>
                <w:szCs w:val="24"/>
              </w:rPr>
              <w:t>Great Lakes Trade Facilitation and Integration Project (GLTFIP)</w:t>
            </w:r>
            <w:r w:rsidRPr="009C2E49">
              <w:rPr>
                <w:b/>
                <w:bCs/>
                <w:sz w:val="24"/>
                <w:szCs w:val="24"/>
              </w:rPr>
              <w:t xml:space="preserve"> </w:t>
            </w:r>
          </w:p>
          <w:p w14:paraId="5AD3DDCC" w14:textId="77777777" w:rsidR="004115E3" w:rsidRPr="009C2E49" w:rsidRDefault="004115E3" w:rsidP="00720796">
            <w:pPr>
              <w:pStyle w:val="NoSpacing"/>
              <w:ind w:left="10"/>
              <w:jc w:val="both"/>
              <w:rPr>
                <w:rFonts w:ascii="Arial" w:eastAsia="Arial" w:hAnsi="Arial" w:cs="Arial"/>
                <w:color w:val="000000"/>
                <w:sz w:val="24"/>
                <w:szCs w:val="24"/>
                <w:lang w:val="en-US" w:eastAsia="en-US" w:bidi="en-US"/>
              </w:rPr>
            </w:pPr>
          </w:p>
        </w:tc>
        <w:tc>
          <w:tcPr>
            <w:tcW w:w="2812" w:type="dxa"/>
          </w:tcPr>
          <w:p w14:paraId="09F5CD2A" w14:textId="77777777" w:rsidR="004115E3" w:rsidRPr="009C2E49" w:rsidRDefault="004115E3" w:rsidP="00720796">
            <w:pPr>
              <w:rPr>
                <w:sz w:val="24"/>
                <w:szCs w:val="24"/>
              </w:rPr>
            </w:pPr>
          </w:p>
        </w:tc>
      </w:tr>
      <w:tr w:rsidR="004115E3" w:rsidRPr="009C2E49" w14:paraId="6A634739" w14:textId="22D9F647" w:rsidTr="00DF63E1">
        <w:tc>
          <w:tcPr>
            <w:tcW w:w="711" w:type="dxa"/>
          </w:tcPr>
          <w:p w14:paraId="08DF0584" w14:textId="399F0276" w:rsidR="004115E3" w:rsidRPr="009C2E49" w:rsidRDefault="004115E3" w:rsidP="00720796">
            <w:pPr>
              <w:ind w:firstLine="0"/>
              <w:rPr>
                <w:b/>
                <w:bCs/>
                <w:sz w:val="24"/>
                <w:szCs w:val="24"/>
              </w:rPr>
            </w:pPr>
          </w:p>
        </w:tc>
        <w:tc>
          <w:tcPr>
            <w:tcW w:w="2414" w:type="dxa"/>
          </w:tcPr>
          <w:p w14:paraId="6EE33D5E" w14:textId="77777777" w:rsidR="004115E3" w:rsidRPr="009C2E49" w:rsidRDefault="004115E3" w:rsidP="00720796">
            <w:pPr>
              <w:ind w:firstLine="0"/>
              <w:rPr>
                <w:b/>
                <w:bCs/>
                <w:sz w:val="24"/>
                <w:szCs w:val="24"/>
              </w:rPr>
            </w:pPr>
            <w:r w:rsidRPr="009C2E49">
              <w:rPr>
                <w:b/>
                <w:bCs/>
                <w:sz w:val="24"/>
                <w:szCs w:val="24"/>
              </w:rPr>
              <w:t>DUTY STATION</w:t>
            </w:r>
          </w:p>
        </w:tc>
        <w:tc>
          <w:tcPr>
            <w:tcW w:w="379" w:type="dxa"/>
          </w:tcPr>
          <w:p w14:paraId="1EB623A1" w14:textId="77777777" w:rsidR="004115E3" w:rsidRPr="009C2E49" w:rsidRDefault="004115E3" w:rsidP="00720796">
            <w:pPr>
              <w:ind w:firstLine="0"/>
              <w:rPr>
                <w:b/>
                <w:bCs/>
                <w:sz w:val="24"/>
                <w:szCs w:val="24"/>
              </w:rPr>
            </w:pPr>
            <w:r w:rsidRPr="009C2E49">
              <w:rPr>
                <w:b/>
                <w:bCs/>
                <w:sz w:val="24"/>
                <w:szCs w:val="24"/>
              </w:rPr>
              <w:t>:</w:t>
            </w:r>
          </w:p>
        </w:tc>
        <w:tc>
          <w:tcPr>
            <w:tcW w:w="6183" w:type="dxa"/>
          </w:tcPr>
          <w:p w14:paraId="4C81A14B" w14:textId="77777777" w:rsidR="004115E3" w:rsidRPr="009C2E49" w:rsidRDefault="004115E3" w:rsidP="00720796">
            <w:pPr>
              <w:ind w:firstLine="0"/>
              <w:rPr>
                <w:sz w:val="24"/>
                <w:szCs w:val="24"/>
              </w:rPr>
            </w:pPr>
            <w:r w:rsidRPr="009C2E49">
              <w:rPr>
                <w:sz w:val="24"/>
                <w:szCs w:val="24"/>
              </w:rPr>
              <w:t>Budget and Finance Unit, COMESA Secretariat, Lusaka, Zambia</w:t>
            </w:r>
          </w:p>
          <w:p w14:paraId="241590DD" w14:textId="77777777" w:rsidR="004115E3" w:rsidRPr="009C2E49" w:rsidRDefault="004115E3" w:rsidP="00720796">
            <w:pPr>
              <w:ind w:firstLine="0"/>
              <w:rPr>
                <w:sz w:val="24"/>
                <w:szCs w:val="24"/>
              </w:rPr>
            </w:pPr>
          </w:p>
        </w:tc>
        <w:tc>
          <w:tcPr>
            <w:tcW w:w="2812" w:type="dxa"/>
          </w:tcPr>
          <w:p w14:paraId="1EC9CA8D" w14:textId="77777777" w:rsidR="004115E3" w:rsidRPr="009C2E49" w:rsidRDefault="004115E3" w:rsidP="00720796">
            <w:pPr>
              <w:ind w:firstLine="0"/>
              <w:rPr>
                <w:sz w:val="24"/>
                <w:szCs w:val="24"/>
              </w:rPr>
            </w:pPr>
          </w:p>
        </w:tc>
      </w:tr>
      <w:tr w:rsidR="004115E3" w:rsidRPr="009C2E49" w14:paraId="5F58CB9C" w14:textId="5243A788" w:rsidTr="00DF63E1">
        <w:tc>
          <w:tcPr>
            <w:tcW w:w="711" w:type="dxa"/>
          </w:tcPr>
          <w:p w14:paraId="7DB046D8" w14:textId="54DEB909" w:rsidR="004115E3" w:rsidRPr="009C2E49" w:rsidRDefault="004115E3" w:rsidP="00720796">
            <w:pPr>
              <w:ind w:firstLine="0"/>
              <w:rPr>
                <w:b/>
                <w:bCs/>
                <w:sz w:val="24"/>
                <w:szCs w:val="24"/>
              </w:rPr>
            </w:pPr>
          </w:p>
        </w:tc>
        <w:tc>
          <w:tcPr>
            <w:tcW w:w="2414" w:type="dxa"/>
          </w:tcPr>
          <w:p w14:paraId="6E9AD74F" w14:textId="77777777" w:rsidR="004115E3" w:rsidRPr="009C2E49" w:rsidRDefault="004115E3" w:rsidP="00720796">
            <w:pPr>
              <w:ind w:firstLine="0"/>
              <w:rPr>
                <w:b/>
                <w:bCs/>
                <w:sz w:val="24"/>
                <w:szCs w:val="24"/>
              </w:rPr>
            </w:pPr>
            <w:r w:rsidRPr="009C2E49">
              <w:rPr>
                <w:b/>
                <w:bCs/>
                <w:sz w:val="24"/>
                <w:szCs w:val="24"/>
              </w:rPr>
              <w:t>CONTRACT DURATION</w:t>
            </w:r>
          </w:p>
        </w:tc>
        <w:tc>
          <w:tcPr>
            <w:tcW w:w="379" w:type="dxa"/>
          </w:tcPr>
          <w:p w14:paraId="4542E1DE" w14:textId="77777777" w:rsidR="004115E3" w:rsidRPr="009C2E49" w:rsidRDefault="004115E3" w:rsidP="00720796">
            <w:pPr>
              <w:ind w:firstLine="0"/>
              <w:rPr>
                <w:b/>
                <w:bCs/>
                <w:sz w:val="24"/>
                <w:szCs w:val="24"/>
              </w:rPr>
            </w:pPr>
            <w:r w:rsidRPr="009C2E49">
              <w:rPr>
                <w:b/>
                <w:bCs/>
                <w:sz w:val="24"/>
                <w:szCs w:val="24"/>
              </w:rPr>
              <w:t>:</w:t>
            </w:r>
          </w:p>
        </w:tc>
        <w:tc>
          <w:tcPr>
            <w:tcW w:w="6183" w:type="dxa"/>
          </w:tcPr>
          <w:p w14:paraId="31DFD857" w14:textId="77777777" w:rsidR="004115E3" w:rsidRPr="009C2E49" w:rsidRDefault="004115E3" w:rsidP="00720796">
            <w:pPr>
              <w:rPr>
                <w:sz w:val="24"/>
                <w:szCs w:val="24"/>
              </w:rPr>
            </w:pPr>
            <w:r w:rsidRPr="009C2E49">
              <w:rPr>
                <w:sz w:val="24"/>
                <w:szCs w:val="24"/>
              </w:rPr>
              <w:t>Two (2) years with a possibility of extension subject to availability of funds for continued project implementation and satisfactory performance. The initial contract period shall include a six (6) months probationary period.</w:t>
            </w:r>
          </w:p>
          <w:p w14:paraId="737B6183" w14:textId="77777777" w:rsidR="004115E3" w:rsidRPr="009C2E49" w:rsidRDefault="004115E3" w:rsidP="00720796">
            <w:pPr>
              <w:pStyle w:val="NoSpacing"/>
              <w:ind w:left="10"/>
              <w:jc w:val="both"/>
              <w:rPr>
                <w:rFonts w:ascii="Arial" w:eastAsia="Arial" w:hAnsi="Arial" w:cs="Arial"/>
                <w:b/>
                <w:bCs/>
                <w:color w:val="000000"/>
                <w:sz w:val="24"/>
                <w:szCs w:val="24"/>
                <w:lang w:val="en-US" w:eastAsia="en-US" w:bidi="en-US"/>
              </w:rPr>
            </w:pPr>
          </w:p>
        </w:tc>
        <w:tc>
          <w:tcPr>
            <w:tcW w:w="2812" w:type="dxa"/>
          </w:tcPr>
          <w:p w14:paraId="087EFBD4" w14:textId="77777777" w:rsidR="004115E3" w:rsidRPr="009C2E49" w:rsidRDefault="004115E3" w:rsidP="00720796">
            <w:pPr>
              <w:rPr>
                <w:sz w:val="24"/>
                <w:szCs w:val="24"/>
              </w:rPr>
            </w:pPr>
          </w:p>
        </w:tc>
      </w:tr>
      <w:tr w:rsidR="004115E3" w:rsidRPr="009C2E49" w14:paraId="6E3B75D7" w14:textId="14502D3B" w:rsidTr="00DF63E1">
        <w:tc>
          <w:tcPr>
            <w:tcW w:w="711" w:type="dxa"/>
          </w:tcPr>
          <w:p w14:paraId="6C880499" w14:textId="43FBB132" w:rsidR="004115E3" w:rsidRPr="009C2E49" w:rsidRDefault="004115E3" w:rsidP="00720796">
            <w:pPr>
              <w:ind w:firstLine="0"/>
              <w:rPr>
                <w:b/>
                <w:bCs/>
                <w:sz w:val="24"/>
                <w:szCs w:val="24"/>
              </w:rPr>
            </w:pPr>
          </w:p>
        </w:tc>
        <w:tc>
          <w:tcPr>
            <w:tcW w:w="2414" w:type="dxa"/>
          </w:tcPr>
          <w:p w14:paraId="3925551F" w14:textId="77777777" w:rsidR="004115E3" w:rsidRPr="009C2E49" w:rsidRDefault="004115E3" w:rsidP="00720796">
            <w:pPr>
              <w:ind w:firstLine="0"/>
              <w:rPr>
                <w:b/>
                <w:bCs/>
                <w:sz w:val="24"/>
                <w:szCs w:val="24"/>
              </w:rPr>
            </w:pPr>
            <w:r w:rsidRPr="009C2E49">
              <w:rPr>
                <w:b/>
                <w:bCs/>
                <w:sz w:val="24"/>
                <w:szCs w:val="24"/>
              </w:rPr>
              <w:t>REPORTING TO</w:t>
            </w:r>
          </w:p>
        </w:tc>
        <w:tc>
          <w:tcPr>
            <w:tcW w:w="379" w:type="dxa"/>
          </w:tcPr>
          <w:p w14:paraId="683F63B2" w14:textId="77777777" w:rsidR="004115E3" w:rsidRPr="009C2E49" w:rsidRDefault="004115E3" w:rsidP="00720796">
            <w:pPr>
              <w:ind w:firstLine="0"/>
              <w:rPr>
                <w:b/>
                <w:bCs/>
                <w:sz w:val="24"/>
                <w:szCs w:val="24"/>
              </w:rPr>
            </w:pPr>
            <w:r w:rsidRPr="009C2E49">
              <w:rPr>
                <w:b/>
                <w:bCs/>
                <w:sz w:val="24"/>
                <w:szCs w:val="24"/>
              </w:rPr>
              <w:t>:</w:t>
            </w:r>
          </w:p>
        </w:tc>
        <w:tc>
          <w:tcPr>
            <w:tcW w:w="6183" w:type="dxa"/>
          </w:tcPr>
          <w:p w14:paraId="62E090E8" w14:textId="5A2D7BA6" w:rsidR="004115E3" w:rsidRPr="009C2E49" w:rsidRDefault="004115E3" w:rsidP="00720796">
            <w:pPr>
              <w:rPr>
                <w:b/>
                <w:bCs/>
                <w:sz w:val="24"/>
                <w:szCs w:val="24"/>
              </w:rPr>
            </w:pPr>
            <w:r w:rsidRPr="009C2E49">
              <w:rPr>
                <w:sz w:val="24"/>
                <w:szCs w:val="24"/>
              </w:rPr>
              <w:t xml:space="preserve">The </w:t>
            </w:r>
            <w:r w:rsidR="00DA6A99" w:rsidRPr="009C2E49">
              <w:rPr>
                <w:sz w:val="24"/>
                <w:szCs w:val="24"/>
              </w:rPr>
              <w:t xml:space="preserve">Director Budget and Finance, </w:t>
            </w:r>
            <w:r w:rsidRPr="009C2E49">
              <w:rPr>
                <w:sz w:val="24"/>
                <w:szCs w:val="24"/>
              </w:rPr>
              <w:t xml:space="preserve">with the dotted reporting line to the </w:t>
            </w:r>
            <w:r w:rsidR="00DA6A99" w:rsidRPr="009C2E49">
              <w:rPr>
                <w:sz w:val="24"/>
                <w:szCs w:val="24"/>
              </w:rPr>
              <w:t xml:space="preserve"> Project Manager and un</w:t>
            </w:r>
            <w:r w:rsidRPr="009C2E49">
              <w:rPr>
                <w:sz w:val="24"/>
                <w:szCs w:val="24"/>
              </w:rPr>
              <w:t xml:space="preserve">der the overall supervision of </w:t>
            </w:r>
            <w:r w:rsidR="00DA6A99" w:rsidRPr="009C2E49">
              <w:rPr>
                <w:sz w:val="24"/>
                <w:szCs w:val="24"/>
              </w:rPr>
              <w:t>the Assistant Secretary General (Administration &amp; Finance)</w:t>
            </w:r>
          </w:p>
          <w:p w14:paraId="5C240E0A" w14:textId="77777777" w:rsidR="004115E3" w:rsidRPr="009C2E49" w:rsidRDefault="004115E3" w:rsidP="00720796">
            <w:pPr>
              <w:ind w:firstLine="0"/>
              <w:rPr>
                <w:b/>
                <w:bCs/>
                <w:sz w:val="24"/>
                <w:szCs w:val="24"/>
              </w:rPr>
            </w:pPr>
          </w:p>
        </w:tc>
        <w:tc>
          <w:tcPr>
            <w:tcW w:w="2812" w:type="dxa"/>
          </w:tcPr>
          <w:p w14:paraId="62E3EB66" w14:textId="77777777" w:rsidR="004115E3" w:rsidRPr="009C2E49" w:rsidRDefault="004115E3" w:rsidP="00720796">
            <w:pPr>
              <w:rPr>
                <w:sz w:val="24"/>
                <w:szCs w:val="24"/>
              </w:rPr>
            </w:pPr>
          </w:p>
        </w:tc>
      </w:tr>
      <w:tr w:rsidR="004115E3" w:rsidRPr="009C2E49" w14:paraId="77E12FC2" w14:textId="5D890B6D" w:rsidTr="00DF63E1">
        <w:tc>
          <w:tcPr>
            <w:tcW w:w="711" w:type="dxa"/>
          </w:tcPr>
          <w:p w14:paraId="7A249BA2" w14:textId="6BBD4D33" w:rsidR="004115E3" w:rsidRPr="009C2E49" w:rsidRDefault="004115E3" w:rsidP="00720796">
            <w:pPr>
              <w:ind w:firstLine="0"/>
              <w:rPr>
                <w:b/>
                <w:bCs/>
                <w:sz w:val="24"/>
                <w:szCs w:val="24"/>
              </w:rPr>
            </w:pPr>
          </w:p>
        </w:tc>
        <w:tc>
          <w:tcPr>
            <w:tcW w:w="2414" w:type="dxa"/>
          </w:tcPr>
          <w:p w14:paraId="697390A8" w14:textId="77777777" w:rsidR="004115E3" w:rsidRPr="009C2E49" w:rsidRDefault="004115E3" w:rsidP="00720796">
            <w:pPr>
              <w:ind w:firstLine="0"/>
              <w:rPr>
                <w:b/>
                <w:bCs/>
                <w:sz w:val="24"/>
                <w:szCs w:val="24"/>
              </w:rPr>
            </w:pPr>
            <w:r w:rsidRPr="009C2E49">
              <w:rPr>
                <w:b/>
                <w:bCs/>
                <w:sz w:val="24"/>
                <w:szCs w:val="24"/>
              </w:rPr>
              <w:t xml:space="preserve">SCOPE OF WORK:  </w:t>
            </w:r>
          </w:p>
        </w:tc>
        <w:tc>
          <w:tcPr>
            <w:tcW w:w="379" w:type="dxa"/>
          </w:tcPr>
          <w:p w14:paraId="11817226" w14:textId="77777777" w:rsidR="004115E3" w:rsidRPr="009C2E49" w:rsidRDefault="004115E3" w:rsidP="00720796">
            <w:pPr>
              <w:ind w:firstLine="0"/>
              <w:rPr>
                <w:b/>
                <w:bCs/>
                <w:sz w:val="24"/>
                <w:szCs w:val="24"/>
              </w:rPr>
            </w:pPr>
            <w:r w:rsidRPr="009C2E49">
              <w:rPr>
                <w:b/>
                <w:bCs/>
                <w:sz w:val="24"/>
                <w:szCs w:val="24"/>
              </w:rPr>
              <w:t>:</w:t>
            </w:r>
          </w:p>
        </w:tc>
        <w:tc>
          <w:tcPr>
            <w:tcW w:w="6183" w:type="dxa"/>
          </w:tcPr>
          <w:p w14:paraId="2E04CB9C" w14:textId="25D4D317" w:rsidR="004115E3" w:rsidRPr="009C2E49" w:rsidRDefault="004115E3" w:rsidP="00720796">
            <w:pPr>
              <w:rPr>
                <w:b/>
                <w:bCs/>
                <w:sz w:val="24"/>
                <w:szCs w:val="24"/>
              </w:rPr>
            </w:pPr>
            <w:r w:rsidRPr="009C2E49">
              <w:rPr>
                <w:sz w:val="24"/>
                <w:szCs w:val="24"/>
              </w:rPr>
              <w:t xml:space="preserve">The </w:t>
            </w:r>
            <w:r w:rsidR="007D734E">
              <w:rPr>
                <w:sz w:val="24"/>
                <w:szCs w:val="24"/>
              </w:rPr>
              <w:t>Senior Finance Assistant</w:t>
            </w:r>
            <w:r w:rsidRPr="009C2E49">
              <w:rPr>
                <w:sz w:val="24"/>
                <w:szCs w:val="24"/>
              </w:rPr>
              <w:t xml:space="preserve"> will provide accounting support to ensure efficient operation of the Great Lakes Trade Facilitation and Integration Project under the direct supervision of the Finance Expert and overall supervision of the Director Budget and Finance. The </w:t>
            </w:r>
            <w:r w:rsidR="00E81157" w:rsidRPr="009C2E49">
              <w:rPr>
                <w:sz w:val="24"/>
                <w:szCs w:val="24"/>
              </w:rPr>
              <w:t>Project Accountant</w:t>
            </w:r>
            <w:r w:rsidRPr="009C2E49">
              <w:rPr>
                <w:sz w:val="24"/>
                <w:szCs w:val="24"/>
              </w:rPr>
              <w:t xml:space="preserve"> will be required to provide financial and accounting services relating to processing and recording of financial transactions and financial reporting.</w:t>
            </w:r>
            <w:r w:rsidRPr="009C2E49">
              <w:rPr>
                <w:b/>
                <w:bCs/>
                <w:sz w:val="24"/>
                <w:szCs w:val="24"/>
              </w:rPr>
              <w:t xml:space="preserve"> </w:t>
            </w:r>
          </w:p>
          <w:p w14:paraId="0903F52B" w14:textId="77777777" w:rsidR="004115E3" w:rsidRPr="009C2E49" w:rsidRDefault="004115E3" w:rsidP="00720796">
            <w:pPr>
              <w:pStyle w:val="NoSpacing"/>
              <w:ind w:left="10"/>
              <w:jc w:val="both"/>
              <w:rPr>
                <w:rFonts w:ascii="Arial" w:eastAsia="Arial" w:hAnsi="Arial" w:cs="Arial"/>
                <w:color w:val="000000"/>
                <w:sz w:val="24"/>
                <w:szCs w:val="24"/>
                <w:lang w:val="en-US" w:eastAsia="en-US" w:bidi="en-US"/>
              </w:rPr>
            </w:pPr>
          </w:p>
        </w:tc>
        <w:tc>
          <w:tcPr>
            <w:tcW w:w="2812" w:type="dxa"/>
          </w:tcPr>
          <w:p w14:paraId="6D883FD1" w14:textId="77777777" w:rsidR="004115E3" w:rsidRPr="009C2E49" w:rsidRDefault="004115E3" w:rsidP="00720796">
            <w:pPr>
              <w:rPr>
                <w:sz w:val="24"/>
                <w:szCs w:val="24"/>
              </w:rPr>
            </w:pPr>
          </w:p>
        </w:tc>
      </w:tr>
      <w:tr w:rsidR="004115E3" w:rsidRPr="009C2E49" w14:paraId="4F68CC1E" w14:textId="619C1292" w:rsidTr="00DF63E1">
        <w:tc>
          <w:tcPr>
            <w:tcW w:w="711" w:type="dxa"/>
          </w:tcPr>
          <w:p w14:paraId="14F22E13" w14:textId="06574A43" w:rsidR="004115E3" w:rsidRPr="009C2E49" w:rsidRDefault="004115E3" w:rsidP="00720796">
            <w:pPr>
              <w:ind w:firstLine="0"/>
              <w:rPr>
                <w:b/>
                <w:bCs/>
                <w:sz w:val="24"/>
                <w:szCs w:val="24"/>
              </w:rPr>
            </w:pPr>
          </w:p>
        </w:tc>
        <w:tc>
          <w:tcPr>
            <w:tcW w:w="8976" w:type="dxa"/>
            <w:gridSpan w:val="3"/>
          </w:tcPr>
          <w:p w14:paraId="29DE477A" w14:textId="77777777" w:rsidR="004115E3" w:rsidRPr="009C2E49" w:rsidRDefault="004115E3" w:rsidP="00720796">
            <w:pPr>
              <w:ind w:firstLine="0"/>
              <w:rPr>
                <w:b/>
                <w:bCs/>
                <w:sz w:val="24"/>
                <w:szCs w:val="24"/>
              </w:rPr>
            </w:pPr>
            <w:r w:rsidRPr="009C2E49">
              <w:rPr>
                <w:b/>
                <w:bCs/>
                <w:sz w:val="24"/>
                <w:szCs w:val="24"/>
              </w:rPr>
              <w:t xml:space="preserve">KEY TASKS AND RESPONSIBILITIES:  </w:t>
            </w:r>
          </w:p>
        </w:tc>
        <w:tc>
          <w:tcPr>
            <w:tcW w:w="2812" w:type="dxa"/>
          </w:tcPr>
          <w:p w14:paraId="3B814986" w14:textId="77777777" w:rsidR="004115E3" w:rsidRPr="009C2E49" w:rsidRDefault="004115E3" w:rsidP="00720796">
            <w:pPr>
              <w:ind w:firstLine="0"/>
              <w:rPr>
                <w:b/>
                <w:bCs/>
                <w:sz w:val="24"/>
                <w:szCs w:val="24"/>
              </w:rPr>
            </w:pPr>
          </w:p>
        </w:tc>
      </w:tr>
    </w:tbl>
    <w:p w14:paraId="0D9C70A4" w14:textId="77777777" w:rsidR="00DB2886" w:rsidRPr="009C2E49" w:rsidRDefault="00DB2886" w:rsidP="00720796">
      <w:pPr>
        <w:pStyle w:val="ListParagraph"/>
        <w:ind w:left="10" w:firstLine="0"/>
        <w:rPr>
          <w:b/>
          <w:bCs/>
          <w:sz w:val="24"/>
        </w:rPr>
      </w:pPr>
    </w:p>
    <w:p w14:paraId="1D2A8349" w14:textId="3207B5DE" w:rsidR="0024540D" w:rsidRPr="009C2E49" w:rsidRDefault="0024540D" w:rsidP="00333A47">
      <w:pPr>
        <w:pStyle w:val="ListParagraph"/>
        <w:numPr>
          <w:ilvl w:val="1"/>
          <w:numId w:val="19"/>
        </w:numPr>
        <w:ind w:left="1890" w:hanging="436"/>
        <w:rPr>
          <w:sz w:val="24"/>
        </w:rPr>
      </w:pPr>
      <w:r w:rsidRPr="009C2E49">
        <w:rPr>
          <w:sz w:val="24"/>
        </w:rPr>
        <w:t>Ensure expenditure and payment packs comply with requirements; valid supporting documents, authorizing and signing mandates reflect on documents in line with institutional approvals</w:t>
      </w:r>
      <w:r w:rsidR="0013036B" w:rsidRPr="009C2E49">
        <w:rPr>
          <w:sz w:val="24"/>
        </w:rPr>
        <w:t>;</w:t>
      </w:r>
    </w:p>
    <w:p w14:paraId="02FB43EB" w14:textId="5308FDDD" w:rsidR="0024540D" w:rsidRPr="009C2E49" w:rsidRDefault="0024540D" w:rsidP="00333A47">
      <w:pPr>
        <w:pStyle w:val="ListParagraph"/>
        <w:numPr>
          <w:ilvl w:val="1"/>
          <w:numId w:val="19"/>
        </w:numPr>
        <w:ind w:left="1890" w:hanging="436"/>
        <w:rPr>
          <w:sz w:val="24"/>
        </w:rPr>
      </w:pPr>
      <w:r w:rsidRPr="009C2E49">
        <w:rPr>
          <w:sz w:val="24"/>
        </w:rPr>
        <w:t>Apply general ledger and reporting analysis codes in capturing and recording of financial transactions</w:t>
      </w:r>
      <w:r w:rsidR="0013036B" w:rsidRPr="009C2E49">
        <w:rPr>
          <w:sz w:val="24"/>
        </w:rPr>
        <w:t>;</w:t>
      </w:r>
    </w:p>
    <w:p w14:paraId="7C6941EB" w14:textId="65835943" w:rsidR="0024540D" w:rsidRPr="009C2E49" w:rsidRDefault="0024540D" w:rsidP="00333A47">
      <w:pPr>
        <w:pStyle w:val="ListParagraph"/>
        <w:numPr>
          <w:ilvl w:val="1"/>
          <w:numId w:val="19"/>
        </w:numPr>
        <w:ind w:left="1890" w:hanging="436"/>
        <w:rPr>
          <w:sz w:val="24"/>
        </w:rPr>
      </w:pPr>
      <w:r w:rsidRPr="009C2E49">
        <w:rPr>
          <w:sz w:val="24"/>
        </w:rPr>
        <w:t>Compilation of costing, supporting expenditure estimates, outstanding commitments and contracts</w:t>
      </w:r>
      <w:r w:rsidR="0013036B" w:rsidRPr="009C2E49">
        <w:rPr>
          <w:sz w:val="24"/>
        </w:rPr>
        <w:t>;</w:t>
      </w:r>
    </w:p>
    <w:p w14:paraId="6D12D360" w14:textId="6CD022D8" w:rsidR="0024540D" w:rsidRPr="009C2E49" w:rsidRDefault="0024540D" w:rsidP="00333A47">
      <w:pPr>
        <w:pStyle w:val="ListParagraph"/>
        <w:numPr>
          <w:ilvl w:val="1"/>
          <w:numId w:val="19"/>
        </w:numPr>
        <w:ind w:left="1890" w:hanging="436"/>
        <w:rPr>
          <w:sz w:val="24"/>
        </w:rPr>
      </w:pPr>
      <w:r w:rsidRPr="009C2E49">
        <w:rPr>
          <w:sz w:val="24"/>
        </w:rPr>
        <w:t>Communicate status regarding unspent/available budget and funds</w:t>
      </w:r>
      <w:r w:rsidR="0013036B" w:rsidRPr="009C2E49">
        <w:rPr>
          <w:sz w:val="24"/>
        </w:rPr>
        <w:t>;</w:t>
      </w:r>
    </w:p>
    <w:p w14:paraId="0643F626" w14:textId="2C84F6F5" w:rsidR="0024540D" w:rsidRPr="009C2E49" w:rsidRDefault="0024540D" w:rsidP="00333A47">
      <w:pPr>
        <w:pStyle w:val="ListParagraph"/>
        <w:numPr>
          <w:ilvl w:val="1"/>
          <w:numId w:val="19"/>
        </w:numPr>
        <w:ind w:left="1890" w:hanging="436"/>
        <w:rPr>
          <w:sz w:val="24"/>
        </w:rPr>
      </w:pPr>
      <w:r w:rsidRPr="009C2E49">
        <w:rPr>
          <w:sz w:val="24"/>
        </w:rPr>
        <w:t xml:space="preserve">Handle </w:t>
      </w:r>
      <w:proofErr w:type="spellStart"/>
      <w:r w:rsidRPr="009C2E49">
        <w:rPr>
          <w:sz w:val="24"/>
        </w:rPr>
        <w:t>imprest</w:t>
      </w:r>
      <w:proofErr w:type="spellEnd"/>
      <w:r w:rsidRPr="009C2E49">
        <w:rPr>
          <w:sz w:val="24"/>
        </w:rPr>
        <w:t xml:space="preserve"> – processing of expenditure </w:t>
      </w:r>
      <w:proofErr w:type="spellStart"/>
      <w:r w:rsidRPr="009C2E49">
        <w:rPr>
          <w:sz w:val="24"/>
        </w:rPr>
        <w:t>imprest</w:t>
      </w:r>
      <w:proofErr w:type="spellEnd"/>
      <w:r w:rsidRPr="009C2E49">
        <w:rPr>
          <w:sz w:val="24"/>
        </w:rPr>
        <w:t xml:space="preserve">, follow ups on </w:t>
      </w:r>
      <w:proofErr w:type="spellStart"/>
      <w:r w:rsidRPr="009C2E49">
        <w:rPr>
          <w:sz w:val="24"/>
        </w:rPr>
        <w:t>imprests</w:t>
      </w:r>
      <w:proofErr w:type="spellEnd"/>
      <w:r w:rsidRPr="009C2E49">
        <w:rPr>
          <w:sz w:val="24"/>
        </w:rPr>
        <w:t xml:space="preserve"> and facilitating retirement of </w:t>
      </w:r>
      <w:proofErr w:type="spellStart"/>
      <w:r w:rsidRPr="009C2E49">
        <w:rPr>
          <w:sz w:val="24"/>
        </w:rPr>
        <w:t>imprest</w:t>
      </w:r>
      <w:proofErr w:type="spellEnd"/>
      <w:r w:rsidR="0013036B" w:rsidRPr="009C2E49">
        <w:rPr>
          <w:sz w:val="24"/>
        </w:rPr>
        <w:t>;</w:t>
      </w:r>
    </w:p>
    <w:p w14:paraId="7846D569" w14:textId="393DD823" w:rsidR="0024540D" w:rsidRPr="009C2E49" w:rsidRDefault="0024540D" w:rsidP="00333A47">
      <w:pPr>
        <w:pStyle w:val="ListParagraph"/>
        <w:numPr>
          <w:ilvl w:val="1"/>
          <w:numId w:val="19"/>
        </w:numPr>
        <w:ind w:left="1890" w:hanging="436"/>
        <w:rPr>
          <w:sz w:val="24"/>
        </w:rPr>
      </w:pPr>
      <w:r w:rsidRPr="009C2E49">
        <w:rPr>
          <w:sz w:val="24"/>
        </w:rPr>
        <w:t>Be aware of applicable grant management requirements</w:t>
      </w:r>
      <w:r w:rsidR="0013036B" w:rsidRPr="009C2E49">
        <w:rPr>
          <w:sz w:val="24"/>
        </w:rPr>
        <w:t>;</w:t>
      </w:r>
    </w:p>
    <w:p w14:paraId="50761388" w14:textId="5F490BEA" w:rsidR="0024540D" w:rsidRPr="009C2E49" w:rsidRDefault="0024540D" w:rsidP="00333A47">
      <w:pPr>
        <w:pStyle w:val="ListParagraph"/>
        <w:numPr>
          <w:ilvl w:val="1"/>
          <w:numId w:val="19"/>
        </w:numPr>
        <w:ind w:left="1890" w:hanging="436"/>
        <w:rPr>
          <w:sz w:val="24"/>
        </w:rPr>
      </w:pPr>
      <w:r w:rsidRPr="009C2E49">
        <w:rPr>
          <w:sz w:val="24"/>
        </w:rPr>
        <w:t>Update assets and inventory of the grant; with receipts, disposals and other movements</w:t>
      </w:r>
      <w:r w:rsidR="0013036B" w:rsidRPr="009C2E49">
        <w:rPr>
          <w:sz w:val="24"/>
        </w:rPr>
        <w:t>;</w:t>
      </w:r>
    </w:p>
    <w:p w14:paraId="5CD821F2" w14:textId="0F420809" w:rsidR="0024540D" w:rsidRPr="009C2E49" w:rsidRDefault="0024540D" w:rsidP="00333A47">
      <w:pPr>
        <w:pStyle w:val="ListParagraph"/>
        <w:numPr>
          <w:ilvl w:val="1"/>
          <w:numId w:val="19"/>
        </w:numPr>
        <w:ind w:left="1890" w:hanging="436"/>
        <w:rPr>
          <w:sz w:val="24"/>
        </w:rPr>
      </w:pPr>
      <w:r w:rsidRPr="009C2E49">
        <w:rPr>
          <w:sz w:val="24"/>
        </w:rPr>
        <w:t>Tag all grant assets and inventory</w:t>
      </w:r>
      <w:r w:rsidR="0013036B" w:rsidRPr="009C2E49">
        <w:rPr>
          <w:sz w:val="24"/>
        </w:rPr>
        <w:t>;</w:t>
      </w:r>
    </w:p>
    <w:p w14:paraId="6A9B1D13" w14:textId="3925058A" w:rsidR="0024540D" w:rsidRPr="009C2E49" w:rsidRDefault="0024540D" w:rsidP="00333A47">
      <w:pPr>
        <w:pStyle w:val="ListParagraph"/>
        <w:numPr>
          <w:ilvl w:val="1"/>
          <w:numId w:val="19"/>
        </w:numPr>
        <w:ind w:left="1890" w:hanging="436"/>
        <w:rPr>
          <w:sz w:val="24"/>
        </w:rPr>
      </w:pPr>
      <w:r w:rsidRPr="009C2E49">
        <w:rPr>
          <w:sz w:val="24"/>
        </w:rPr>
        <w:t>Reconcile fixed assets register to the general ledger</w:t>
      </w:r>
      <w:r w:rsidR="0013036B" w:rsidRPr="009C2E49">
        <w:rPr>
          <w:sz w:val="24"/>
        </w:rPr>
        <w:t>;</w:t>
      </w:r>
    </w:p>
    <w:p w14:paraId="5BB74BC6" w14:textId="5EC19367" w:rsidR="0024540D" w:rsidRPr="009C2E49" w:rsidRDefault="0024540D" w:rsidP="00333A47">
      <w:pPr>
        <w:pStyle w:val="ListParagraph"/>
        <w:numPr>
          <w:ilvl w:val="1"/>
          <w:numId w:val="19"/>
        </w:numPr>
        <w:ind w:left="1890" w:hanging="436"/>
        <w:rPr>
          <w:sz w:val="24"/>
        </w:rPr>
      </w:pPr>
      <w:r w:rsidRPr="009C2E49">
        <w:rPr>
          <w:sz w:val="24"/>
        </w:rPr>
        <w:t>Compile bank and fund reconciliations</w:t>
      </w:r>
      <w:r w:rsidR="0013036B" w:rsidRPr="009C2E49">
        <w:rPr>
          <w:sz w:val="24"/>
        </w:rPr>
        <w:t>;</w:t>
      </w:r>
    </w:p>
    <w:p w14:paraId="21E2DE06" w14:textId="2606CB02" w:rsidR="0024540D" w:rsidRPr="009C2E49" w:rsidRDefault="0024540D" w:rsidP="00333A47">
      <w:pPr>
        <w:pStyle w:val="ListParagraph"/>
        <w:numPr>
          <w:ilvl w:val="1"/>
          <w:numId w:val="19"/>
        </w:numPr>
        <w:ind w:left="1890" w:hanging="436"/>
        <w:rPr>
          <w:sz w:val="24"/>
        </w:rPr>
      </w:pPr>
      <w:r w:rsidRPr="009C2E49">
        <w:rPr>
          <w:sz w:val="24"/>
        </w:rPr>
        <w:t>Update payroll expenditure</w:t>
      </w:r>
      <w:r w:rsidR="0013036B" w:rsidRPr="009C2E49">
        <w:rPr>
          <w:sz w:val="24"/>
        </w:rPr>
        <w:t>;</w:t>
      </w:r>
    </w:p>
    <w:p w14:paraId="176C3FA9" w14:textId="35F2C6A9" w:rsidR="0024540D" w:rsidRPr="009C2E49" w:rsidRDefault="0024540D" w:rsidP="00333A47">
      <w:pPr>
        <w:pStyle w:val="ListParagraph"/>
        <w:numPr>
          <w:ilvl w:val="1"/>
          <w:numId w:val="19"/>
        </w:numPr>
        <w:ind w:left="1890" w:hanging="436"/>
        <w:rPr>
          <w:sz w:val="24"/>
        </w:rPr>
      </w:pPr>
      <w:r w:rsidRPr="009C2E49">
        <w:rPr>
          <w:sz w:val="24"/>
        </w:rPr>
        <w:t>Maintain financial records by ensuring all documents supporting receipts and payments are matched</w:t>
      </w:r>
      <w:r w:rsidR="0013036B" w:rsidRPr="009C2E49">
        <w:rPr>
          <w:sz w:val="24"/>
        </w:rPr>
        <w:t>;</w:t>
      </w:r>
    </w:p>
    <w:p w14:paraId="2ED2E1B4" w14:textId="5DE3524A" w:rsidR="0024540D" w:rsidRPr="009C2E49" w:rsidRDefault="0024540D" w:rsidP="00333A47">
      <w:pPr>
        <w:pStyle w:val="ListParagraph"/>
        <w:numPr>
          <w:ilvl w:val="1"/>
          <w:numId w:val="19"/>
        </w:numPr>
        <w:ind w:left="1890" w:hanging="436"/>
        <w:rPr>
          <w:sz w:val="24"/>
        </w:rPr>
      </w:pPr>
      <w:r w:rsidRPr="009C2E49">
        <w:rPr>
          <w:sz w:val="24"/>
        </w:rPr>
        <w:t>Filing of financial records</w:t>
      </w:r>
      <w:r w:rsidR="0013036B" w:rsidRPr="009C2E49">
        <w:rPr>
          <w:sz w:val="24"/>
        </w:rPr>
        <w:t>;</w:t>
      </w:r>
    </w:p>
    <w:p w14:paraId="6B298FC7" w14:textId="3B68C6E5" w:rsidR="0024540D" w:rsidRPr="009C2E49" w:rsidRDefault="0024540D" w:rsidP="00333A47">
      <w:pPr>
        <w:pStyle w:val="ListParagraph"/>
        <w:numPr>
          <w:ilvl w:val="1"/>
          <w:numId w:val="19"/>
        </w:numPr>
        <w:ind w:left="1890" w:hanging="436"/>
        <w:rPr>
          <w:sz w:val="24"/>
        </w:rPr>
      </w:pPr>
      <w:r w:rsidRPr="009C2E49">
        <w:rPr>
          <w:sz w:val="24"/>
        </w:rPr>
        <w:t>Carry out follow-ups for receivables and payables</w:t>
      </w:r>
      <w:r w:rsidR="0013036B" w:rsidRPr="009C2E49">
        <w:rPr>
          <w:sz w:val="24"/>
        </w:rPr>
        <w:t>;</w:t>
      </w:r>
    </w:p>
    <w:p w14:paraId="6AA170DB" w14:textId="3371ABAF" w:rsidR="00DD556F" w:rsidRPr="009C2E49" w:rsidRDefault="0024540D" w:rsidP="00333A47">
      <w:pPr>
        <w:pStyle w:val="ListParagraph"/>
        <w:numPr>
          <w:ilvl w:val="1"/>
          <w:numId w:val="19"/>
        </w:numPr>
        <w:ind w:left="1890" w:hanging="436"/>
        <w:rPr>
          <w:sz w:val="24"/>
        </w:rPr>
      </w:pPr>
      <w:r w:rsidRPr="009C2E49">
        <w:rPr>
          <w:sz w:val="24"/>
        </w:rPr>
        <w:t>Support the Finance Expert in compilation and provision of information and schedules towards: preparation of monthly management accounts, budget spending reports, cashflow projections, annual accounts and managing significant risks in financial control and accounting</w:t>
      </w:r>
      <w:r w:rsidR="0013036B" w:rsidRPr="009C2E49">
        <w:rPr>
          <w:sz w:val="24"/>
        </w:rPr>
        <w:t>;</w:t>
      </w:r>
    </w:p>
    <w:p w14:paraId="03E7FFE4" w14:textId="29C71C5F" w:rsidR="00DD556F" w:rsidRPr="009C2E49" w:rsidRDefault="0024540D" w:rsidP="00333A47">
      <w:pPr>
        <w:pStyle w:val="ListParagraph"/>
        <w:numPr>
          <w:ilvl w:val="1"/>
          <w:numId w:val="19"/>
        </w:numPr>
        <w:ind w:left="1890" w:hanging="436"/>
        <w:rPr>
          <w:sz w:val="24"/>
        </w:rPr>
      </w:pPr>
      <w:r w:rsidRPr="009C2E49">
        <w:rPr>
          <w:sz w:val="24"/>
        </w:rPr>
        <w:t>Support the Finance Expert in compilation and provision of information and schedules to facilitate audits and reviews</w:t>
      </w:r>
      <w:r w:rsidR="0013036B" w:rsidRPr="009C2E49">
        <w:rPr>
          <w:sz w:val="24"/>
        </w:rPr>
        <w:t>;</w:t>
      </w:r>
    </w:p>
    <w:p w14:paraId="72FDD893" w14:textId="19F95A22" w:rsidR="00DD556F" w:rsidRPr="009C2E49" w:rsidRDefault="0024540D" w:rsidP="00333A47">
      <w:pPr>
        <w:pStyle w:val="ListParagraph"/>
        <w:numPr>
          <w:ilvl w:val="1"/>
          <w:numId w:val="19"/>
        </w:numPr>
        <w:ind w:left="1890" w:hanging="436"/>
        <w:rPr>
          <w:sz w:val="24"/>
        </w:rPr>
      </w:pPr>
      <w:r w:rsidRPr="009C2E49">
        <w:rPr>
          <w:sz w:val="24"/>
        </w:rPr>
        <w:t>Support the Finance Expert in implementation of control findings</w:t>
      </w:r>
      <w:r w:rsidR="0013036B" w:rsidRPr="009C2E49">
        <w:rPr>
          <w:sz w:val="24"/>
        </w:rPr>
        <w:t xml:space="preserve">; and </w:t>
      </w:r>
    </w:p>
    <w:p w14:paraId="48CA1CF8" w14:textId="51FB3423" w:rsidR="0024540D" w:rsidRPr="00016493" w:rsidRDefault="0024540D" w:rsidP="00016493">
      <w:pPr>
        <w:pStyle w:val="ListParagraph"/>
        <w:numPr>
          <w:ilvl w:val="1"/>
          <w:numId w:val="19"/>
        </w:numPr>
        <w:ind w:left="1890" w:hanging="436"/>
        <w:rPr>
          <w:b/>
          <w:bCs/>
          <w:sz w:val="24"/>
        </w:rPr>
      </w:pPr>
      <w:r w:rsidRPr="00016493">
        <w:rPr>
          <w:sz w:val="24"/>
        </w:rPr>
        <w:t>Perform other job-related duties as directed by Division Head to achieve COMESA mandate.</w:t>
      </w:r>
    </w:p>
    <w:p w14:paraId="783F6CF3" w14:textId="65EDA5EE" w:rsidR="0024540D" w:rsidRPr="009C2E49" w:rsidRDefault="0024540D" w:rsidP="00333A47">
      <w:pPr>
        <w:pStyle w:val="ListParagraph"/>
        <w:numPr>
          <w:ilvl w:val="0"/>
          <w:numId w:val="6"/>
        </w:numPr>
        <w:ind w:hanging="720"/>
        <w:rPr>
          <w:b/>
          <w:bCs/>
          <w:sz w:val="24"/>
        </w:rPr>
      </w:pPr>
      <w:r w:rsidRPr="009C2E49">
        <w:rPr>
          <w:b/>
          <w:bCs/>
          <w:sz w:val="24"/>
        </w:rPr>
        <w:lastRenderedPageBreak/>
        <w:t>EDUCATION QUALIFICATIONS</w:t>
      </w:r>
    </w:p>
    <w:p w14:paraId="34439399" w14:textId="77777777" w:rsidR="0024540D" w:rsidRPr="009C2E49" w:rsidRDefault="0024540D" w:rsidP="0024540D">
      <w:pPr>
        <w:rPr>
          <w:b/>
          <w:bCs/>
          <w:sz w:val="24"/>
        </w:rPr>
      </w:pPr>
    </w:p>
    <w:p w14:paraId="566A8594" w14:textId="4373380B" w:rsidR="00F7604F" w:rsidRPr="00F7604F" w:rsidRDefault="00F7604F" w:rsidP="00F7604F">
      <w:pPr>
        <w:pStyle w:val="ListParagraph"/>
        <w:numPr>
          <w:ilvl w:val="0"/>
          <w:numId w:val="20"/>
        </w:numPr>
        <w:ind w:left="1980" w:hanging="540"/>
        <w:rPr>
          <w:sz w:val="24"/>
        </w:rPr>
      </w:pPr>
      <w:r w:rsidRPr="00F7604F">
        <w:rPr>
          <w:sz w:val="24"/>
        </w:rPr>
        <w:t xml:space="preserve">Minimum Academic Qualifications: </w:t>
      </w:r>
      <w:r w:rsidR="003544F8">
        <w:rPr>
          <w:rFonts w:eastAsiaTheme="minorHAnsi"/>
          <w:sz w:val="24"/>
        </w:rPr>
        <w:t xml:space="preserve">Bachelor’s </w:t>
      </w:r>
      <w:r w:rsidR="00DE0D74">
        <w:rPr>
          <w:rFonts w:eastAsiaTheme="minorHAnsi"/>
          <w:sz w:val="24"/>
        </w:rPr>
        <w:t xml:space="preserve">degree </w:t>
      </w:r>
      <w:r w:rsidR="00DE0D74" w:rsidRPr="00F7604F">
        <w:rPr>
          <w:sz w:val="24"/>
        </w:rPr>
        <w:t>in</w:t>
      </w:r>
      <w:r w:rsidRPr="00F7604F">
        <w:rPr>
          <w:sz w:val="24"/>
        </w:rPr>
        <w:t xml:space="preserve"> Accounting or Finance</w:t>
      </w:r>
    </w:p>
    <w:p w14:paraId="4F935E39" w14:textId="77777777" w:rsidR="00F7604F" w:rsidRPr="00F7604F" w:rsidRDefault="00F7604F" w:rsidP="00F7604F">
      <w:pPr>
        <w:pStyle w:val="ListParagraph"/>
        <w:numPr>
          <w:ilvl w:val="0"/>
          <w:numId w:val="20"/>
        </w:numPr>
        <w:ind w:left="1980" w:hanging="540"/>
        <w:rPr>
          <w:sz w:val="24"/>
        </w:rPr>
      </w:pPr>
      <w:r w:rsidRPr="00F7604F">
        <w:rPr>
          <w:sz w:val="24"/>
        </w:rPr>
        <w:t>Professional Certifications/Qualifications: Minimum level 2 CIMA/ACCA / ZICA or any other Professional Accountancy Body</w:t>
      </w:r>
    </w:p>
    <w:p w14:paraId="2ADEC34D" w14:textId="77777777" w:rsidR="00F7604F" w:rsidRPr="009C2E49" w:rsidRDefault="00F7604F" w:rsidP="00F7604F">
      <w:pPr>
        <w:pStyle w:val="ListParagraph"/>
        <w:ind w:left="1980" w:firstLine="0"/>
        <w:rPr>
          <w:sz w:val="24"/>
        </w:rPr>
      </w:pPr>
    </w:p>
    <w:p w14:paraId="60180ACB" w14:textId="77777777" w:rsidR="0024540D" w:rsidRPr="009C2E49" w:rsidRDefault="0024540D" w:rsidP="0024540D">
      <w:pPr>
        <w:rPr>
          <w:b/>
          <w:bCs/>
          <w:sz w:val="24"/>
        </w:rPr>
      </w:pPr>
    </w:p>
    <w:p w14:paraId="15630556" w14:textId="102F6BCC" w:rsidR="0024540D" w:rsidRPr="009C2E49" w:rsidRDefault="0024540D" w:rsidP="006454C5">
      <w:pPr>
        <w:pStyle w:val="ListParagraph"/>
        <w:numPr>
          <w:ilvl w:val="0"/>
          <w:numId w:val="6"/>
        </w:numPr>
        <w:ind w:hanging="720"/>
        <w:rPr>
          <w:b/>
          <w:bCs/>
          <w:sz w:val="24"/>
        </w:rPr>
      </w:pPr>
      <w:r w:rsidRPr="009C2E49">
        <w:rPr>
          <w:b/>
          <w:bCs/>
          <w:sz w:val="24"/>
        </w:rPr>
        <w:t>PROFESSIONAL SKILLS AND EXPERIENCE REQUIREMENTS</w:t>
      </w:r>
    </w:p>
    <w:p w14:paraId="12D063D3" w14:textId="77777777" w:rsidR="0024540D" w:rsidRPr="009C2E49" w:rsidRDefault="0024540D" w:rsidP="0024540D">
      <w:pPr>
        <w:rPr>
          <w:b/>
          <w:bCs/>
          <w:sz w:val="24"/>
        </w:rPr>
      </w:pPr>
    </w:p>
    <w:p w14:paraId="3381E925" w14:textId="5A78F6A5" w:rsidR="0004433E" w:rsidRPr="009C2E49" w:rsidRDefault="0024540D" w:rsidP="006454C5">
      <w:pPr>
        <w:pStyle w:val="ListParagraph"/>
        <w:numPr>
          <w:ilvl w:val="0"/>
          <w:numId w:val="21"/>
        </w:numPr>
        <w:ind w:left="1980" w:hanging="540"/>
        <w:rPr>
          <w:sz w:val="24"/>
        </w:rPr>
      </w:pPr>
      <w:r w:rsidRPr="009C2E49">
        <w:rPr>
          <w:sz w:val="24"/>
        </w:rPr>
        <w:t xml:space="preserve">Knowledge of any Enterprise Resource Planning </w:t>
      </w:r>
      <w:r w:rsidR="00C31C17" w:rsidRPr="009C2E49">
        <w:rPr>
          <w:sz w:val="24"/>
        </w:rPr>
        <w:t>(</w:t>
      </w:r>
      <w:r w:rsidRPr="009C2E49">
        <w:rPr>
          <w:sz w:val="24"/>
        </w:rPr>
        <w:t>ERP</w:t>
      </w:r>
      <w:r w:rsidR="00C31C17" w:rsidRPr="009C2E49">
        <w:rPr>
          <w:sz w:val="24"/>
        </w:rPr>
        <w:t>)</w:t>
      </w:r>
    </w:p>
    <w:p w14:paraId="49D4147C" w14:textId="6F1A3638" w:rsidR="0024540D" w:rsidRPr="009C2E49" w:rsidRDefault="0024540D" w:rsidP="006454C5">
      <w:pPr>
        <w:pStyle w:val="ListParagraph"/>
        <w:numPr>
          <w:ilvl w:val="0"/>
          <w:numId w:val="21"/>
        </w:numPr>
        <w:ind w:left="1980" w:hanging="540"/>
        <w:rPr>
          <w:sz w:val="24"/>
        </w:rPr>
      </w:pPr>
      <w:r w:rsidRPr="009C2E49">
        <w:rPr>
          <w:sz w:val="24"/>
        </w:rPr>
        <w:t xml:space="preserve">Minimum </w:t>
      </w:r>
      <w:r w:rsidR="00FA0EC3" w:rsidRPr="009C2E49">
        <w:rPr>
          <w:sz w:val="24"/>
        </w:rPr>
        <w:t>three (</w:t>
      </w:r>
      <w:r w:rsidRPr="009C2E49">
        <w:rPr>
          <w:sz w:val="24"/>
        </w:rPr>
        <w:t>3</w:t>
      </w:r>
      <w:r w:rsidR="00FA0EC3" w:rsidRPr="009C2E49">
        <w:rPr>
          <w:sz w:val="24"/>
        </w:rPr>
        <w:t>)</w:t>
      </w:r>
      <w:r w:rsidRPr="009C2E49">
        <w:rPr>
          <w:sz w:val="24"/>
        </w:rPr>
        <w:t xml:space="preserve"> years relevant work experience in similar position</w:t>
      </w:r>
    </w:p>
    <w:p w14:paraId="6E27EF0D" w14:textId="77777777" w:rsidR="005648B7" w:rsidRDefault="005648B7" w:rsidP="005648B7">
      <w:pPr>
        <w:spacing w:after="203"/>
        <w:rPr>
          <w:sz w:val="24"/>
        </w:rPr>
      </w:pPr>
    </w:p>
    <w:p w14:paraId="1D6C8DB3" w14:textId="5EF1BE9C" w:rsidR="00382CE0" w:rsidRPr="009C2E49" w:rsidRDefault="00382CE0" w:rsidP="002C3F59">
      <w:pPr>
        <w:pStyle w:val="ListParagraph"/>
        <w:numPr>
          <w:ilvl w:val="0"/>
          <w:numId w:val="6"/>
        </w:numPr>
        <w:ind w:hanging="720"/>
        <w:rPr>
          <w:b/>
          <w:bCs/>
          <w:sz w:val="24"/>
        </w:rPr>
      </w:pPr>
      <w:r w:rsidRPr="009C2E49">
        <w:rPr>
          <w:b/>
          <w:bCs/>
          <w:sz w:val="24"/>
        </w:rPr>
        <w:t>JOB DESCRIPTION POST</w:t>
      </w:r>
      <w:r w:rsidR="00312BCB" w:rsidRPr="009C2E49">
        <w:rPr>
          <w:b/>
          <w:bCs/>
          <w:sz w:val="24"/>
        </w:rPr>
        <w:t xml:space="preserve"> </w:t>
      </w:r>
      <w:r w:rsidR="00DD7135" w:rsidRPr="009C2E49">
        <w:rPr>
          <w:b/>
          <w:bCs/>
          <w:sz w:val="24"/>
        </w:rPr>
        <w:t>S</w:t>
      </w:r>
      <w:r w:rsidR="00B313B3" w:rsidRPr="009C2E49">
        <w:rPr>
          <w:b/>
          <w:bCs/>
          <w:sz w:val="24"/>
        </w:rPr>
        <w:t>IX</w:t>
      </w:r>
    </w:p>
    <w:p w14:paraId="4B9A0EAB" w14:textId="77777777" w:rsidR="0004433E" w:rsidRPr="009C2E49" w:rsidRDefault="0004433E" w:rsidP="003E1A88">
      <w:pPr>
        <w:pStyle w:val="ListParagraph"/>
        <w:ind w:firstLine="131"/>
        <w:rPr>
          <w:b/>
          <w:bCs/>
          <w:sz w:val="24"/>
        </w:rPr>
      </w:pPr>
    </w:p>
    <w:tbl>
      <w:tblPr>
        <w:tblStyle w:val="TableGrid"/>
        <w:tblW w:w="100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3366"/>
        <w:gridCol w:w="430"/>
        <w:gridCol w:w="5377"/>
      </w:tblGrid>
      <w:tr w:rsidR="004E4C89" w:rsidRPr="009C2E49" w14:paraId="4DABFF26" w14:textId="77777777" w:rsidTr="003E1A88">
        <w:tc>
          <w:tcPr>
            <w:tcW w:w="851" w:type="dxa"/>
          </w:tcPr>
          <w:p w14:paraId="11BC56CA" w14:textId="1645EAF8" w:rsidR="0004433E" w:rsidRPr="009C2E49" w:rsidRDefault="0004433E" w:rsidP="003E1A88">
            <w:pPr>
              <w:ind w:left="0" w:firstLine="131"/>
              <w:rPr>
                <w:b/>
                <w:bCs/>
                <w:sz w:val="24"/>
                <w:szCs w:val="24"/>
              </w:rPr>
            </w:pPr>
          </w:p>
        </w:tc>
        <w:tc>
          <w:tcPr>
            <w:tcW w:w="3367" w:type="dxa"/>
          </w:tcPr>
          <w:p w14:paraId="015A50A3" w14:textId="77777777" w:rsidR="0004433E" w:rsidRPr="009C2E49" w:rsidRDefault="0004433E" w:rsidP="003E1A88">
            <w:pPr>
              <w:ind w:left="0" w:firstLine="131"/>
              <w:rPr>
                <w:b/>
                <w:bCs/>
                <w:sz w:val="24"/>
                <w:szCs w:val="24"/>
              </w:rPr>
            </w:pPr>
            <w:r w:rsidRPr="009C2E49">
              <w:rPr>
                <w:b/>
                <w:bCs/>
                <w:sz w:val="24"/>
                <w:szCs w:val="24"/>
              </w:rPr>
              <w:t>JOB TITLE</w:t>
            </w:r>
          </w:p>
        </w:tc>
        <w:tc>
          <w:tcPr>
            <w:tcW w:w="425" w:type="dxa"/>
          </w:tcPr>
          <w:p w14:paraId="00D43B1C" w14:textId="77777777" w:rsidR="0004433E" w:rsidRPr="009C2E49" w:rsidRDefault="0004433E" w:rsidP="003E1A88">
            <w:pPr>
              <w:ind w:left="0" w:firstLine="131"/>
              <w:rPr>
                <w:b/>
                <w:bCs/>
                <w:sz w:val="24"/>
                <w:szCs w:val="24"/>
              </w:rPr>
            </w:pPr>
            <w:r w:rsidRPr="009C2E49">
              <w:rPr>
                <w:b/>
                <w:bCs/>
                <w:sz w:val="24"/>
                <w:szCs w:val="24"/>
              </w:rPr>
              <w:t>:</w:t>
            </w:r>
          </w:p>
        </w:tc>
        <w:tc>
          <w:tcPr>
            <w:tcW w:w="5380" w:type="dxa"/>
          </w:tcPr>
          <w:p w14:paraId="63FA10F5" w14:textId="77777777" w:rsidR="0004433E" w:rsidRPr="009C2E49" w:rsidRDefault="009A126E" w:rsidP="003E1A88">
            <w:pPr>
              <w:ind w:left="0" w:firstLine="131"/>
              <w:rPr>
                <w:sz w:val="24"/>
                <w:szCs w:val="24"/>
              </w:rPr>
            </w:pPr>
            <w:r w:rsidRPr="009C2E49">
              <w:rPr>
                <w:sz w:val="24"/>
                <w:szCs w:val="24"/>
              </w:rPr>
              <w:t>Administrative Assistant</w:t>
            </w:r>
          </w:p>
          <w:p w14:paraId="68EC55FF" w14:textId="3174AC13" w:rsidR="009A126E" w:rsidRPr="009C2E49" w:rsidRDefault="009A126E" w:rsidP="003E1A88">
            <w:pPr>
              <w:ind w:left="0" w:firstLine="131"/>
              <w:rPr>
                <w:sz w:val="24"/>
                <w:szCs w:val="24"/>
              </w:rPr>
            </w:pPr>
          </w:p>
        </w:tc>
      </w:tr>
      <w:tr w:rsidR="004E4C89" w:rsidRPr="009C2E49" w14:paraId="5320F2C7" w14:textId="77777777" w:rsidTr="003E1A88">
        <w:tc>
          <w:tcPr>
            <w:tcW w:w="851" w:type="dxa"/>
          </w:tcPr>
          <w:p w14:paraId="5A68286C" w14:textId="0EF13326" w:rsidR="0004433E" w:rsidRPr="009C2E49" w:rsidRDefault="0004433E" w:rsidP="003E1A88">
            <w:pPr>
              <w:ind w:left="0" w:firstLine="131"/>
              <w:rPr>
                <w:b/>
                <w:bCs/>
                <w:sz w:val="24"/>
                <w:szCs w:val="24"/>
              </w:rPr>
            </w:pPr>
          </w:p>
        </w:tc>
        <w:tc>
          <w:tcPr>
            <w:tcW w:w="3367" w:type="dxa"/>
          </w:tcPr>
          <w:p w14:paraId="06216C9B" w14:textId="77777777" w:rsidR="0004433E" w:rsidRPr="009C2E49" w:rsidRDefault="0004433E" w:rsidP="003E1A88">
            <w:pPr>
              <w:ind w:left="0" w:firstLine="131"/>
              <w:rPr>
                <w:b/>
                <w:bCs/>
                <w:sz w:val="24"/>
                <w:szCs w:val="24"/>
              </w:rPr>
            </w:pPr>
            <w:r w:rsidRPr="009C2E49">
              <w:rPr>
                <w:b/>
                <w:bCs/>
                <w:sz w:val="24"/>
                <w:szCs w:val="24"/>
              </w:rPr>
              <w:t>GRADE</w:t>
            </w:r>
          </w:p>
          <w:p w14:paraId="5F3180BD" w14:textId="77777777" w:rsidR="009055F3" w:rsidRPr="009C2E49" w:rsidRDefault="009055F3" w:rsidP="003E1A88">
            <w:pPr>
              <w:ind w:left="0" w:firstLine="131"/>
              <w:rPr>
                <w:b/>
                <w:bCs/>
                <w:sz w:val="24"/>
                <w:szCs w:val="24"/>
              </w:rPr>
            </w:pPr>
          </w:p>
          <w:p w14:paraId="68E3AC58" w14:textId="03FC2637" w:rsidR="009055F3" w:rsidRPr="009C2E49" w:rsidRDefault="009055F3" w:rsidP="003E1A88">
            <w:pPr>
              <w:ind w:left="0" w:firstLine="131"/>
              <w:rPr>
                <w:b/>
                <w:bCs/>
                <w:sz w:val="24"/>
                <w:szCs w:val="24"/>
              </w:rPr>
            </w:pPr>
            <w:r w:rsidRPr="009C2E49">
              <w:rPr>
                <w:b/>
                <w:bCs/>
                <w:sz w:val="24"/>
                <w:szCs w:val="24"/>
              </w:rPr>
              <w:t>SALARY</w:t>
            </w:r>
          </w:p>
        </w:tc>
        <w:tc>
          <w:tcPr>
            <w:tcW w:w="425" w:type="dxa"/>
          </w:tcPr>
          <w:p w14:paraId="0157A881" w14:textId="77777777" w:rsidR="0004433E" w:rsidRPr="009C2E49" w:rsidRDefault="0004433E" w:rsidP="003E1A88">
            <w:pPr>
              <w:ind w:left="0" w:firstLine="131"/>
              <w:rPr>
                <w:b/>
                <w:bCs/>
                <w:sz w:val="24"/>
                <w:szCs w:val="24"/>
              </w:rPr>
            </w:pPr>
            <w:r w:rsidRPr="009C2E49">
              <w:rPr>
                <w:b/>
                <w:bCs/>
                <w:sz w:val="24"/>
                <w:szCs w:val="24"/>
              </w:rPr>
              <w:t>:</w:t>
            </w:r>
          </w:p>
        </w:tc>
        <w:tc>
          <w:tcPr>
            <w:tcW w:w="5380" w:type="dxa"/>
          </w:tcPr>
          <w:p w14:paraId="162C02D0" w14:textId="272445FC" w:rsidR="0004433E" w:rsidRPr="009C2E49" w:rsidRDefault="009A126E" w:rsidP="003E1A88">
            <w:pPr>
              <w:ind w:left="0" w:firstLine="131"/>
              <w:rPr>
                <w:sz w:val="24"/>
                <w:szCs w:val="24"/>
              </w:rPr>
            </w:pPr>
            <w:r w:rsidRPr="009C2E49">
              <w:rPr>
                <w:sz w:val="24"/>
                <w:szCs w:val="24"/>
              </w:rPr>
              <w:t>General Service (GS8)</w:t>
            </w:r>
          </w:p>
          <w:p w14:paraId="359D8FBE" w14:textId="78A03287" w:rsidR="009055F3" w:rsidRPr="009C2E49" w:rsidRDefault="009055F3" w:rsidP="003E1A88">
            <w:pPr>
              <w:ind w:left="0" w:firstLine="131"/>
              <w:rPr>
                <w:sz w:val="24"/>
                <w:szCs w:val="24"/>
              </w:rPr>
            </w:pPr>
          </w:p>
          <w:p w14:paraId="34BF6253" w14:textId="4B5BE148" w:rsidR="009055F3" w:rsidRPr="009C2E49" w:rsidRDefault="009055F3" w:rsidP="003E1A88">
            <w:pPr>
              <w:ind w:left="0" w:firstLine="131"/>
              <w:rPr>
                <w:sz w:val="24"/>
                <w:szCs w:val="24"/>
              </w:rPr>
            </w:pPr>
            <w:r w:rsidRPr="009C2E49">
              <w:rPr>
                <w:sz w:val="24"/>
                <w:szCs w:val="24"/>
              </w:rPr>
              <w:t xml:space="preserve">USD </w:t>
            </w:r>
            <w:r w:rsidR="00EF40E8" w:rsidRPr="009C2E49">
              <w:rPr>
                <w:sz w:val="24"/>
                <w:szCs w:val="24"/>
              </w:rPr>
              <w:t>3</w:t>
            </w:r>
            <w:r w:rsidR="00B94156">
              <w:rPr>
                <w:sz w:val="24"/>
                <w:szCs w:val="24"/>
              </w:rPr>
              <w:t>6</w:t>
            </w:r>
            <w:r w:rsidR="00EF40E8" w:rsidRPr="009C2E49">
              <w:rPr>
                <w:sz w:val="24"/>
                <w:szCs w:val="24"/>
              </w:rPr>
              <w:t>,0</w:t>
            </w:r>
            <w:r w:rsidR="00B94156">
              <w:rPr>
                <w:sz w:val="24"/>
                <w:szCs w:val="24"/>
              </w:rPr>
              <w:t>00</w:t>
            </w:r>
            <w:r w:rsidR="00EF40E8" w:rsidRPr="009C2E49">
              <w:rPr>
                <w:sz w:val="24"/>
                <w:szCs w:val="24"/>
              </w:rPr>
              <w:t xml:space="preserve"> </w:t>
            </w:r>
            <w:proofErr w:type="spellStart"/>
            <w:r w:rsidR="00EF40E8" w:rsidRPr="009C2E49">
              <w:rPr>
                <w:b/>
                <w:bCs/>
                <w:sz w:val="24"/>
                <w:szCs w:val="24"/>
                <w:lang w:val="en-GB" w:eastAsia="en-GB"/>
              </w:rPr>
              <w:t>p.a</w:t>
            </w:r>
            <w:proofErr w:type="spellEnd"/>
            <w:r w:rsidR="00EF40E8" w:rsidRPr="009C2E49">
              <w:rPr>
                <w:b/>
                <w:sz w:val="24"/>
                <w:szCs w:val="24"/>
                <w:lang w:val="en-GB" w:eastAsia="en-GB"/>
              </w:rPr>
              <w:t>- all inclusive</w:t>
            </w:r>
          </w:p>
          <w:p w14:paraId="1AE80BFF" w14:textId="01A0F036" w:rsidR="009A126E" w:rsidRPr="009C2E49" w:rsidRDefault="009A126E" w:rsidP="003E1A88">
            <w:pPr>
              <w:ind w:left="0" w:firstLine="131"/>
              <w:rPr>
                <w:sz w:val="24"/>
                <w:szCs w:val="24"/>
              </w:rPr>
            </w:pPr>
          </w:p>
        </w:tc>
      </w:tr>
      <w:tr w:rsidR="004E4C89" w:rsidRPr="009C2E49" w14:paraId="035CF2FA" w14:textId="77777777" w:rsidTr="003E1A88">
        <w:tc>
          <w:tcPr>
            <w:tcW w:w="851" w:type="dxa"/>
          </w:tcPr>
          <w:p w14:paraId="320EAA07" w14:textId="09DE8190" w:rsidR="0004433E" w:rsidRPr="009C2E49" w:rsidRDefault="0004433E" w:rsidP="003E1A88">
            <w:pPr>
              <w:ind w:left="0" w:firstLine="131"/>
              <w:rPr>
                <w:b/>
                <w:bCs/>
                <w:sz w:val="24"/>
                <w:szCs w:val="24"/>
              </w:rPr>
            </w:pPr>
          </w:p>
        </w:tc>
        <w:tc>
          <w:tcPr>
            <w:tcW w:w="3367" w:type="dxa"/>
          </w:tcPr>
          <w:p w14:paraId="779D95B9" w14:textId="77777777" w:rsidR="0004433E" w:rsidRPr="009C2E49" w:rsidRDefault="0004433E" w:rsidP="003E1A88">
            <w:pPr>
              <w:ind w:left="0" w:firstLine="131"/>
              <w:rPr>
                <w:b/>
                <w:bCs/>
                <w:sz w:val="24"/>
                <w:szCs w:val="24"/>
              </w:rPr>
            </w:pPr>
            <w:r w:rsidRPr="009C2E49">
              <w:rPr>
                <w:b/>
                <w:bCs/>
                <w:sz w:val="24"/>
                <w:szCs w:val="24"/>
              </w:rPr>
              <w:t>PROGRAMME</w:t>
            </w:r>
          </w:p>
        </w:tc>
        <w:tc>
          <w:tcPr>
            <w:tcW w:w="425" w:type="dxa"/>
          </w:tcPr>
          <w:p w14:paraId="7385C979" w14:textId="77777777" w:rsidR="0004433E" w:rsidRPr="009C2E49" w:rsidRDefault="0004433E" w:rsidP="003E1A88">
            <w:pPr>
              <w:ind w:left="0" w:firstLine="131"/>
              <w:rPr>
                <w:b/>
                <w:bCs/>
                <w:sz w:val="24"/>
                <w:szCs w:val="24"/>
              </w:rPr>
            </w:pPr>
            <w:r w:rsidRPr="009C2E49">
              <w:rPr>
                <w:b/>
                <w:bCs/>
                <w:sz w:val="24"/>
                <w:szCs w:val="24"/>
              </w:rPr>
              <w:t>:</w:t>
            </w:r>
          </w:p>
        </w:tc>
        <w:tc>
          <w:tcPr>
            <w:tcW w:w="5380" w:type="dxa"/>
          </w:tcPr>
          <w:p w14:paraId="446213DD" w14:textId="77777777" w:rsidR="0004433E" w:rsidRPr="009C2E49" w:rsidRDefault="009A126E" w:rsidP="003E1A88">
            <w:pPr>
              <w:pStyle w:val="NoSpacing"/>
              <w:ind w:firstLine="131"/>
              <w:rPr>
                <w:rFonts w:ascii="Arial" w:hAnsi="Arial" w:cs="Arial"/>
                <w:sz w:val="24"/>
                <w:szCs w:val="24"/>
              </w:rPr>
            </w:pPr>
            <w:r w:rsidRPr="009C2E49">
              <w:rPr>
                <w:rFonts w:ascii="Arial" w:hAnsi="Arial" w:cs="Arial"/>
                <w:sz w:val="24"/>
                <w:szCs w:val="24"/>
              </w:rPr>
              <w:t>Project on Regional Infrastructure Finance Facility</w:t>
            </w:r>
          </w:p>
          <w:p w14:paraId="6E8F1D1E" w14:textId="5D23E055" w:rsidR="009A126E" w:rsidRPr="009C2E49" w:rsidRDefault="009A126E" w:rsidP="003E1A88">
            <w:pPr>
              <w:pStyle w:val="NoSpacing"/>
              <w:ind w:firstLine="131"/>
              <w:rPr>
                <w:rFonts w:ascii="Arial" w:eastAsia="Arial" w:hAnsi="Arial" w:cs="Arial"/>
                <w:color w:val="000000"/>
                <w:sz w:val="24"/>
                <w:szCs w:val="24"/>
                <w:lang w:val="en-US" w:eastAsia="en-US" w:bidi="en-US"/>
              </w:rPr>
            </w:pPr>
          </w:p>
        </w:tc>
      </w:tr>
      <w:tr w:rsidR="004E4C89" w:rsidRPr="009C2E49" w14:paraId="2E16B0D4" w14:textId="77777777" w:rsidTr="003E1A88">
        <w:tc>
          <w:tcPr>
            <w:tcW w:w="851" w:type="dxa"/>
          </w:tcPr>
          <w:p w14:paraId="1FE203AA" w14:textId="3D84A537" w:rsidR="0004433E" w:rsidRPr="009C2E49" w:rsidRDefault="0004433E" w:rsidP="003E1A88">
            <w:pPr>
              <w:ind w:left="0" w:firstLine="131"/>
              <w:rPr>
                <w:b/>
                <w:bCs/>
                <w:sz w:val="24"/>
                <w:szCs w:val="24"/>
              </w:rPr>
            </w:pPr>
          </w:p>
        </w:tc>
        <w:tc>
          <w:tcPr>
            <w:tcW w:w="3367" w:type="dxa"/>
          </w:tcPr>
          <w:p w14:paraId="3CB355FE" w14:textId="77777777" w:rsidR="0004433E" w:rsidRPr="009C2E49" w:rsidRDefault="0004433E" w:rsidP="003E1A88">
            <w:pPr>
              <w:ind w:left="0" w:firstLine="131"/>
              <w:rPr>
                <w:b/>
                <w:bCs/>
                <w:sz w:val="24"/>
                <w:szCs w:val="24"/>
              </w:rPr>
            </w:pPr>
            <w:r w:rsidRPr="009C2E49">
              <w:rPr>
                <w:b/>
                <w:bCs/>
                <w:sz w:val="24"/>
                <w:szCs w:val="24"/>
              </w:rPr>
              <w:t>DUTY STATION</w:t>
            </w:r>
          </w:p>
        </w:tc>
        <w:tc>
          <w:tcPr>
            <w:tcW w:w="425" w:type="dxa"/>
          </w:tcPr>
          <w:p w14:paraId="46F6C4D2" w14:textId="77777777" w:rsidR="0004433E" w:rsidRPr="009C2E49" w:rsidRDefault="0004433E" w:rsidP="003E1A88">
            <w:pPr>
              <w:ind w:left="0" w:firstLine="131"/>
              <w:rPr>
                <w:b/>
                <w:bCs/>
                <w:sz w:val="24"/>
                <w:szCs w:val="24"/>
              </w:rPr>
            </w:pPr>
            <w:r w:rsidRPr="009C2E49">
              <w:rPr>
                <w:b/>
                <w:bCs/>
                <w:sz w:val="24"/>
                <w:szCs w:val="24"/>
              </w:rPr>
              <w:t>:</w:t>
            </w:r>
          </w:p>
        </w:tc>
        <w:tc>
          <w:tcPr>
            <w:tcW w:w="5380" w:type="dxa"/>
          </w:tcPr>
          <w:p w14:paraId="16F8AD7A" w14:textId="77777777" w:rsidR="0004433E" w:rsidRPr="009C2E49" w:rsidRDefault="009A126E" w:rsidP="003E1A88">
            <w:pPr>
              <w:ind w:left="0" w:firstLine="131"/>
              <w:rPr>
                <w:sz w:val="24"/>
                <w:szCs w:val="24"/>
              </w:rPr>
            </w:pPr>
            <w:r w:rsidRPr="009C2E49">
              <w:rPr>
                <w:sz w:val="24"/>
                <w:szCs w:val="24"/>
              </w:rPr>
              <w:t>Lusaka, Zambia</w:t>
            </w:r>
          </w:p>
          <w:p w14:paraId="03E97413" w14:textId="55DCE98D" w:rsidR="009A126E" w:rsidRPr="009C2E49" w:rsidRDefault="009A126E" w:rsidP="003E1A88">
            <w:pPr>
              <w:ind w:left="0" w:firstLine="131"/>
              <w:rPr>
                <w:sz w:val="24"/>
                <w:szCs w:val="24"/>
              </w:rPr>
            </w:pPr>
          </w:p>
        </w:tc>
      </w:tr>
      <w:tr w:rsidR="004E4C89" w:rsidRPr="009C2E49" w14:paraId="67380C51" w14:textId="77777777" w:rsidTr="003E1A88">
        <w:tc>
          <w:tcPr>
            <w:tcW w:w="851" w:type="dxa"/>
          </w:tcPr>
          <w:p w14:paraId="378A8A23" w14:textId="3D5D0163" w:rsidR="0004433E" w:rsidRPr="009C2E49" w:rsidRDefault="0004433E" w:rsidP="003E1A88">
            <w:pPr>
              <w:ind w:left="0" w:firstLine="131"/>
              <w:rPr>
                <w:b/>
                <w:bCs/>
                <w:sz w:val="24"/>
                <w:szCs w:val="24"/>
              </w:rPr>
            </w:pPr>
          </w:p>
        </w:tc>
        <w:tc>
          <w:tcPr>
            <w:tcW w:w="3367" w:type="dxa"/>
          </w:tcPr>
          <w:p w14:paraId="58E22160" w14:textId="77777777" w:rsidR="0004433E" w:rsidRPr="009C2E49" w:rsidRDefault="0004433E" w:rsidP="003E1A88">
            <w:pPr>
              <w:ind w:left="0" w:firstLine="131"/>
              <w:rPr>
                <w:b/>
                <w:bCs/>
                <w:sz w:val="24"/>
                <w:szCs w:val="24"/>
              </w:rPr>
            </w:pPr>
            <w:r w:rsidRPr="009C2E49">
              <w:rPr>
                <w:b/>
                <w:bCs/>
                <w:sz w:val="24"/>
                <w:szCs w:val="24"/>
              </w:rPr>
              <w:t>CONTRACT DURATION</w:t>
            </w:r>
          </w:p>
        </w:tc>
        <w:tc>
          <w:tcPr>
            <w:tcW w:w="425" w:type="dxa"/>
          </w:tcPr>
          <w:p w14:paraId="762756B5" w14:textId="77777777" w:rsidR="0004433E" w:rsidRPr="009C2E49" w:rsidRDefault="0004433E" w:rsidP="003E1A88">
            <w:pPr>
              <w:ind w:left="0" w:firstLine="131"/>
              <w:rPr>
                <w:b/>
                <w:bCs/>
                <w:sz w:val="24"/>
                <w:szCs w:val="24"/>
              </w:rPr>
            </w:pPr>
            <w:r w:rsidRPr="009C2E49">
              <w:rPr>
                <w:b/>
                <w:bCs/>
                <w:sz w:val="24"/>
                <w:szCs w:val="24"/>
              </w:rPr>
              <w:t>:</w:t>
            </w:r>
          </w:p>
        </w:tc>
        <w:tc>
          <w:tcPr>
            <w:tcW w:w="5380" w:type="dxa"/>
          </w:tcPr>
          <w:p w14:paraId="46D43408" w14:textId="77777777" w:rsidR="0004433E" w:rsidRPr="009C2E49" w:rsidRDefault="009A126E" w:rsidP="0040562F">
            <w:pPr>
              <w:pStyle w:val="NoSpacing"/>
              <w:jc w:val="both"/>
              <w:rPr>
                <w:rFonts w:ascii="Arial" w:hAnsi="Arial" w:cs="Arial"/>
                <w:sz w:val="24"/>
                <w:szCs w:val="24"/>
              </w:rPr>
            </w:pPr>
            <w:r w:rsidRPr="009C2E49">
              <w:rPr>
                <w:rFonts w:ascii="Arial" w:hAnsi="Arial" w:cs="Arial"/>
                <w:sz w:val="24"/>
                <w:szCs w:val="24"/>
              </w:rPr>
              <w:t>Two (2) years with a possibility of extension subject to availability of funds for continued project implementation and satisfactory performance. The initial contract period shall include a three (3) months probationary period.</w:t>
            </w:r>
          </w:p>
          <w:p w14:paraId="5E36611A" w14:textId="6FD7DA07" w:rsidR="009A126E" w:rsidRPr="009C2E49" w:rsidRDefault="009A126E" w:rsidP="003E1A88">
            <w:pPr>
              <w:pStyle w:val="NoSpacing"/>
              <w:ind w:firstLine="131"/>
              <w:jc w:val="both"/>
              <w:rPr>
                <w:rFonts w:ascii="Arial" w:eastAsia="Arial" w:hAnsi="Arial" w:cs="Arial"/>
                <w:b/>
                <w:bCs/>
                <w:color w:val="000000"/>
                <w:sz w:val="24"/>
                <w:szCs w:val="24"/>
                <w:lang w:val="en-US" w:eastAsia="en-US" w:bidi="en-US"/>
              </w:rPr>
            </w:pPr>
          </w:p>
        </w:tc>
      </w:tr>
      <w:tr w:rsidR="004E4C89" w:rsidRPr="009C2E49" w14:paraId="7FD67874" w14:textId="77777777" w:rsidTr="003E1A88">
        <w:tc>
          <w:tcPr>
            <w:tcW w:w="851" w:type="dxa"/>
          </w:tcPr>
          <w:p w14:paraId="6C3D7283" w14:textId="6283A997" w:rsidR="0004433E" w:rsidRPr="009C2E49" w:rsidRDefault="0004433E" w:rsidP="003E1A88">
            <w:pPr>
              <w:ind w:left="0" w:firstLine="131"/>
              <w:rPr>
                <w:b/>
                <w:bCs/>
                <w:sz w:val="24"/>
                <w:szCs w:val="24"/>
              </w:rPr>
            </w:pPr>
          </w:p>
        </w:tc>
        <w:tc>
          <w:tcPr>
            <w:tcW w:w="3367" w:type="dxa"/>
          </w:tcPr>
          <w:p w14:paraId="0C5F0BCC" w14:textId="177815AE" w:rsidR="0004433E" w:rsidRPr="009C2E49" w:rsidRDefault="0004433E" w:rsidP="003E1A88">
            <w:pPr>
              <w:ind w:left="0" w:firstLine="131"/>
              <w:rPr>
                <w:b/>
                <w:bCs/>
                <w:sz w:val="24"/>
                <w:szCs w:val="24"/>
              </w:rPr>
            </w:pPr>
            <w:r w:rsidRPr="009C2E49">
              <w:rPr>
                <w:b/>
                <w:bCs/>
                <w:sz w:val="24"/>
                <w:szCs w:val="24"/>
              </w:rPr>
              <w:t>REPORTING TO</w:t>
            </w:r>
          </w:p>
        </w:tc>
        <w:tc>
          <w:tcPr>
            <w:tcW w:w="425" w:type="dxa"/>
          </w:tcPr>
          <w:p w14:paraId="35543C7E" w14:textId="77777777" w:rsidR="0004433E" w:rsidRPr="009C2E49" w:rsidRDefault="0004433E" w:rsidP="003E1A88">
            <w:pPr>
              <w:ind w:left="0" w:firstLine="131"/>
              <w:rPr>
                <w:b/>
                <w:bCs/>
                <w:sz w:val="24"/>
                <w:szCs w:val="24"/>
              </w:rPr>
            </w:pPr>
            <w:r w:rsidRPr="009C2E49">
              <w:rPr>
                <w:b/>
                <w:bCs/>
                <w:sz w:val="24"/>
                <w:szCs w:val="24"/>
              </w:rPr>
              <w:t>:</w:t>
            </w:r>
          </w:p>
        </w:tc>
        <w:tc>
          <w:tcPr>
            <w:tcW w:w="5380" w:type="dxa"/>
          </w:tcPr>
          <w:p w14:paraId="79062BE1" w14:textId="77777777" w:rsidR="009A126E" w:rsidRPr="009C2E49" w:rsidRDefault="009A126E" w:rsidP="0040562F">
            <w:pPr>
              <w:ind w:firstLine="0"/>
              <w:rPr>
                <w:b/>
                <w:bCs/>
                <w:sz w:val="24"/>
                <w:szCs w:val="24"/>
              </w:rPr>
            </w:pPr>
            <w:r w:rsidRPr="009C2E49">
              <w:rPr>
                <w:sz w:val="24"/>
                <w:szCs w:val="24"/>
              </w:rPr>
              <w:t>Project Manager under the overall direction of the Director of Trade and Customs.</w:t>
            </w:r>
            <w:r w:rsidRPr="009C2E49">
              <w:rPr>
                <w:b/>
                <w:bCs/>
                <w:sz w:val="24"/>
                <w:szCs w:val="24"/>
              </w:rPr>
              <w:t xml:space="preserve"> </w:t>
            </w:r>
          </w:p>
          <w:p w14:paraId="7BA18E21" w14:textId="77777777" w:rsidR="0004433E" w:rsidRPr="009C2E49" w:rsidRDefault="0004433E" w:rsidP="003E1A88">
            <w:pPr>
              <w:ind w:left="0" w:firstLine="131"/>
              <w:rPr>
                <w:b/>
                <w:bCs/>
                <w:sz w:val="24"/>
                <w:szCs w:val="24"/>
              </w:rPr>
            </w:pPr>
          </w:p>
        </w:tc>
      </w:tr>
    </w:tbl>
    <w:p w14:paraId="3F2902DA" w14:textId="70359A28" w:rsidR="009265DF" w:rsidRPr="009C2E49" w:rsidRDefault="00D8449A" w:rsidP="00D8449A">
      <w:pPr>
        <w:ind w:left="0" w:firstLine="709"/>
        <w:rPr>
          <w:b/>
          <w:bCs/>
          <w:sz w:val="24"/>
        </w:rPr>
      </w:pPr>
      <w:r w:rsidRPr="009C2E49">
        <w:rPr>
          <w:b/>
          <w:bCs/>
          <w:sz w:val="24"/>
        </w:rPr>
        <w:t xml:space="preserve">    </w:t>
      </w:r>
      <w:r w:rsidR="009265DF" w:rsidRPr="009C2E49">
        <w:rPr>
          <w:b/>
          <w:bCs/>
          <w:sz w:val="24"/>
        </w:rPr>
        <w:t xml:space="preserve">SPECIFIC TASKS/KEY RESPONSIBILITIES </w:t>
      </w:r>
    </w:p>
    <w:p w14:paraId="235F4D93" w14:textId="6024279F" w:rsidR="009265DF" w:rsidRPr="009C2E49" w:rsidRDefault="009265DF" w:rsidP="00D8449A">
      <w:pPr>
        <w:pStyle w:val="NormalWeb"/>
        <w:numPr>
          <w:ilvl w:val="0"/>
          <w:numId w:val="11"/>
        </w:numPr>
        <w:tabs>
          <w:tab w:val="clear" w:pos="1069"/>
        </w:tabs>
        <w:ind w:left="1800"/>
        <w:jc w:val="both"/>
        <w:rPr>
          <w:rFonts w:ascii="Arial" w:hAnsi="Arial" w:cs="Arial"/>
        </w:rPr>
      </w:pPr>
      <w:r w:rsidRPr="009C2E49">
        <w:rPr>
          <w:rFonts w:ascii="Arial" w:hAnsi="Arial" w:cs="Arial"/>
        </w:rPr>
        <w:t>Provides administrative support to ensure efficient operation of office</w:t>
      </w:r>
      <w:r w:rsidR="00697FB7" w:rsidRPr="009C2E49">
        <w:rPr>
          <w:rFonts w:ascii="Arial" w:hAnsi="Arial" w:cs="Arial"/>
        </w:rPr>
        <w:t>;</w:t>
      </w:r>
      <w:r w:rsidRPr="009C2E49">
        <w:rPr>
          <w:rFonts w:ascii="Arial" w:hAnsi="Arial" w:cs="Arial"/>
        </w:rPr>
        <w:t xml:space="preserve"> </w:t>
      </w:r>
    </w:p>
    <w:p w14:paraId="1A2FC052" w14:textId="608DA662" w:rsidR="009265DF" w:rsidRPr="009C2E49" w:rsidRDefault="009265DF" w:rsidP="00D8449A">
      <w:pPr>
        <w:pStyle w:val="NormalWeb"/>
        <w:numPr>
          <w:ilvl w:val="0"/>
          <w:numId w:val="11"/>
        </w:numPr>
        <w:tabs>
          <w:tab w:val="clear" w:pos="1069"/>
        </w:tabs>
        <w:ind w:left="1800"/>
        <w:jc w:val="both"/>
        <w:rPr>
          <w:rFonts w:ascii="Arial" w:hAnsi="Arial" w:cs="Arial"/>
        </w:rPr>
      </w:pPr>
      <w:r w:rsidRPr="009C2E49">
        <w:rPr>
          <w:rFonts w:ascii="Arial" w:hAnsi="Arial" w:cs="Arial"/>
        </w:rPr>
        <w:t>Answers phone calls, schedules meetings and supports visitors</w:t>
      </w:r>
      <w:r w:rsidR="00697FB7" w:rsidRPr="009C2E49">
        <w:rPr>
          <w:rFonts w:ascii="Arial" w:hAnsi="Arial" w:cs="Arial"/>
        </w:rPr>
        <w:t>;</w:t>
      </w:r>
    </w:p>
    <w:p w14:paraId="389D8F63" w14:textId="1130247C" w:rsidR="009265DF" w:rsidRPr="009C2E49" w:rsidRDefault="009265DF" w:rsidP="00D8449A">
      <w:pPr>
        <w:pStyle w:val="NormalWeb"/>
        <w:numPr>
          <w:ilvl w:val="0"/>
          <w:numId w:val="11"/>
        </w:numPr>
        <w:tabs>
          <w:tab w:val="clear" w:pos="1069"/>
        </w:tabs>
        <w:ind w:left="1800"/>
        <w:jc w:val="both"/>
        <w:rPr>
          <w:rFonts w:ascii="Arial" w:hAnsi="Arial" w:cs="Arial"/>
        </w:rPr>
      </w:pPr>
      <w:r w:rsidRPr="009C2E49">
        <w:rPr>
          <w:rFonts w:ascii="Arial" w:hAnsi="Arial" w:cs="Arial"/>
        </w:rPr>
        <w:t>Carries out administrative duties such as filing, typing, copying, binding,</w:t>
      </w:r>
      <w:r w:rsidR="00B25A06" w:rsidRPr="009C2E49">
        <w:rPr>
          <w:rFonts w:ascii="Arial" w:hAnsi="Arial" w:cs="Arial"/>
        </w:rPr>
        <w:t xml:space="preserve"> </w:t>
      </w:r>
      <w:r w:rsidRPr="009C2E49">
        <w:rPr>
          <w:rFonts w:ascii="Arial" w:hAnsi="Arial" w:cs="Arial"/>
        </w:rPr>
        <w:t xml:space="preserve">scanning </w:t>
      </w:r>
      <w:proofErr w:type="spellStart"/>
      <w:r w:rsidRPr="009C2E49">
        <w:rPr>
          <w:rFonts w:ascii="Arial" w:hAnsi="Arial" w:cs="Arial"/>
        </w:rPr>
        <w:t>etc</w:t>
      </w:r>
      <w:proofErr w:type="spellEnd"/>
      <w:r w:rsidR="0013036B" w:rsidRPr="009C2E49">
        <w:rPr>
          <w:rFonts w:ascii="Arial" w:hAnsi="Arial" w:cs="Arial"/>
        </w:rPr>
        <w:t>;</w:t>
      </w:r>
    </w:p>
    <w:p w14:paraId="0F9288A8" w14:textId="1F5CB55E" w:rsidR="009265DF" w:rsidRPr="009C2E49" w:rsidRDefault="009265DF" w:rsidP="00D8449A">
      <w:pPr>
        <w:pStyle w:val="NormalWeb"/>
        <w:numPr>
          <w:ilvl w:val="0"/>
          <w:numId w:val="11"/>
        </w:numPr>
        <w:tabs>
          <w:tab w:val="clear" w:pos="1069"/>
        </w:tabs>
        <w:ind w:left="1800"/>
        <w:jc w:val="both"/>
        <w:rPr>
          <w:rFonts w:ascii="Arial" w:hAnsi="Arial" w:cs="Arial"/>
        </w:rPr>
      </w:pPr>
      <w:r w:rsidRPr="009C2E49">
        <w:rPr>
          <w:rFonts w:ascii="Arial" w:hAnsi="Arial" w:cs="Arial"/>
        </w:rPr>
        <w:t>Attends staff meetings and Supports team in preparing minutes and reports</w:t>
      </w:r>
      <w:r w:rsidR="00697FB7" w:rsidRPr="009C2E49">
        <w:rPr>
          <w:rFonts w:ascii="Arial" w:hAnsi="Arial" w:cs="Arial"/>
        </w:rPr>
        <w:t>;</w:t>
      </w:r>
    </w:p>
    <w:p w14:paraId="039157A6" w14:textId="0B969CFD" w:rsidR="009265DF" w:rsidRPr="009C2E49" w:rsidRDefault="009265DF" w:rsidP="00D8449A">
      <w:pPr>
        <w:pStyle w:val="NormalWeb"/>
        <w:numPr>
          <w:ilvl w:val="0"/>
          <w:numId w:val="11"/>
        </w:numPr>
        <w:tabs>
          <w:tab w:val="clear" w:pos="1069"/>
        </w:tabs>
        <w:ind w:left="1800"/>
        <w:jc w:val="both"/>
        <w:rPr>
          <w:rFonts w:ascii="Arial" w:hAnsi="Arial" w:cs="Arial"/>
        </w:rPr>
      </w:pPr>
      <w:r w:rsidRPr="009C2E49">
        <w:rPr>
          <w:rFonts w:ascii="Arial" w:hAnsi="Arial" w:cs="Arial"/>
        </w:rPr>
        <w:t>Assists in overseeing the budget for routine or special events</w:t>
      </w:r>
      <w:r w:rsidR="00697FB7" w:rsidRPr="009C2E49">
        <w:rPr>
          <w:rFonts w:ascii="Arial" w:hAnsi="Arial" w:cs="Arial"/>
        </w:rPr>
        <w:t>;</w:t>
      </w:r>
    </w:p>
    <w:p w14:paraId="79DC1AC5" w14:textId="2E5BAB16" w:rsidR="009265DF" w:rsidRPr="009C2E49" w:rsidRDefault="009265DF" w:rsidP="00D8449A">
      <w:pPr>
        <w:pStyle w:val="NormalWeb"/>
        <w:numPr>
          <w:ilvl w:val="0"/>
          <w:numId w:val="11"/>
        </w:numPr>
        <w:tabs>
          <w:tab w:val="clear" w:pos="1069"/>
        </w:tabs>
        <w:ind w:left="1800"/>
        <w:jc w:val="both"/>
        <w:rPr>
          <w:rFonts w:ascii="Arial" w:hAnsi="Arial" w:cs="Arial"/>
        </w:rPr>
      </w:pPr>
      <w:r w:rsidRPr="009C2E49">
        <w:rPr>
          <w:rFonts w:ascii="Arial" w:hAnsi="Arial" w:cs="Arial"/>
        </w:rPr>
        <w:lastRenderedPageBreak/>
        <w:t>Assists in planning and overseeing special events</w:t>
      </w:r>
      <w:r w:rsidR="00697FB7" w:rsidRPr="009C2E49">
        <w:rPr>
          <w:rFonts w:ascii="Arial" w:hAnsi="Arial" w:cs="Arial"/>
        </w:rPr>
        <w:t>;</w:t>
      </w:r>
    </w:p>
    <w:p w14:paraId="5E067F2C" w14:textId="7C05C4F7" w:rsidR="009265DF" w:rsidRPr="009C2E49" w:rsidRDefault="009265DF" w:rsidP="00D8449A">
      <w:pPr>
        <w:pStyle w:val="NormalWeb"/>
        <w:numPr>
          <w:ilvl w:val="0"/>
          <w:numId w:val="11"/>
        </w:numPr>
        <w:tabs>
          <w:tab w:val="clear" w:pos="1069"/>
        </w:tabs>
        <w:ind w:left="1800"/>
        <w:jc w:val="both"/>
        <w:rPr>
          <w:rFonts w:ascii="Arial" w:hAnsi="Arial" w:cs="Arial"/>
        </w:rPr>
      </w:pPr>
      <w:r w:rsidRPr="009C2E49">
        <w:rPr>
          <w:rFonts w:ascii="Arial" w:hAnsi="Arial" w:cs="Arial"/>
        </w:rPr>
        <w:t xml:space="preserve">Makes meeting and travel arrangements for </w:t>
      </w:r>
      <w:r w:rsidR="00B25A06" w:rsidRPr="009C2E49">
        <w:rPr>
          <w:rFonts w:ascii="Arial" w:hAnsi="Arial" w:cs="Arial"/>
        </w:rPr>
        <w:t>GLTFIP</w:t>
      </w:r>
      <w:r w:rsidRPr="009C2E49">
        <w:rPr>
          <w:rFonts w:ascii="Arial" w:hAnsi="Arial" w:cs="Arial"/>
        </w:rPr>
        <w:t xml:space="preserve"> project related activities such as booking flights, cars, and hotel or reservations</w:t>
      </w:r>
      <w:r w:rsidR="00697FB7" w:rsidRPr="009C2E49">
        <w:rPr>
          <w:rFonts w:ascii="Arial" w:hAnsi="Arial" w:cs="Arial"/>
        </w:rPr>
        <w:t>;</w:t>
      </w:r>
      <w:r w:rsidRPr="009C2E49">
        <w:rPr>
          <w:rFonts w:ascii="Arial" w:hAnsi="Arial" w:cs="Arial"/>
        </w:rPr>
        <w:t xml:space="preserve"> </w:t>
      </w:r>
    </w:p>
    <w:p w14:paraId="3A499F3D" w14:textId="4456BC9C" w:rsidR="009265DF" w:rsidRPr="009C2E49" w:rsidRDefault="009265DF" w:rsidP="00D8449A">
      <w:pPr>
        <w:pStyle w:val="NormalWeb"/>
        <w:numPr>
          <w:ilvl w:val="0"/>
          <w:numId w:val="11"/>
        </w:numPr>
        <w:tabs>
          <w:tab w:val="clear" w:pos="1069"/>
        </w:tabs>
        <w:ind w:left="1800"/>
        <w:jc w:val="both"/>
        <w:rPr>
          <w:rFonts w:ascii="Arial" w:hAnsi="Arial" w:cs="Arial"/>
        </w:rPr>
      </w:pPr>
      <w:r w:rsidRPr="009C2E49">
        <w:rPr>
          <w:rFonts w:ascii="Arial" w:hAnsi="Arial" w:cs="Arial"/>
        </w:rPr>
        <w:t>Exhibits polite and professional communication via phone, e-mail, and mail</w:t>
      </w:r>
      <w:r w:rsidR="00697FB7" w:rsidRPr="009C2E49">
        <w:rPr>
          <w:rFonts w:ascii="Arial" w:hAnsi="Arial" w:cs="Arial"/>
        </w:rPr>
        <w:t>;</w:t>
      </w:r>
      <w:r w:rsidRPr="009C2E49">
        <w:rPr>
          <w:rFonts w:ascii="Arial" w:hAnsi="Arial" w:cs="Arial"/>
        </w:rPr>
        <w:t xml:space="preserve"> </w:t>
      </w:r>
    </w:p>
    <w:p w14:paraId="7522AC57" w14:textId="4C83447F" w:rsidR="009265DF" w:rsidRPr="009C2E49" w:rsidRDefault="009265DF" w:rsidP="00D8449A">
      <w:pPr>
        <w:pStyle w:val="NormalWeb"/>
        <w:numPr>
          <w:ilvl w:val="0"/>
          <w:numId w:val="11"/>
        </w:numPr>
        <w:tabs>
          <w:tab w:val="clear" w:pos="1069"/>
        </w:tabs>
        <w:ind w:left="1800"/>
        <w:jc w:val="both"/>
        <w:rPr>
          <w:rFonts w:ascii="Arial" w:hAnsi="Arial" w:cs="Arial"/>
        </w:rPr>
      </w:pPr>
      <w:r w:rsidRPr="009C2E49">
        <w:rPr>
          <w:rFonts w:ascii="Arial" w:hAnsi="Arial" w:cs="Arial"/>
        </w:rPr>
        <w:t>Supports team by performing tasks related to organization and strong</w:t>
      </w:r>
      <w:r w:rsidR="00B25A06" w:rsidRPr="009C2E49">
        <w:rPr>
          <w:rFonts w:ascii="Arial" w:hAnsi="Arial" w:cs="Arial"/>
        </w:rPr>
        <w:t xml:space="preserve"> </w:t>
      </w:r>
      <w:r w:rsidRPr="009C2E49">
        <w:rPr>
          <w:rFonts w:ascii="Arial" w:hAnsi="Arial" w:cs="Arial"/>
        </w:rPr>
        <w:t>communication</w:t>
      </w:r>
      <w:r w:rsidR="00697FB7" w:rsidRPr="009C2E49">
        <w:rPr>
          <w:rFonts w:ascii="Arial" w:hAnsi="Arial" w:cs="Arial"/>
        </w:rPr>
        <w:t>;</w:t>
      </w:r>
      <w:r w:rsidRPr="009C2E49">
        <w:rPr>
          <w:rFonts w:ascii="Arial" w:hAnsi="Arial" w:cs="Arial"/>
        </w:rPr>
        <w:t xml:space="preserve"> </w:t>
      </w:r>
    </w:p>
    <w:p w14:paraId="66B8E435" w14:textId="56A473DD" w:rsidR="009265DF" w:rsidRPr="009C2E49" w:rsidRDefault="009265DF" w:rsidP="00D8449A">
      <w:pPr>
        <w:pStyle w:val="NormalWeb"/>
        <w:numPr>
          <w:ilvl w:val="0"/>
          <w:numId w:val="11"/>
        </w:numPr>
        <w:tabs>
          <w:tab w:val="clear" w:pos="1069"/>
        </w:tabs>
        <w:ind w:left="1800"/>
        <w:jc w:val="both"/>
        <w:rPr>
          <w:rFonts w:ascii="Arial" w:hAnsi="Arial" w:cs="Arial"/>
        </w:rPr>
      </w:pPr>
      <w:r w:rsidRPr="009C2E49">
        <w:rPr>
          <w:rFonts w:ascii="Arial" w:hAnsi="Arial" w:cs="Arial"/>
        </w:rPr>
        <w:t>Ensures operation of equipment by completing preventive maintenance requirements</w:t>
      </w:r>
      <w:r w:rsidR="00697FB7" w:rsidRPr="009C2E49">
        <w:rPr>
          <w:rFonts w:ascii="Arial" w:hAnsi="Arial" w:cs="Arial"/>
        </w:rPr>
        <w:t>;</w:t>
      </w:r>
      <w:r w:rsidRPr="009C2E49">
        <w:rPr>
          <w:rFonts w:ascii="Arial" w:hAnsi="Arial" w:cs="Arial"/>
        </w:rPr>
        <w:t xml:space="preserve"> calling for repairs, maintaining equipment inventories and evaluating new equipment and techniques</w:t>
      </w:r>
      <w:r w:rsidR="00697FB7" w:rsidRPr="009C2E49">
        <w:rPr>
          <w:rFonts w:ascii="Arial" w:hAnsi="Arial" w:cs="Arial"/>
        </w:rPr>
        <w:t>;</w:t>
      </w:r>
    </w:p>
    <w:p w14:paraId="5035B43A" w14:textId="0D8B1E6B" w:rsidR="009265DF" w:rsidRPr="009C2E49" w:rsidRDefault="009265DF" w:rsidP="00D8449A">
      <w:pPr>
        <w:pStyle w:val="NormalWeb"/>
        <w:numPr>
          <w:ilvl w:val="0"/>
          <w:numId w:val="11"/>
        </w:numPr>
        <w:tabs>
          <w:tab w:val="clear" w:pos="1069"/>
        </w:tabs>
        <w:ind w:left="1800"/>
        <w:jc w:val="both"/>
        <w:rPr>
          <w:rFonts w:ascii="Arial" w:hAnsi="Arial" w:cs="Arial"/>
        </w:rPr>
      </w:pPr>
      <w:r w:rsidRPr="009C2E49">
        <w:rPr>
          <w:rFonts w:ascii="Arial" w:hAnsi="Arial" w:cs="Arial"/>
        </w:rPr>
        <w:t xml:space="preserve">Provides information by answering questions and requests related to the </w:t>
      </w:r>
      <w:r w:rsidR="00B25A06" w:rsidRPr="009C2E49">
        <w:rPr>
          <w:rFonts w:ascii="Arial" w:hAnsi="Arial" w:cs="Arial"/>
        </w:rPr>
        <w:t xml:space="preserve">GLTFIP </w:t>
      </w:r>
      <w:r w:rsidRPr="009C2E49">
        <w:rPr>
          <w:rFonts w:ascii="Arial" w:hAnsi="Arial" w:cs="Arial"/>
        </w:rPr>
        <w:t>Project</w:t>
      </w:r>
      <w:r w:rsidR="00697FB7" w:rsidRPr="009C2E49">
        <w:rPr>
          <w:rFonts w:ascii="Arial" w:hAnsi="Arial" w:cs="Arial"/>
        </w:rPr>
        <w:t>;</w:t>
      </w:r>
      <w:r w:rsidRPr="009C2E49">
        <w:rPr>
          <w:rFonts w:ascii="Arial" w:hAnsi="Arial" w:cs="Arial"/>
        </w:rPr>
        <w:t xml:space="preserve"> </w:t>
      </w:r>
    </w:p>
    <w:p w14:paraId="137890B2" w14:textId="50FFA280" w:rsidR="009265DF" w:rsidRPr="009C2E49" w:rsidRDefault="009265DF" w:rsidP="00D8449A">
      <w:pPr>
        <w:pStyle w:val="NormalWeb"/>
        <w:numPr>
          <w:ilvl w:val="0"/>
          <w:numId w:val="11"/>
        </w:numPr>
        <w:tabs>
          <w:tab w:val="clear" w:pos="1069"/>
        </w:tabs>
        <w:ind w:left="1800"/>
        <w:jc w:val="both"/>
        <w:rPr>
          <w:rFonts w:ascii="Arial" w:hAnsi="Arial" w:cs="Arial"/>
        </w:rPr>
      </w:pPr>
      <w:r w:rsidRPr="009C2E49">
        <w:rPr>
          <w:rFonts w:ascii="Arial" w:hAnsi="Arial" w:cs="Arial"/>
        </w:rPr>
        <w:t>Maintains supplies inventory by checking stock to determine inventory level,</w:t>
      </w:r>
      <w:r w:rsidR="009D54E0" w:rsidRPr="009C2E49">
        <w:rPr>
          <w:rFonts w:ascii="Arial" w:hAnsi="Arial" w:cs="Arial"/>
        </w:rPr>
        <w:t xml:space="preserve"> </w:t>
      </w:r>
      <w:r w:rsidRPr="009C2E49">
        <w:rPr>
          <w:rFonts w:ascii="Arial" w:hAnsi="Arial" w:cs="Arial"/>
        </w:rPr>
        <w:t>anticipating needed supplies, placing and expediting orders for supplies</w:t>
      </w:r>
      <w:r w:rsidR="00697FB7" w:rsidRPr="009C2E49">
        <w:rPr>
          <w:rFonts w:ascii="Arial" w:hAnsi="Arial" w:cs="Arial"/>
        </w:rPr>
        <w:t>;</w:t>
      </w:r>
    </w:p>
    <w:p w14:paraId="1353B264" w14:textId="281B2938" w:rsidR="009265DF" w:rsidRPr="009C2E49" w:rsidRDefault="009265DF" w:rsidP="00D8449A">
      <w:pPr>
        <w:pStyle w:val="NormalWeb"/>
        <w:numPr>
          <w:ilvl w:val="0"/>
          <w:numId w:val="11"/>
        </w:numPr>
        <w:tabs>
          <w:tab w:val="clear" w:pos="1069"/>
        </w:tabs>
        <w:ind w:left="1800"/>
        <w:jc w:val="both"/>
        <w:rPr>
          <w:rFonts w:ascii="Arial" w:hAnsi="Arial" w:cs="Arial"/>
        </w:rPr>
      </w:pPr>
      <w:proofErr w:type="spellStart"/>
      <w:r w:rsidRPr="009C2E49">
        <w:rPr>
          <w:rFonts w:ascii="Arial" w:hAnsi="Arial" w:cs="Arial"/>
        </w:rPr>
        <w:t>Contributestoteameffortbyaccomplishingrelatedresultsasneeded</w:t>
      </w:r>
      <w:proofErr w:type="spellEnd"/>
      <w:r w:rsidR="00697FB7" w:rsidRPr="009C2E49">
        <w:rPr>
          <w:rFonts w:ascii="Arial" w:hAnsi="Arial" w:cs="Arial"/>
        </w:rPr>
        <w:t>; and</w:t>
      </w:r>
      <w:r w:rsidRPr="009C2E49">
        <w:rPr>
          <w:rFonts w:ascii="Arial" w:hAnsi="Arial" w:cs="Arial"/>
        </w:rPr>
        <w:t xml:space="preserve"> </w:t>
      </w:r>
    </w:p>
    <w:p w14:paraId="56B0D5DC" w14:textId="1843AE17" w:rsidR="009265DF" w:rsidRPr="009C2E49" w:rsidRDefault="009265DF" w:rsidP="00D8449A">
      <w:pPr>
        <w:pStyle w:val="NormalWeb"/>
        <w:numPr>
          <w:ilvl w:val="0"/>
          <w:numId w:val="11"/>
        </w:numPr>
        <w:tabs>
          <w:tab w:val="clear" w:pos="1069"/>
        </w:tabs>
        <w:ind w:left="1800"/>
        <w:jc w:val="both"/>
        <w:rPr>
          <w:rFonts w:ascii="Arial" w:hAnsi="Arial" w:cs="Arial"/>
        </w:rPr>
      </w:pPr>
      <w:r w:rsidRPr="009C2E49">
        <w:rPr>
          <w:rFonts w:ascii="Arial" w:hAnsi="Arial" w:cs="Arial"/>
        </w:rPr>
        <w:t xml:space="preserve">Any other related duties that may be assigned by the Superiors from time to time. </w:t>
      </w:r>
    </w:p>
    <w:p w14:paraId="40F12BE2" w14:textId="77777777" w:rsidR="0021771E" w:rsidRPr="009C2E49" w:rsidRDefault="009265DF" w:rsidP="00D8449A">
      <w:pPr>
        <w:pStyle w:val="ListParagraph"/>
        <w:numPr>
          <w:ilvl w:val="0"/>
          <w:numId w:val="6"/>
        </w:numPr>
        <w:ind w:hanging="720"/>
        <w:rPr>
          <w:b/>
          <w:bCs/>
          <w:sz w:val="24"/>
        </w:rPr>
      </w:pPr>
      <w:r w:rsidRPr="009C2E49">
        <w:rPr>
          <w:b/>
          <w:bCs/>
          <w:sz w:val="24"/>
        </w:rPr>
        <w:t xml:space="preserve">EDUCATION QUALIFICATIONS: </w:t>
      </w:r>
    </w:p>
    <w:p w14:paraId="605817F6" w14:textId="77777777" w:rsidR="0021771E" w:rsidRPr="009C2E49" w:rsidRDefault="0021771E" w:rsidP="0021771E">
      <w:pPr>
        <w:pStyle w:val="ListParagraph"/>
        <w:ind w:left="0" w:firstLine="0"/>
        <w:rPr>
          <w:b/>
          <w:bCs/>
          <w:sz w:val="24"/>
        </w:rPr>
      </w:pPr>
    </w:p>
    <w:p w14:paraId="50DED528" w14:textId="77FDD818" w:rsidR="009265DF" w:rsidRPr="009C2E49" w:rsidRDefault="009265DF" w:rsidP="0040562F">
      <w:pPr>
        <w:pStyle w:val="ListParagraph"/>
        <w:ind w:left="0" w:firstLine="0"/>
        <w:rPr>
          <w:b/>
          <w:bCs/>
          <w:sz w:val="24"/>
        </w:rPr>
      </w:pPr>
      <w:r w:rsidRPr="009C2E49">
        <w:rPr>
          <w:color w:val="333333"/>
          <w:sz w:val="24"/>
        </w:rPr>
        <w:t xml:space="preserve">The candidates must possess a </w:t>
      </w:r>
      <w:r w:rsidRPr="009C2E49">
        <w:rPr>
          <w:sz w:val="24"/>
        </w:rPr>
        <w:t xml:space="preserve">Bachelor’s degree in Business Administration or Public Administration or related Business field. </w:t>
      </w:r>
    </w:p>
    <w:p w14:paraId="01733DED" w14:textId="77777777" w:rsidR="009D54E0" w:rsidRPr="009C2E49" w:rsidRDefault="009D54E0" w:rsidP="00B36726">
      <w:pPr>
        <w:pStyle w:val="ListParagraph"/>
        <w:ind w:left="0" w:firstLine="0"/>
        <w:rPr>
          <w:b/>
          <w:bCs/>
          <w:sz w:val="24"/>
        </w:rPr>
      </w:pPr>
    </w:p>
    <w:p w14:paraId="48D552D0" w14:textId="2C89464E" w:rsidR="0021771E" w:rsidRPr="009C2E49" w:rsidRDefault="009265DF" w:rsidP="00D8449A">
      <w:pPr>
        <w:pStyle w:val="ListParagraph"/>
        <w:numPr>
          <w:ilvl w:val="0"/>
          <w:numId w:val="6"/>
        </w:numPr>
        <w:ind w:hanging="720"/>
        <w:rPr>
          <w:b/>
          <w:bCs/>
          <w:sz w:val="24"/>
        </w:rPr>
      </w:pPr>
      <w:r w:rsidRPr="009C2E49">
        <w:rPr>
          <w:b/>
          <w:bCs/>
          <w:sz w:val="24"/>
        </w:rPr>
        <w:t>SKILLS AND EXPERIENCE</w:t>
      </w:r>
      <w:r w:rsidR="009D54E0" w:rsidRPr="009C2E49">
        <w:rPr>
          <w:b/>
          <w:bCs/>
          <w:sz w:val="24"/>
        </w:rPr>
        <w:t xml:space="preserve">: </w:t>
      </w:r>
    </w:p>
    <w:p w14:paraId="295AED9D" w14:textId="77777777" w:rsidR="00D8449A" w:rsidRPr="009C2E49" w:rsidRDefault="00D8449A" w:rsidP="00D8449A">
      <w:pPr>
        <w:pStyle w:val="ListParagraph"/>
        <w:ind w:firstLine="0"/>
        <w:rPr>
          <w:b/>
          <w:bCs/>
          <w:sz w:val="24"/>
        </w:rPr>
      </w:pPr>
    </w:p>
    <w:p w14:paraId="39D63839" w14:textId="77777777" w:rsidR="0021771E" w:rsidRPr="009C2E49" w:rsidRDefault="009265DF" w:rsidP="0040562F">
      <w:pPr>
        <w:pStyle w:val="ListParagraph"/>
        <w:numPr>
          <w:ilvl w:val="0"/>
          <w:numId w:val="5"/>
        </w:numPr>
        <w:spacing w:after="200" w:line="276" w:lineRule="auto"/>
        <w:ind w:right="0" w:hanging="425"/>
        <w:rPr>
          <w:sz w:val="24"/>
        </w:rPr>
      </w:pPr>
      <w:r w:rsidRPr="009C2E49">
        <w:rPr>
          <w:sz w:val="24"/>
        </w:rPr>
        <w:t>Minimum five (5) years of administrative assistant experience</w:t>
      </w:r>
      <w:r w:rsidR="009D54E0" w:rsidRPr="009C2E49">
        <w:rPr>
          <w:sz w:val="24"/>
        </w:rPr>
        <w:t xml:space="preserve"> </w:t>
      </w:r>
      <w:r w:rsidRPr="009C2E49">
        <w:rPr>
          <w:sz w:val="24"/>
        </w:rPr>
        <w:t>in a project related environment</w:t>
      </w:r>
      <w:r w:rsidR="003E1A88" w:rsidRPr="009C2E49">
        <w:rPr>
          <w:sz w:val="24"/>
        </w:rPr>
        <w:t>.</w:t>
      </w:r>
      <w:r w:rsidRPr="009C2E49">
        <w:rPr>
          <w:sz w:val="24"/>
        </w:rPr>
        <w:t xml:space="preserve"> Experience</w:t>
      </w:r>
      <w:r w:rsidR="009D54E0" w:rsidRPr="009C2E49">
        <w:rPr>
          <w:sz w:val="24"/>
        </w:rPr>
        <w:t xml:space="preserve"> </w:t>
      </w:r>
      <w:r w:rsidRPr="009C2E49">
        <w:rPr>
          <w:sz w:val="24"/>
        </w:rPr>
        <w:t>in</w:t>
      </w:r>
      <w:r w:rsidR="009D54E0" w:rsidRPr="009C2E49">
        <w:rPr>
          <w:sz w:val="24"/>
        </w:rPr>
        <w:t xml:space="preserve"> </w:t>
      </w:r>
      <w:r w:rsidRPr="009C2E49">
        <w:rPr>
          <w:sz w:val="24"/>
        </w:rPr>
        <w:t>regional</w:t>
      </w:r>
      <w:r w:rsidR="009D54E0" w:rsidRPr="009C2E49">
        <w:rPr>
          <w:sz w:val="24"/>
        </w:rPr>
        <w:t xml:space="preserve"> </w:t>
      </w:r>
      <w:r w:rsidRPr="009C2E49">
        <w:rPr>
          <w:sz w:val="24"/>
        </w:rPr>
        <w:t>organization</w:t>
      </w:r>
      <w:r w:rsidR="009D54E0" w:rsidRPr="009C2E49">
        <w:rPr>
          <w:sz w:val="24"/>
        </w:rPr>
        <w:t xml:space="preserve"> </w:t>
      </w:r>
      <w:r w:rsidRPr="009C2E49">
        <w:rPr>
          <w:sz w:val="24"/>
        </w:rPr>
        <w:t>will</w:t>
      </w:r>
      <w:r w:rsidR="009D54E0" w:rsidRPr="009C2E49">
        <w:rPr>
          <w:sz w:val="24"/>
        </w:rPr>
        <w:t xml:space="preserve"> </w:t>
      </w:r>
      <w:r w:rsidRPr="009C2E49">
        <w:rPr>
          <w:sz w:val="24"/>
        </w:rPr>
        <w:t>be</w:t>
      </w:r>
      <w:r w:rsidR="009D54E0" w:rsidRPr="009C2E49">
        <w:rPr>
          <w:sz w:val="24"/>
        </w:rPr>
        <w:t xml:space="preserve"> </w:t>
      </w:r>
      <w:r w:rsidRPr="009C2E49">
        <w:rPr>
          <w:sz w:val="24"/>
        </w:rPr>
        <w:t>added</w:t>
      </w:r>
      <w:r w:rsidR="009D54E0" w:rsidRPr="009C2E49">
        <w:rPr>
          <w:sz w:val="24"/>
        </w:rPr>
        <w:t xml:space="preserve"> </w:t>
      </w:r>
      <w:r w:rsidRPr="009C2E49">
        <w:rPr>
          <w:sz w:val="24"/>
        </w:rPr>
        <w:t>advantage</w:t>
      </w:r>
      <w:r w:rsidR="003E1A88" w:rsidRPr="009C2E49">
        <w:rPr>
          <w:sz w:val="24"/>
        </w:rPr>
        <w:t>.</w:t>
      </w:r>
      <w:r w:rsidR="009D54E0" w:rsidRPr="009C2E49">
        <w:rPr>
          <w:sz w:val="24"/>
        </w:rPr>
        <w:t xml:space="preserve"> </w:t>
      </w:r>
    </w:p>
    <w:p w14:paraId="238D23CA" w14:textId="0CD74747" w:rsidR="009265DF" w:rsidRPr="009C2E49" w:rsidRDefault="009265DF" w:rsidP="0040562F">
      <w:pPr>
        <w:pStyle w:val="ListParagraph"/>
        <w:numPr>
          <w:ilvl w:val="0"/>
          <w:numId w:val="5"/>
        </w:numPr>
        <w:spacing w:after="200" w:line="276" w:lineRule="auto"/>
        <w:ind w:right="0" w:hanging="425"/>
        <w:rPr>
          <w:sz w:val="24"/>
        </w:rPr>
      </w:pPr>
      <w:r w:rsidRPr="009C2E49">
        <w:rPr>
          <w:sz w:val="24"/>
        </w:rPr>
        <w:t>Knowledge of appropriate software such as: Microsoft Word, Excel, Outlook and Microsoft PowerPoint</w:t>
      </w:r>
      <w:r w:rsidR="003E1A88" w:rsidRPr="009C2E49">
        <w:rPr>
          <w:sz w:val="24"/>
        </w:rPr>
        <w:t>,</w:t>
      </w:r>
      <w:r w:rsidRPr="009C2E49">
        <w:rPr>
          <w:sz w:val="24"/>
        </w:rPr>
        <w:t xml:space="preserve"> Managing Processes</w:t>
      </w:r>
      <w:r w:rsidR="009D54E0" w:rsidRPr="009C2E49">
        <w:rPr>
          <w:sz w:val="24"/>
        </w:rPr>
        <w:t xml:space="preserve"> </w:t>
      </w:r>
      <w:r w:rsidRPr="009C2E49">
        <w:rPr>
          <w:sz w:val="24"/>
        </w:rPr>
        <w:t>Supply Management</w:t>
      </w:r>
      <w:r w:rsidR="009D54E0" w:rsidRPr="009C2E49">
        <w:rPr>
          <w:sz w:val="24"/>
        </w:rPr>
        <w:t xml:space="preserve"> </w:t>
      </w:r>
      <w:r w:rsidRPr="009C2E49">
        <w:rPr>
          <w:sz w:val="24"/>
        </w:rPr>
        <w:t>Inventory Control</w:t>
      </w:r>
      <w:r w:rsidR="009D54E0" w:rsidRPr="009C2E49">
        <w:rPr>
          <w:sz w:val="24"/>
        </w:rPr>
        <w:t xml:space="preserve"> </w:t>
      </w:r>
      <w:r w:rsidRPr="009C2E49">
        <w:rPr>
          <w:sz w:val="24"/>
        </w:rPr>
        <w:t>Verbal and written Communication</w:t>
      </w:r>
      <w:r w:rsidR="00697FB7" w:rsidRPr="009C2E49">
        <w:rPr>
          <w:sz w:val="24"/>
        </w:rPr>
        <w:t>.</w:t>
      </w:r>
      <w:r w:rsidRPr="009C2E49">
        <w:rPr>
          <w:sz w:val="24"/>
        </w:rPr>
        <w:t xml:space="preserve"> </w:t>
      </w:r>
    </w:p>
    <w:p w14:paraId="3A6589EB" w14:textId="77777777" w:rsidR="00124ABD" w:rsidRPr="009C2E49" w:rsidRDefault="00124ABD" w:rsidP="00720796">
      <w:pPr>
        <w:pStyle w:val="ListParagraph"/>
        <w:spacing w:after="0" w:line="240" w:lineRule="auto"/>
        <w:ind w:left="709" w:right="0" w:hanging="425"/>
        <w:contextualSpacing w:val="0"/>
        <w:rPr>
          <w:b/>
          <w:sz w:val="24"/>
        </w:rPr>
      </w:pPr>
    </w:p>
    <w:p w14:paraId="115A29BF" w14:textId="3748E77D" w:rsidR="00B366CD" w:rsidRPr="009C2E49" w:rsidRDefault="00B366CD" w:rsidP="005C0688">
      <w:pPr>
        <w:pStyle w:val="ListParagraph"/>
        <w:numPr>
          <w:ilvl w:val="0"/>
          <w:numId w:val="6"/>
        </w:numPr>
        <w:ind w:hanging="720"/>
        <w:rPr>
          <w:b/>
          <w:bCs/>
          <w:sz w:val="24"/>
        </w:rPr>
      </w:pPr>
      <w:r w:rsidRPr="009C2E49">
        <w:rPr>
          <w:b/>
          <w:bCs/>
          <w:sz w:val="24"/>
        </w:rPr>
        <w:t>WORKING LANGUAGE REQUIREMENTS FOR ALL THE POSITIONS</w:t>
      </w:r>
    </w:p>
    <w:p w14:paraId="4B003CF5" w14:textId="77777777" w:rsidR="00B366CD" w:rsidRPr="009C2E49" w:rsidRDefault="00B366CD" w:rsidP="00720796">
      <w:pPr>
        <w:ind w:hanging="425"/>
        <w:rPr>
          <w:color w:val="091611"/>
          <w:sz w:val="24"/>
          <w:lang w:val="en-ZA" w:eastAsia="en-ZA"/>
        </w:rPr>
      </w:pPr>
    </w:p>
    <w:p w14:paraId="632F6229" w14:textId="1428937C" w:rsidR="00B366CD" w:rsidRPr="009C2E49" w:rsidRDefault="00B366CD" w:rsidP="00745B17">
      <w:pPr>
        <w:pStyle w:val="ListParagraph"/>
        <w:numPr>
          <w:ilvl w:val="0"/>
          <w:numId w:val="5"/>
        </w:numPr>
        <w:spacing w:after="200" w:line="276" w:lineRule="auto"/>
        <w:ind w:right="0" w:hanging="425"/>
        <w:rPr>
          <w:sz w:val="24"/>
        </w:rPr>
      </w:pPr>
      <w:r w:rsidRPr="009C2E49">
        <w:rPr>
          <w:sz w:val="24"/>
        </w:rPr>
        <w:t xml:space="preserve">Must be fluent in </w:t>
      </w:r>
      <w:r w:rsidR="005F53F8" w:rsidRPr="009C2E49">
        <w:rPr>
          <w:sz w:val="24"/>
        </w:rPr>
        <w:t xml:space="preserve">either French or </w:t>
      </w:r>
      <w:r w:rsidRPr="009C2E49">
        <w:rPr>
          <w:sz w:val="24"/>
        </w:rPr>
        <w:t>English – both spoken and written</w:t>
      </w:r>
      <w:r w:rsidR="004E4C89" w:rsidRPr="009C2E49">
        <w:rPr>
          <w:sz w:val="24"/>
        </w:rPr>
        <w:t>.</w:t>
      </w:r>
      <w:r w:rsidRPr="009C2E49">
        <w:rPr>
          <w:sz w:val="24"/>
        </w:rPr>
        <w:t xml:space="preserve"> </w:t>
      </w:r>
    </w:p>
    <w:p w14:paraId="24BFAA93" w14:textId="4B02FEE2" w:rsidR="00025145" w:rsidRPr="003A289E" w:rsidRDefault="00B366CD" w:rsidP="00A12219">
      <w:pPr>
        <w:pStyle w:val="ListParagraph"/>
        <w:numPr>
          <w:ilvl w:val="0"/>
          <w:numId w:val="5"/>
        </w:numPr>
        <w:spacing w:after="200" w:line="276" w:lineRule="auto"/>
        <w:ind w:right="0" w:hanging="425"/>
        <w:rPr>
          <w:sz w:val="24"/>
        </w:rPr>
      </w:pPr>
      <w:r w:rsidRPr="003A289E">
        <w:rPr>
          <w:sz w:val="24"/>
        </w:rPr>
        <w:t>A combination of knowledge and use of English with either French or Arabic will be a</w:t>
      </w:r>
      <w:r w:rsidR="00FA0EC3" w:rsidRPr="003A289E">
        <w:rPr>
          <w:sz w:val="24"/>
        </w:rPr>
        <w:t xml:space="preserve">n added </w:t>
      </w:r>
      <w:r w:rsidRPr="003A289E">
        <w:rPr>
          <w:sz w:val="24"/>
        </w:rPr>
        <w:t>advantage</w:t>
      </w:r>
      <w:r w:rsidR="004E4C89" w:rsidRPr="003A289E">
        <w:rPr>
          <w:sz w:val="24"/>
        </w:rPr>
        <w:t>.</w:t>
      </w:r>
    </w:p>
    <w:p w14:paraId="506949C5" w14:textId="723FF0B1" w:rsidR="00025145" w:rsidRDefault="00025145" w:rsidP="00720796">
      <w:pPr>
        <w:pStyle w:val="ListParagraph"/>
        <w:ind w:hanging="425"/>
        <w:rPr>
          <w:sz w:val="24"/>
        </w:rPr>
      </w:pPr>
    </w:p>
    <w:p w14:paraId="1A01A63F" w14:textId="77777777" w:rsidR="00025145" w:rsidRPr="009C2E49" w:rsidRDefault="00025145" w:rsidP="00720796">
      <w:pPr>
        <w:pStyle w:val="ListParagraph"/>
        <w:ind w:hanging="425"/>
        <w:rPr>
          <w:sz w:val="24"/>
        </w:rPr>
      </w:pPr>
    </w:p>
    <w:p w14:paraId="56D50A37" w14:textId="2E27BAE4" w:rsidR="00B366CD" w:rsidRPr="009C2E49" w:rsidRDefault="00B366CD" w:rsidP="005C0688">
      <w:pPr>
        <w:pStyle w:val="ListParagraph"/>
        <w:numPr>
          <w:ilvl w:val="0"/>
          <w:numId w:val="6"/>
        </w:numPr>
        <w:ind w:hanging="720"/>
        <w:rPr>
          <w:b/>
          <w:bCs/>
          <w:sz w:val="24"/>
        </w:rPr>
      </w:pPr>
      <w:r w:rsidRPr="009C2E49">
        <w:rPr>
          <w:b/>
          <w:bCs/>
          <w:sz w:val="24"/>
        </w:rPr>
        <w:t>ELIGIBILITY FOR APPLICATION</w:t>
      </w:r>
    </w:p>
    <w:p w14:paraId="45F5BE3D" w14:textId="77777777" w:rsidR="00B366CD" w:rsidRPr="009C2E49" w:rsidRDefault="00B366CD" w:rsidP="00720796">
      <w:pPr>
        <w:ind w:hanging="425"/>
        <w:rPr>
          <w:sz w:val="24"/>
        </w:rPr>
      </w:pPr>
    </w:p>
    <w:p w14:paraId="7F901754" w14:textId="2BD6EC13" w:rsidR="00B366CD" w:rsidRPr="009C2E49" w:rsidRDefault="00B366CD" w:rsidP="00B366CD">
      <w:pPr>
        <w:rPr>
          <w:sz w:val="24"/>
        </w:rPr>
      </w:pPr>
      <w:r w:rsidRPr="009C2E49">
        <w:rPr>
          <w:sz w:val="24"/>
        </w:rPr>
        <w:t xml:space="preserve">Applicants must meet the eligibility requirements for selections and contracts funded by proceeds from a World Bank funded project. </w:t>
      </w:r>
      <w:r w:rsidR="005C0688" w:rsidRPr="009C2E49">
        <w:rPr>
          <w:sz w:val="24"/>
        </w:rPr>
        <w:t xml:space="preserve">Only </w:t>
      </w:r>
      <w:r w:rsidRPr="009C2E49">
        <w:rPr>
          <w:sz w:val="24"/>
        </w:rPr>
        <w:t xml:space="preserve">Citizens of a COMESA Member country are encouraged to apply. </w:t>
      </w:r>
      <w:r w:rsidR="00B5577F">
        <w:rPr>
          <w:sz w:val="24"/>
        </w:rPr>
        <w:t xml:space="preserve">For the position of Senior Finance Assistant and </w:t>
      </w:r>
      <w:r w:rsidR="009B7EDF">
        <w:rPr>
          <w:sz w:val="24"/>
        </w:rPr>
        <w:t xml:space="preserve">Administrative Assistant, </w:t>
      </w:r>
      <w:r w:rsidR="00CA387B">
        <w:rPr>
          <w:sz w:val="24"/>
        </w:rPr>
        <w:t xml:space="preserve">only </w:t>
      </w:r>
      <w:r w:rsidR="00CA387B" w:rsidRPr="008F4525">
        <w:rPr>
          <w:color w:val="000000" w:themeColor="text1"/>
          <w:sz w:val="24"/>
        </w:rPr>
        <w:t>suitably qualified citizens of COMESA Member States residing in Zambia</w:t>
      </w:r>
      <w:r w:rsidR="00CA387B">
        <w:rPr>
          <w:color w:val="000000" w:themeColor="text1"/>
          <w:sz w:val="24"/>
        </w:rPr>
        <w:t xml:space="preserve"> </w:t>
      </w:r>
      <w:r w:rsidR="00917F47">
        <w:rPr>
          <w:color w:val="000000" w:themeColor="text1"/>
          <w:sz w:val="24"/>
        </w:rPr>
        <w:t>will be considered</w:t>
      </w:r>
      <w:r w:rsidR="006F2819">
        <w:rPr>
          <w:color w:val="000000" w:themeColor="text1"/>
          <w:sz w:val="24"/>
        </w:rPr>
        <w:t xml:space="preserve">. </w:t>
      </w:r>
    </w:p>
    <w:p w14:paraId="55DBE44E" w14:textId="540D27EE" w:rsidR="00B366CD" w:rsidRDefault="00B366CD" w:rsidP="00B366CD">
      <w:pPr>
        <w:rPr>
          <w:sz w:val="24"/>
        </w:rPr>
      </w:pPr>
    </w:p>
    <w:p w14:paraId="17C1BCB2" w14:textId="7E70BF8B" w:rsidR="005617A5" w:rsidRDefault="005617A5" w:rsidP="00B366CD">
      <w:pPr>
        <w:rPr>
          <w:sz w:val="24"/>
        </w:rPr>
      </w:pPr>
    </w:p>
    <w:p w14:paraId="46713141" w14:textId="77777777" w:rsidR="005617A5" w:rsidRPr="009C2E49" w:rsidRDefault="005617A5" w:rsidP="00B366CD">
      <w:pPr>
        <w:rPr>
          <w:sz w:val="24"/>
        </w:rPr>
      </w:pPr>
    </w:p>
    <w:p w14:paraId="6FD268AA" w14:textId="6D3EADBE" w:rsidR="00B366CD" w:rsidRPr="009C2E49" w:rsidRDefault="00B366CD" w:rsidP="00E6153F">
      <w:pPr>
        <w:pStyle w:val="ListParagraph"/>
        <w:numPr>
          <w:ilvl w:val="0"/>
          <w:numId w:val="6"/>
        </w:numPr>
        <w:ind w:hanging="720"/>
        <w:rPr>
          <w:b/>
          <w:bCs/>
          <w:sz w:val="24"/>
        </w:rPr>
      </w:pPr>
      <w:r w:rsidRPr="009C2E49">
        <w:rPr>
          <w:b/>
          <w:bCs/>
          <w:sz w:val="24"/>
        </w:rPr>
        <w:t>FINAL DATE FOR RECEIPT OF APPLICATIONS</w:t>
      </w:r>
    </w:p>
    <w:p w14:paraId="760623E9" w14:textId="77777777" w:rsidR="00B366CD" w:rsidRPr="009C2E49" w:rsidRDefault="00B366CD" w:rsidP="00B366CD">
      <w:pPr>
        <w:rPr>
          <w:b/>
          <w:bCs/>
          <w:sz w:val="24"/>
        </w:rPr>
      </w:pPr>
    </w:p>
    <w:p w14:paraId="649CA00C" w14:textId="77777777" w:rsidR="00B366CD" w:rsidRPr="009C2E49" w:rsidRDefault="00B366CD" w:rsidP="00B366CD">
      <w:pPr>
        <w:rPr>
          <w:bCs/>
          <w:sz w:val="24"/>
        </w:rPr>
      </w:pPr>
      <w:r w:rsidRPr="009C2E49">
        <w:rPr>
          <w:sz w:val="24"/>
        </w:rPr>
        <w:t xml:space="preserve">Applications MUST be submitted electronically through email on the prescribed </w:t>
      </w:r>
      <w:r w:rsidRPr="009C2E49">
        <w:rPr>
          <w:b/>
          <w:bCs/>
          <w:sz w:val="24"/>
        </w:rPr>
        <w:t>COMESA APPLICATION FORM</w:t>
      </w:r>
      <w:r w:rsidRPr="009C2E49">
        <w:rPr>
          <w:sz w:val="24"/>
        </w:rPr>
        <w:t xml:space="preserve"> which can be accessed at the following COMESA website: </w:t>
      </w:r>
      <w:hyperlink r:id="rId12" w:history="1">
        <w:r w:rsidRPr="009C2E49">
          <w:rPr>
            <w:sz w:val="24"/>
            <w:u w:val="single"/>
          </w:rPr>
          <w:t>http://www.comesa.int/</w:t>
        </w:r>
      </w:hyperlink>
      <w:r w:rsidRPr="009C2E49">
        <w:rPr>
          <w:sz w:val="24"/>
        </w:rPr>
        <w:t xml:space="preserve">, Opportunities, </w:t>
      </w:r>
      <w:r w:rsidRPr="009C2E49">
        <w:rPr>
          <w:bCs/>
          <w:sz w:val="24"/>
        </w:rPr>
        <w:t xml:space="preserve">COMESA Job Application Format. </w:t>
      </w:r>
    </w:p>
    <w:p w14:paraId="67B4D6AE" w14:textId="77777777" w:rsidR="00B366CD" w:rsidRPr="009C2E49" w:rsidRDefault="00B366CD" w:rsidP="00B366CD">
      <w:pPr>
        <w:rPr>
          <w:bCs/>
          <w:sz w:val="24"/>
        </w:rPr>
      </w:pPr>
    </w:p>
    <w:p w14:paraId="1F9CC7C0" w14:textId="319D3438" w:rsidR="00B366CD" w:rsidRPr="009C2E49" w:rsidRDefault="003168FA" w:rsidP="003168FA">
      <w:pPr>
        <w:pStyle w:val="ListParagraph"/>
        <w:numPr>
          <w:ilvl w:val="0"/>
          <w:numId w:val="6"/>
        </w:numPr>
        <w:ind w:hanging="720"/>
        <w:rPr>
          <w:b/>
          <w:sz w:val="24"/>
        </w:rPr>
      </w:pPr>
      <w:r w:rsidRPr="009C2E49">
        <w:rPr>
          <w:b/>
          <w:sz w:val="24"/>
        </w:rPr>
        <w:t>ONLY SHORT-LISTED CANDIDATES WILL BE CONTACTED.</w:t>
      </w:r>
    </w:p>
    <w:p w14:paraId="5CA7D1DC" w14:textId="77777777" w:rsidR="00B366CD" w:rsidRPr="009C2E49" w:rsidRDefault="00B366CD" w:rsidP="00B366CD">
      <w:pPr>
        <w:rPr>
          <w:b/>
          <w:sz w:val="24"/>
        </w:rPr>
      </w:pPr>
    </w:p>
    <w:p w14:paraId="2D2ADF35" w14:textId="33C0D013" w:rsidR="00B366CD" w:rsidRPr="009C2E49" w:rsidRDefault="00B366CD" w:rsidP="00B366CD">
      <w:pPr>
        <w:rPr>
          <w:b/>
          <w:sz w:val="24"/>
        </w:rPr>
      </w:pPr>
      <w:r w:rsidRPr="009C2E49">
        <w:rPr>
          <w:b/>
          <w:sz w:val="24"/>
        </w:rPr>
        <w:t xml:space="preserve">Application should reach the address below not later than </w:t>
      </w:r>
      <w:r w:rsidR="003168FA" w:rsidRPr="009C2E49">
        <w:rPr>
          <w:b/>
          <w:sz w:val="24"/>
        </w:rPr>
        <w:t xml:space="preserve">Friday </w:t>
      </w:r>
      <w:r w:rsidR="000367B9">
        <w:rPr>
          <w:b/>
          <w:sz w:val="24"/>
        </w:rPr>
        <w:t>4</w:t>
      </w:r>
      <w:r w:rsidR="000367B9" w:rsidRPr="000367B9">
        <w:rPr>
          <w:b/>
          <w:sz w:val="24"/>
          <w:vertAlign w:val="superscript"/>
        </w:rPr>
        <w:t>th</w:t>
      </w:r>
      <w:r w:rsidR="000367B9">
        <w:rPr>
          <w:b/>
          <w:sz w:val="24"/>
        </w:rPr>
        <w:t xml:space="preserve"> </w:t>
      </w:r>
      <w:r w:rsidR="00F071FA">
        <w:rPr>
          <w:b/>
          <w:sz w:val="24"/>
        </w:rPr>
        <w:t>November</w:t>
      </w:r>
      <w:r w:rsidR="009E1FEB" w:rsidRPr="009C2E49">
        <w:rPr>
          <w:b/>
          <w:sz w:val="24"/>
        </w:rPr>
        <w:t xml:space="preserve"> 2022 </w:t>
      </w:r>
      <w:r w:rsidRPr="009C2E49">
        <w:rPr>
          <w:b/>
          <w:sz w:val="24"/>
        </w:rPr>
        <w:t>at 18:00 hours Lusaka, Zambia time.</w:t>
      </w:r>
    </w:p>
    <w:p w14:paraId="60C1B883" w14:textId="77777777" w:rsidR="00B366CD" w:rsidRPr="009C2E49" w:rsidRDefault="00B366CD" w:rsidP="00B366CD">
      <w:pPr>
        <w:rPr>
          <w:sz w:val="24"/>
        </w:rPr>
      </w:pPr>
    </w:p>
    <w:p w14:paraId="02D065A4" w14:textId="77777777" w:rsidR="00B366CD" w:rsidRPr="009C2E49" w:rsidRDefault="00B366CD" w:rsidP="00B366CD">
      <w:pPr>
        <w:rPr>
          <w:sz w:val="24"/>
        </w:rPr>
      </w:pPr>
      <w:r w:rsidRPr="009C2E49">
        <w:rPr>
          <w:sz w:val="24"/>
        </w:rPr>
        <w:t>The Director of Human Resources and Administration</w:t>
      </w:r>
    </w:p>
    <w:p w14:paraId="0FD7F536" w14:textId="77777777" w:rsidR="00B366CD" w:rsidRPr="009C2E49" w:rsidRDefault="00B366CD" w:rsidP="00B366CD">
      <w:pPr>
        <w:rPr>
          <w:sz w:val="24"/>
        </w:rPr>
      </w:pPr>
      <w:r w:rsidRPr="009C2E49">
        <w:rPr>
          <w:sz w:val="24"/>
        </w:rPr>
        <w:t>Common Market for Eastern and Southern Africa</w:t>
      </w:r>
    </w:p>
    <w:p w14:paraId="6AE6C7AC" w14:textId="3FA51BF3" w:rsidR="00B366CD" w:rsidRPr="009C2E49" w:rsidRDefault="00B366CD" w:rsidP="00B366CD">
      <w:pPr>
        <w:rPr>
          <w:sz w:val="24"/>
          <w:lang w:val="es-ES"/>
        </w:rPr>
      </w:pPr>
      <w:r w:rsidRPr="009C2E49">
        <w:rPr>
          <w:sz w:val="24"/>
          <w:lang w:val="es-ES"/>
        </w:rPr>
        <w:t>COMESA Centre</w:t>
      </w:r>
    </w:p>
    <w:p w14:paraId="32870506" w14:textId="3C2E1BA9" w:rsidR="00B366CD" w:rsidRPr="009C2E49" w:rsidRDefault="00B366CD" w:rsidP="00B366CD">
      <w:pPr>
        <w:rPr>
          <w:sz w:val="24"/>
          <w:lang w:val="es-ES"/>
        </w:rPr>
      </w:pPr>
      <w:r w:rsidRPr="009C2E49">
        <w:rPr>
          <w:sz w:val="24"/>
          <w:lang w:val="es-ES"/>
        </w:rPr>
        <w:t>Ben Bella Road</w:t>
      </w:r>
    </w:p>
    <w:p w14:paraId="00D8949F" w14:textId="4FE7E8D4" w:rsidR="00B366CD" w:rsidRPr="009C2E49" w:rsidRDefault="00B366CD" w:rsidP="00B366CD">
      <w:pPr>
        <w:rPr>
          <w:sz w:val="24"/>
          <w:lang w:val="es-ES"/>
        </w:rPr>
      </w:pPr>
      <w:r w:rsidRPr="009C2E49">
        <w:rPr>
          <w:sz w:val="24"/>
          <w:lang w:val="es-ES"/>
        </w:rPr>
        <w:t>P.O Box 30051</w:t>
      </w:r>
    </w:p>
    <w:p w14:paraId="0FCA3849" w14:textId="4B64E78A" w:rsidR="00B366CD" w:rsidRPr="009C2E49" w:rsidRDefault="004E4C89" w:rsidP="00B366CD">
      <w:pPr>
        <w:rPr>
          <w:bCs/>
          <w:sz w:val="24"/>
          <w:lang w:val="es-ES"/>
        </w:rPr>
      </w:pPr>
      <w:r w:rsidRPr="009C2E49">
        <w:rPr>
          <w:bCs/>
          <w:sz w:val="24"/>
          <w:lang w:val="es-ES"/>
        </w:rPr>
        <w:t>LUSAKA</w:t>
      </w:r>
    </w:p>
    <w:p w14:paraId="5BDDF58D" w14:textId="77777777" w:rsidR="00B366CD" w:rsidRPr="009C2E49" w:rsidRDefault="00B366CD" w:rsidP="00B366CD">
      <w:pPr>
        <w:rPr>
          <w:sz w:val="24"/>
          <w:lang w:val="es-ES"/>
        </w:rPr>
      </w:pPr>
      <w:r w:rsidRPr="009C2E49">
        <w:rPr>
          <w:sz w:val="24"/>
          <w:lang w:val="es-ES"/>
        </w:rPr>
        <w:t>Zambia</w:t>
      </w:r>
    </w:p>
    <w:p w14:paraId="6D220DEE" w14:textId="77777777" w:rsidR="00B366CD" w:rsidRPr="009C2E49" w:rsidRDefault="00B366CD" w:rsidP="00B366CD">
      <w:pPr>
        <w:rPr>
          <w:b/>
          <w:sz w:val="24"/>
          <w:lang w:val="es-ES"/>
        </w:rPr>
      </w:pPr>
      <w:r w:rsidRPr="009C2E49">
        <w:rPr>
          <w:sz w:val="24"/>
          <w:lang w:val="es-ES"/>
        </w:rPr>
        <w:t xml:space="preserve">Email:  </w:t>
      </w:r>
      <w:hyperlink r:id="rId13" w:history="1">
        <w:r w:rsidRPr="009C2E49">
          <w:rPr>
            <w:color w:val="0000FF"/>
            <w:sz w:val="24"/>
            <w:u w:val="single"/>
            <w:lang w:val="es-ES"/>
          </w:rPr>
          <w:t>recruitment@comesa.int</w:t>
        </w:r>
      </w:hyperlink>
      <w:r w:rsidRPr="009C2E49">
        <w:rPr>
          <w:sz w:val="24"/>
          <w:lang w:val="es-ES"/>
        </w:rPr>
        <w:t xml:space="preserve">  </w:t>
      </w:r>
    </w:p>
    <w:p w14:paraId="29C08778" w14:textId="77777777" w:rsidR="00660BDD" w:rsidRPr="009C2E49" w:rsidRDefault="00660BDD">
      <w:pPr>
        <w:spacing w:after="0" w:line="259" w:lineRule="auto"/>
        <w:ind w:left="0" w:right="0" w:firstLine="0"/>
        <w:jc w:val="left"/>
        <w:rPr>
          <w:sz w:val="24"/>
          <w:lang w:val="fr-FR"/>
        </w:rPr>
      </w:pPr>
    </w:p>
    <w:sectPr w:rsidR="00660BDD" w:rsidRPr="009C2E49" w:rsidSect="004E4C89">
      <w:headerReference w:type="even" r:id="rId14"/>
      <w:headerReference w:type="default" r:id="rId15"/>
      <w:footerReference w:type="default" r:id="rId16"/>
      <w:headerReference w:type="first" r:id="rId17"/>
      <w:pgSz w:w="12240" w:h="15840"/>
      <w:pgMar w:top="861" w:right="1135" w:bottom="142"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6E0F" w14:textId="77777777" w:rsidR="00E04E33" w:rsidRDefault="00E04E33">
      <w:pPr>
        <w:spacing w:after="0" w:line="240" w:lineRule="auto"/>
      </w:pPr>
      <w:r>
        <w:separator/>
      </w:r>
    </w:p>
  </w:endnote>
  <w:endnote w:type="continuationSeparator" w:id="0">
    <w:p w14:paraId="7490B6D3" w14:textId="77777777" w:rsidR="00E04E33" w:rsidRDefault="00E0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116015"/>
      <w:docPartObj>
        <w:docPartGallery w:val="Page Numbers (Bottom of Page)"/>
        <w:docPartUnique/>
      </w:docPartObj>
    </w:sdtPr>
    <w:sdtEndPr>
      <w:rPr>
        <w:noProof/>
      </w:rPr>
    </w:sdtEndPr>
    <w:sdtContent>
      <w:p w14:paraId="614737D9" w14:textId="737E610B" w:rsidR="0009757D" w:rsidRDefault="000975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796399" w14:textId="77777777" w:rsidR="0009757D" w:rsidRDefault="0009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A67B" w14:textId="77777777" w:rsidR="00E04E33" w:rsidRDefault="00E04E33">
      <w:pPr>
        <w:spacing w:after="0" w:line="240" w:lineRule="auto"/>
      </w:pPr>
      <w:r>
        <w:separator/>
      </w:r>
    </w:p>
  </w:footnote>
  <w:footnote w:type="continuationSeparator" w:id="0">
    <w:p w14:paraId="413C58F9" w14:textId="77777777" w:rsidR="00E04E33" w:rsidRDefault="00E04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CCD7" w14:textId="77777777" w:rsidR="00F04015" w:rsidRDefault="001C7D10">
    <w:pPr>
      <w:spacing w:after="0" w:line="259" w:lineRule="auto"/>
      <w:ind w:left="0"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156F2A0D" w14:textId="77777777" w:rsidR="00F04015" w:rsidRDefault="001C7D10">
    <w:pPr>
      <w:spacing w:after="0" w:line="259" w:lineRule="auto"/>
      <w:ind w:left="0" w:right="0"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E6C9" w14:textId="22A41AD4" w:rsidR="00F04015" w:rsidRDefault="00F04015">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9EE8" w14:textId="77777777" w:rsidR="00F04015" w:rsidRDefault="00F0401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28C"/>
    <w:multiLevelType w:val="multilevel"/>
    <w:tmpl w:val="22BAC470"/>
    <w:lvl w:ilvl="0">
      <w:start w:val="6"/>
      <w:numFmt w:val="decimal"/>
      <w:lvlText w:val="%1"/>
      <w:lvlJc w:val="left"/>
      <w:pPr>
        <w:ind w:left="360" w:hanging="360"/>
      </w:pPr>
      <w:rPr>
        <w:rFonts w:hint="default"/>
        <w:b/>
      </w:rPr>
    </w:lvl>
    <w:lvl w:ilvl="1">
      <w:start w:val="9"/>
      <w:numFmt w:val="decimal"/>
      <w:lvlText w:val="%1.%2"/>
      <w:lvlJc w:val="left"/>
      <w:pPr>
        <w:ind w:left="1429" w:hanging="360"/>
      </w:pPr>
      <w:rPr>
        <w:rFonts w:hint="default"/>
        <w:b/>
        <w:i w:val="0"/>
        <w:iCs/>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1" w15:restartNumberingAfterBreak="0">
    <w:nsid w:val="026B6D97"/>
    <w:multiLevelType w:val="hybridMultilevel"/>
    <w:tmpl w:val="4E068E78"/>
    <w:lvl w:ilvl="0" w:tplc="FFFFFFFF">
      <w:start w:val="1"/>
      <w:numFmt w:val="lowerRoman"/>
      <w:lvlText w:val="%1)"/>
      <w:lvlJc w:val="right"/>
      <w:pPr>
        <w:ind w:left="1429" w:hanging="360"/>
      </w:pPr>
      <w:rPr>
        <w:rFonts w:hint="default"/>
      </w:rPr>
    </w:lvl>
    <w:lvl w:ilvl="1" w:tplc="FFFFFFFF">
      <w:start w:val="1"/>
      <w:numFmt w:val="lowerRoman"/>
      <w:lvlText w:val="%2."/>
      <w:lvlJc w:val="left"/>
      <w:pPr>
        <w:ind w:left="2509" w:hanging="720"/>
      </w:pPr>
      <w:rPr>
        <w:rFonts w:hint="default"/>
        <w:b/>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43A4833"/>
    <w:multiLevelType w:val="hybridMultilevel"/>
    <w:tmpl w:val="480C793E"/>
    <w:lvl w:ilvl="0" w:tplc="E3EA49BC">
      <w:start w:val="1"/>
      <w:numFmt w:val="lowerRoman"/>
      <w:lvlText w:val="%1)"/>
      <w:lvlJc w:val="right"/>
      <w:pPr>
        <w:ind w:left="1440" w:hanging="360"/>
      </w:pPr>
      <w:rPr>
        <w:rFonts w:hint="default"/>
        <w:b w:val="0"/>
        <w:bCs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376D7F"/>
    <w:multiLevelType w:val="multilevel"/>
    <w:tmpl w:val="F8FED26C"/>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A34460"/>
    <w:multiLevelType w:val="hybridMultilevel"/>
    <w:tmpl w:val="41F0FFAE"/>
    <w:lvl w:ilvl="0" w:tplc="F34440C6">
      <w:start w:val="1"/>
      <w:numFmt w:val="lowerRoman"/>
      <w:lvlText w:val="%1)"/>
      <w:lvlJc w:val="left"/>
      <w:pPr>
        <w:ind w:left="1429"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5" w15:restartNumberingAfterBreak="0">
    <w:nsid w:val="210E60D6"/>
    <w:multiLevelType w:val="hybridMultilevel"/>
    <w:tmpl w:val="0F3A6CAC"/>
    <w:lvl w:ilvl="0" w:tplc="F34440C6">
      <w:start w:val="1"/>
      <w:numFmt w:val="lowerRoman"/>
      <w:lvlText w:val="%1)"/>
      <w:lvlJc w:val="left"/>
      <w:pPr>
        <w:ind w:left="720" w:hanging="360"/>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3D6A9DC0">
      <w:start w:val="1"/>
      <w:numFmt w:val="lowerLetter"/>
      <w:lvlText w:val="%2)"/>
      <w:lvlJc w:val="left"/>
      <w:pPr>
        <w:ind w:left="1800"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47265C4"/>
    <w:multiLevelType w:val="hybridMultilevel"/>
    <w:tmpl w:val="4E068E78"/>
    <w:lvl w:ilvl="0" w:tplc="FFFFFFFF">
      <w:start w:val="1"/>
      <w:numFmt w:val="lowerRoman"/>
      <w:lvlText w:val="%1)"/>
      <w:lvlJc w:val="right"/>
      <w:pPr>
        <w:ind w:left="1080" w:hanging="360"/>
      </w:pPr>
      <w:rPr>
        <w:rFonts w:hint="default"/>
      </w:rPr>
    </w:lvl>
    <w:lvl w:ilvl="1" w:tplc="FFFFFFFF">
      <w:start w:val="1"/>
      <w:numFmt w:val="lowerRoman"/>
      <w:lvlText w:val="%2."/>
      <w:lvlJc w:val="left"/>
      <w:pPr>
        <w:ind w:left="2160" w:hanging="720"/>
      </w:pPr>
      <w:rPr>
        <w:rFonts w:hint="default"/>
        <w:b/>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56C5668"/>
    <w:multiLevelType w:val="hybridMultilevel"/>
    <w:tmpl w:val="9E26C5E4"/>
    <w:lvl w:ilvl="0" w:tplc="F34440C6">
      <w:start w:val="1"/>
      <w:numFmt w:val="lowerRoman"/>
      <w:lvlText w:val="%1)"/>
      <w:lvlJc w:val="left"/>
      <w:pPr>
        <w:ind w:left="9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14F19"/>
    <w:multiLevelType w:val="hybridMultilevel"/>
    <w:tmpl w:val="CA8633E2"/>
    <w:lvl w:ilvl="0" w:tplc="C03E7FAC">
      <w:start w:val="1"/>
      <w:numFmt w:val="lowerRoman"/>
      <w:lvlText w:val="%1)"/>
      <w:lvlJc w:val="righ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7967223"/>
    <w:multiLevelType w:val="multilevel"/>
    <w:tmpl w:val="0784CBA0"/>
    <w:lvl w:ilvl="0">
      <w:start w:val="1"/>
      <w:numFmt w:val="lowerRoman"/>
      <w:lvlText w:val="%1)"/>
      <w:lvlJc w:val="right"/>
      <w:pPr>
        <w:tabs>
          <w:tab w:val="num" w:pos="1069"/>
        </w:tabs>
        <w:ind w:left="1069" w:hanging="360"/>
      </w:pPr>
      <w:rPr>
        <w:rFonts w:ascii="Arial" w:hAnsi="Arial" w:cs="Arial" w:hint="default"/>
      </w:rPr>
    </w:lvl>
    <w:lvl w:ilvl="1">
      <w:start w:val="10"/>
      <w:numFmt w:val="decimal"/>
      <w:lvlText w:val="%2."/>
      <w:lvlJc w:val="left"/>
      <w:pPr>
        <w:ind w:left="1789" w:hanging="360"/>
      </w:pPr>
      <w:rPr>
        <w:rFonts w:hint="default"/>
      </w:rPr>
    </w:lvl>
    <w:lvl w:ilvl="2" w:tentative="1">
      <w:numFmt w:val="decimal"/>
      <w:lvlText w:val="%3."/>
      <w:lvlJc w:val="left"/>
      <w:pPr>
        <w:tabs>
          <w:tab w:val="num" w:pos="2509"/>
        </w:tabs>
        <w:ind w:left="2509" w:hanging="360"/>
      </w:pPr>
    </w:lvl>
    <w:lvl w:ilvl="3" w:tentative="1">
      <w:numFmt w:val="decimal"/>
      <w:lvlText w:val="%4."/>
      <w:lvlJc w:val="left"/>
      <w:pPr>
        <w:tabs>
          <w:tab w:val="num" w:pos="3229"/>
        </w:tabs>
        <w:ind w:left="3229" w:hanging="360"/>
      </w:pPr>
    </w:lvl>
    <w:lvl w:ilvl="4" w:tentative="1">
      <w:numFmt w:val="decimal"/>
      <w:lvlText w:val="%5."/>
      <w:lvlJc w:val="left"/>
      <w:pPr>
        <w:tabs>
          <w:tab w:val="num" w:pos="3949"/>
        </w:tabs>
        <w:ind w:left="3949" w:hanging="360"/>
      </w:pPr>
    </w:lvl>
    <w:lvl w:ilvl="5" w:tentative="1">
      <w:numFmt w:val="decimal"/>
      <w:lvlText w:val="%6."/>
      <w:lvlJc w:val="left"/>
      <w:pPr>
        <w:tabs>
          <w:tab w:val="num" w:pos="4669"/>
        </w:tabs>
        <w:ind w:left="4669" w:hanging="360"/>
      </w:pPr>
    </w:lvl>
    <w:lvl w:ilvl="6" w:tentative="1">
      <w:numFmt w:val="decimal"/>
      <w:lvlText w:val="%7."/>
      <w:lvlJc w:val="left"/>
      <w:pPr>
        <w:tabs>
          <w:tab w:val="num" w:pos="5389"/>
        </w:tabs>
        <w:ind w:left="5389" w:hanging="360"/>
      </w:pPr>
    </w:lvl>
    <w:lvl w:ilvl="7" w:tentative="1">
      <w:numFmt w:val="decimal"/>
      <w:lvlText w:val="%8."/>
      <w:lvlJc w:val="left"/>
      <w:pPr>
        <w:tabs>
          <w:tab w:val="num" w:pos="6109"/>
        </w:tabs>
        <w:ind w:left="6109" w:hanging="360"/>
      </w:pPr>
    </w:lvl>
    <w:lvl w:ilvl="8" w:tentative="1">
      <w:numFmt w:val="decimal"/>
      <w:lvlText w:val="%9."/>
      <w:lvlJc w:val="left"/>
      <w:pPr>
        <w:tabs>
          <w:tab w:val="num" w:pos="6829"/>
        </w:tabs>
        <w:ind w:left="6829" w:hanging="360"/>
      </w:pPr>
    </w:lvl>
  </w:abstractNum>
  <w:abstractNum w:abstractNumId="10" w15:restartNumberingAfterBreak="0">
    <w:nsid w:val="28E2291E"/>
    <w:multiLevelType w:val="hybridMultilevel"/>
    <w:tmpl w:val="A0A69C0A"/>
    <w:lvl w:ilvl="0" w:tplc="C03E7FAC">
      <w:start w:val="1"/>
      <w:numFmt w:val="lowerRoman"/>
      <w:lvlText w:val="%1)"/>
      <w:lvlJc w:val="right"/>
      <w:pPr>
        <w:ind w:left="1440" w:hanging="360"/>
      </w:pPr>
      <w:rPr>
        <w:rFonts w:hint="default"/>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D3C0CE4"/>
    <w:multiLevelType w:val="multilevel"/>
    <w:tmpl w:val="94840D48"/>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9907A3"/>
    <w:multiLevelType w:val="multilevel"/>
    <w:tmpl w:val="55D2A984"/>
    <w:lvl w:ilvl="0">
      <w:start w:val="7"/>
      <w:numFmt w:val="decimal"/>
      <w:lvlText w:val="%1.0"/>
      <w:lvlJc w:val="left"/>
      <w:pPr>
        <w:ind w:left="4140" w:hanging="360"/>
      </w:pPr>
      <w:rPr>
        <w:rFonts w:hint="default"/>
      </w:rPr>
    </w:lvl>
    <w:lvl w:ilvl="1">
      <w:start w:val="1"/>
      <w:numFmt w:val="decimal"/>
      <w:lvlText w:val="%1.%2"/>
      <w:lvlJc w:val="left"/>
      <w:pPr>
        <w:ind w:left="4860" w:hanging="360"/>
      </w:pPr>
      <w:rPr>
        <w:rFonts w:hint="default"/>
      </w:rPr>
    </w:lvl>
    <w:lvl w:ilvl="2">
      <w:start w:val="1"/>
      <w:numFmt w:val="decimal"/>
      <w:lvlText w:val="%1.%2.%3"/>
      <w:lvlJc w:val="left"/>
      <w:pPr>
        <w:ind w:left="594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7740" w:hanging="1080"/>
      </w:pPr>
      <w:rPr>
        <w:rFonts w:hint="default"/>
      </w:rPr>
    </w:lvl>
    <w:lvl w:ilvl="5">
      <w:start w:val="1"/>
      <w:numFmt w:val="decimal"/>
      <w:lvlText w:val="%1.%2.%3.%4.%5.%6"/>
      <w:lvlJc w:val="left"/>
      <w:pPr>
        <w:ind w:left="846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340" w:hanging="1800"/>
      </w:pPr>
      <w:rPr>
        <w:rFonts w:hint="default"/>
      </w:rPr>
    </w:lvl>
  </w:abstractNum>
  <w:abstractNum w:abstractNumId="13" w15:restartNumberingAfterBreak="0">
    <w:nsid w:val="3E1E46D6"/>
    <w:multiLevelType w:val="hybridMultilevel"/>
    <w:tmpl w:val="AC8C1A10"/>
    <w:lvl w:ilvl="0" w:tplc="FFFFFFFF">
      <w:start w:val="1"/>
      <w:numFmt w:val="lowerRoman"/>
      <w:lvlText w:val="%1)"/>
      <w:lvlJc w:val="right"/>
      <w:pPr>
        <w:ind w:left="1875" w:hanging="360"/>
      </w:pPr>
      <w:rPr>
        <w:rFonts w:hint="default"/>
      </w:rPr>
    </w:lvl>
    <w:lvl w:ilvl="1" w:tplc="2A7E8F38">
      <w:start w:val="1"/>
      <w:numFmt w:val="lowerRoman"/>
      <w:lvlText w:val="%2)"/>
      <w:lvlJc w:val="right"/>
      <w:pPr>
        <w:ind w:left="1429" w:hanging="360"/>
      </w:pPr>
      <w:rPr>
        <w:rFonts w:hint="default"/>
        <w:b w:val="0"/>
        <w:bCs w:val="0"/>
      </w:rPr>
    </w:lvl>
    <w:lvl w:ilvl="2" w:tplc="A63CC0F4">
      <w:start w:val="9"/>
      <w:numFmt w:val="decimal"/>
      <w:lvlText w:val="%3."/>
      <w:lvlJc w:val="left"/>
      <w:pPr>
        <w:ind w:left="3495" w:hanging="360"/>
      </w:pPr>
      <w:rPr>
        <w:rFonts w:hint="default"/>
      </w:rPr>
    </w:lvl>
    <w:lvl w:ilvl="3" w:tplc="FFFFFFFF" w:tentative="1">
      <w:start w:val="1"/>
      <w:numFmt w:val="decimal"/>
      <w:lvlText w:val="%4."/>
      <w:lvlJc w:val="left"/>
      <w:pPr>
        <w:ind w:left="4035" w:hanging="360"/>
      </w:pPr>
    </w:lvl>
    <w:lvl w:ilvl="4" w:tplc="FFFFFFFF" w:tentative="1">
      <w:start w:val="1"/>
      <w:numFmt w:val="lowerLetter"/>
      <w:lvlText w:val="%5."/>
      <w:lvlJc w:val="left"/>
      <w:pPr>
        <w:ind w:left="4755" w:hanging="360"/>
      </w:pPr>
    </w:lvl>
    <w:lvl w:ilvl="5" w:tplc="FFFFFFFF" w:tentative="1">
      <w:start w:val="1"/>
      <w:numFmt w:val="lowerRoman"/>
      <w:lvlText w:val="%6."/>
      <w:lvlJc w:val="right"/>
      <w:pPr>
        <w:ind w:left="5475" w:hanging="180"/>
      </w:pPr>
    </w:lvl>
    <w:lvl w:ilvl="6" w:tplc="FFFFFFFF" w:tentative="1">
      <w:start w:val="1"/>
      <w:numFmt w:val="decimal"/>
      <w:lvlText w:val="%7."/>
      <w:lvlJc w:val="left"/>
      <w:pPr>
        <w:ind w:left="6195" w:hanging="360"/>
      </w:pPr>
    </w:lvl>
    <w:lvl w:ilvl="7" w:tplc="FFFFFFFF" w:tentative="1">
      <w:start w:val="1"/>
      <w:numFmt w:val="lowerLetter"/>
      <w:lvlText w:val="%8."/>
      <w:lvlJc w:val="left"/>
      <w:pPr>
        <w:ind w:left="6915" w:hanging="360"/>
      </w:pPr>
    </w:lvl>
    <w:lvl w:ilvl="8" w:tplc="FFFFFFFF" w:tentative="1">
      <w:start w:val="1"/>
      <w:numFmt w:val="lowerRoman"/>
      <w:lvlText w:val="%9."/>
      <w:lvlJc w:val="right"/>
      <w:pPr>
        <w:ind w:left="7635" w:hanging="180"/>
      </w:pPr>
    </w:lvl>
  </w:abstractNum>
  <w:abstractNum w:abstractNumId="14" w15:restartNumberingAfterBreak="0">
    <w:nsid w:val="404F57EC"/>
    <w:multiLevelType w:val="multilevel"/>
    <w:tmpl w:val="6AA4B30E"/>
    <w:lvl w:ilvl="0">
      <w:start w:val="8"/>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44A0687B"/>
    <w:multiLevelType w:val="multilevel"/>
    <w:tmpl w:val="E68653C0"/>
    <w:lvl w:ilvl="0">
      <w:start w:val="7"/>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DB14987"/>
    <w:multiLevelType w:val="hybridMultilevel"/>
    <w:tmpl w:val="BDC81578"/>
    <w:lvl w:ilvl="0" w:tplc="F34440C6">
      <w:start w:val="1"/>
      <w:numFmt w:val="lowerRoman"/>
      <w:lvlText w:val="%1)"/>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Roman"/>
      <w:lvlText w:val="%2."/>
      <w:lvlJc w:val="left"/>
      <w:pPr>
        <w:ind w:left="2160" w:hanging="720"/>
      </w:pPr>
      <w:rPr>
        <w:rFonts w:hint="default"/>
        <w:b/>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EC82540"/>
    <w:multiLevelType w:val="hybridMultilevel"/>
    <w:tmpl w:val="491AFC92"/>
    <w:lvl w:ilvl="0" w:tplc="FC38A1F6">
      <w:start w:val="1"/>
      <w:numFmt w:val="decimal"/>
      <w:lvlText w:val="%1.0"/>
      <w:lvlJc w:val="left"/>
      <w:pPr>
        <w:ind w:left="720" w:hanging="360"/>
      </w:pPr>
      <w:rPr>
        <w:rFonts w:hint="default"/>
        <w:b/>
        <w:bCs/>
        <w:i w:val="0"/>
        <w:i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A47087"/>
    <w:multiLevelType w:val="hybridMultilevel"/>
    <w:tmpl w:val="6A28FF5A"/>
    <w:lvl w:ilvl="0" w:tplc="A8544CD0">
      <w:start w:val="1"/>
      <w:numFmt w:val="lowerRoman"/>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4B31685"/>
    <w:multiLevelType w:val="hybridMultilevel"/>
    <w:tmpl w:val="26E8F952"/>
    <w:lvl w:ilvl="0" w:tplc="71626038">
      <w:start w:val="1"/>
      <w:numFmt w:val="lowerRoman"/>
      <w:lvlText w:val="%1)"/>
      <w:lvlJc w:val="left"/>
      <w:pPr>
        <w:ind w:left="1080" w:hanging="72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7730C74"/>
    <w:multiLevelType w:val="multilevel"/>
    <w:tmpl w:val="F24C0D1A"/>
    <w:lvl w:ilvl="0">
      <w:start w:val="3"/>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E4A0E9E"/>
    <w:multiLevelType w:val="hybridMultilevel"/>
    <w:tmpl w:val="626EB2CE"/>
    <w:lvl w:ilvl="0" w:tplc="C03E7FAC">
      <w:start w:val="1"/>
      <w:numFmt w:val="lowerRoman"/>
      <w:lvlText w:val="%1)"/>
      <w:lvlJc w:val="righ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2" w15:restartNumberingAfterBreak="0">
    <w:nsid w:val="60CF26ED"/>
    <w:multiLevelType w:val="multilevel"/>
    <w:tmpl w:val="F6BA04F2"/>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10F5055"/>
    <w:multiLevelType w:val="hybridMultilevel"/>
    <w:tmpl w:val="AC14E7B6"/>
    <w:lvl w:ilvl="0" w:tplc="F34440C6">
      <w:start w:val="1"/>
      <w:numFmt w:val="lowerRoman"/>
      <w:lvlText w:val="%1)"/>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1943403"/>
    <w:multiLevelType w:val="hybridMultilevel"/>
    <w:tmpl w:val="522E023A"/>
    <w:lvl w:ilvl="0" w:tplc="F34440C6">
      <w:start w:val="1"/>
      <w:numFmt w:val="lowerRoman"/>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C0233"/>
    <w:multiLevelType w:val="hybridMultilevel"/>
    <w:tmpl w:val="5EEC1886"/>
    <w:lvl w:ilvl="0" w:tplc="F34440C6">
      <w:start w:val="1"/>
      <w:numFmt w:val="lowerRoman"/>
      <w:lvlText w:val="%1)"/>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8D56E85"/>
    <w:multiLevelType w:val="hybridMultilevel"/>
    <w:tmpl w:val="6E8EE0AE"/>
    <w:lvl w:ilvl="0" w:tplc="C03E7FAC">
      <w:start w:val="1"/>
      <w:numFmt w:val="lowerRoman"/>
      <w:lvlText w:val="%1)"/>
      <w:lvlJc w:val="righ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7" w15:restartNumberingAfterBreak="0">
    <w:nsid w:val="69D55B4E"/>
    <w:multiLevelType w:val="hybridMultilevel"/>
    <w:tmpl w:val="259C434C"/>
    <w:lvl w:ilvl="0" w:tplc="989284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670BCD"/>
    <w:multiLevelType w:val="hybridMultilevel"/>
    <w:tmpl w:val="4E068E78"/>
    <w:lvl w:ilvl="0" w:tplc="C03E7FAC">
      <w:start w:val="1"/>
      <w:numFmt w:val="lowerRoman"/>
      <w:lvlText w:val="%1)"/>
      <w:lvlJc w:val="right"/>
      <w:pPr>
        <w:ind w:left="1080" w:hanging="360"/>
      </w:pPr>
      <w:rPr>
        <w:rFonts w:hint="default"/>
      </w:rPr>
    </w:lvl>
    <w:lvl w:ilvl="1" w:tplc="2C2E2706">
      <w:start w:val="1"/>
      <w:numFmt w:val="lowerRoman"/>
      <w:lvlText w:val="%2."/>
      <w:lvlJc w:val="left"/>
      <w:pPr>
        <w:ind w:left="2160" w:hanging="720"/>
      </w:pPr>
      <w:rPr>
        <w:rFonts w:hint="default"/>
        <w:b/>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F402D5A"/>
    <w:multiLevelType w:val="hybridMultilevel"/>
    <w:tmpl w:val="E66EAAB4"/>
    <w:lvl w:ilvl="0" w:tplc="F34440C6">
      <w:start w:val="1"/>
      <w:numFmt w:val="lowerRoman"/>
      <w:lvlText w:val="%1)"/>
      <w:lvlJc w:val="left"/>
      <w:pPr>
        <w:ind w:left="825"/>
      </w:pPr>
      <w:rPr>
        <w:rFonts w:hint="default"/>
        <w:b w:val="0"/>
        <w:i w:val="0"/>
        <w:strike w:val="0"/>
        <w:dstrike w:val="0"/>
        <w:color w:val="000000"/>
        <w:sz w:val="22"/>
        <w:szCs w:val="22"/>
        <w:u w:val="none" w:color="000000"/>
        <w:bdr w:val="none" w:sz="0" w:space="0" w:color="auto"/>
        <w:shd w:val="clear" w:color="auto" w:fill="auto"/>
        <w:vertAlign w:val="baseline"/>
      </w:rPr>
    </w:lvl>
    <w:lvl w:ilvl="1" w:tplc="D9B8283A">
      <w:start w:val="1"/>
      <w:numFmt w:val="lowerLetter"/>
      <w:lvlText w:val="%2"/>
      <w:lvlJc w:val="left"/>
      <w:pPr>
        <w:ind w:left="1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60DA16">
      <w:start w:val="1"/>
      <w:numFmt w:val="lowerRoman"/>
      <w:lvlText w:val="%3"/>
      <w:lvlJc w:val="left"/>
      <w:pPr>
        <w:ind w:left="1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601C9C">
      <w:start w:val="1"/>
      <w:numFmt w:val="decimal"/>
      <w:lvlText w:val="%4"/>
      <w:lvlJc w:val="left"/>
      <w:pPr>
        <w:ind w:left="2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DC147A">
      <w:start w:val="1"/>
      <w:numFmt w:val="lowerLetter"/>
      <w:lvlText w:val="%5"/>
      <w:lvlJc w:val="left"/>
      <w:pPr>
        <w:ind w:left="3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32B02C">
      <w:start w:val="1"/>
      <w:numFmt w:val="lowerRoman"/>
      <w:lvlText w:val="%6"/>
      <w:lvlJc w:val="left"/>
      <w:pPr>
        <w:ind w:left="4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F67A28">
      <w:start w:val="1"/>
      <w:numFmt w:val="decimal"/>
      <w:lvlText w:val="%7"/>
      <w:lvlJc w:val="left"/>
      <w:pPr>
        <w:ind w:left="4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98125E">
      <w:start w:val="1"/>
      <w:numFmt w:val="lowerLetter"/>
      <w:lvlText w:val="%8"/>
      <w:lvlJc w:val="left"/>
      <w:pPr>
        <w:ind w:left="5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06186C">
      <w:start w:val="1"/>
      <w:numFmt w:val="lowerRoman"/>
      <w:lvlText w:val="%9"/>
      <w:lvlJc w:val="left"/>
      <w:pPr>
        <w:ind w:left="6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07921A2"/>
    <w:multiLevelType w:val="hybridMultilevel"/>
    <w:tmpl w:val="EEFA6FC2"/>
    <w:lvl w:ilvl="0" w:tplc="F34440C6">
      <w:start w:val="1"/>
      <w:numFmt w:val="lowerRoman"/>
      <w:lvlText w:val="%1)"/>
      <w:lvlJc w:val="left"/>
      <w:pPr>
        <w:ind w:left="831"/>
      </w:pPr>
      <w:rPr>
        <w:rFonts w:hint="default"/>
        <w:b w:val="0"/>
        <w:i w:val="0"/>
        <w:strike w:val="0"/>
        <w:dstrike w:val="0"/>
        <w:color w:val="000000"/>
        <w:sz w:val="22"/>
        <w:szCs w:val="22"/>
        <w:u w:val="none" w:color="000000"/>
        <w:bdr w:val="none" w:sz="0" w:space="0" w:color="auto"/>
        <w:shd w:val="clear" w:color="auto" w:fill="auto"/>
        <w:vertAlign w:val="baseline"/>
      </w:rPr>
    </w:lvl>
    <w:lvl w:ilvl="1" w:tplc="3E2452AE">
      <w:start w:val="1"/>
      <w:numFmt w:val="lowerLetter"/>
      <w:lvlText w:val="%2"/>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FEE83C">
      <w:start w:val="1"/>
      <w:numFmt w:val="lowerRoman"/>
      <w:lvlText w:val="%3"/>
      <w:lvlJc w:val="left"/>
      <w:pPr>
        <w:ind w:left="1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4E8128">
      <w:start w:val="1"/>
      <w:numFmt w:val="decimal"/>
      <w:lvlText w:val="%4"/>
      <w:lvlJc w:val="left"/>
      <w:pPr>
        <w:ind w:left="2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42CA28">
      <w:start w:val="1"/>
      <w:numFmt w:val="lowerLetter"/>
      <w:lvlText w:val="%5"/>
      <w:lvlJc w:val="left"/>
      <w:pPr>
        <w:ind w:left="3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AC8968">
      <w:start w:val="1"/>
      <w:numFmt w:val="lowerRoman"/>
      <w:lvlText w:val="%6"/>
      <w:lvlJc w:val="left"/>
      <w:pPr>
        <w:ind w:left="4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B07C34">
      <w:start w:val="1"/>
      <w:numFmt w:val="decimal"/>
      <w:lvlText w:val="%7"/>
      <w:lvlJc w:val="left"/>
      <w:pPr>
        <w:ind w:left="4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26B09E">
      <w:start w:val="1"/>
      <w:numFmt w:val="lowerLetter"/>
      <w:lvlText w:val="%8"/>
      <w:lvlJc w:val="left"/>
      <w:pPr>
        <w:ind w:left="5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602ED4">
      <w:start w:val="1"/>
      <w:numFmt w:val="lowerRoman"/>
      <w:lvlText w:val="%9"/>
      <w:lvlJc w:val="left"/>
      <w:pPr>
        <w:ind w:left="6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7C51C39"/>
    <w:multiLevelType w:val="hybridMultilevel"/>
    <w:tmpl w:val="4B34935E"/>
    <w:lvl w:ilvl="0" w:tplc="F34440C6">
      <w:start w:val="1"/>
      <w:numFmt w:val="lowerRoman"/>
      <w:lvlText w:val="%1)"/>
      <w:lvlJc w:val="left"/>
      <w:pPr>
        <w:ind w:left="1069"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2" w15:restartNumberingAfterBreak="0">
    <w:nsid w:val="7D127731"/>
    <w:multiLevelType w:val="hybridMultilevel"/>
    <w:tmpl w:val="FAAC57FA"/>
    <w:lvl w:ilvl="0" w:tplc="0E2E49F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F0543CA"/>
    <w:multiLevelType w:val="hybridMultilevel"/>
    <w:tmpl w:val="D1A2CF9C"/>
    <w:lvl w:ilvl="0" w:tplc="F34440C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58855964">
    <w:abstractNumId w:val="30"/>
  </w:num>
  <w:num w:numId="2" w16cid:durableId="1133906270">
    <w:abstractNumId w:val="29"/>
  </w:num>
  <w:num w:numId="3" w16cid:durableId="78720069">
    <w:abstractNumId w:val="7"/>
  </w:num>
  <w:num w:numId="4" w16cid:durableId="1293516570">
    <w:abstractNumId w:val="27"/>
  </w:num>
  <w:num w:numId="5" w16cid:durableId="726101340">
    <w:abstractNumId w:val="24"/>
  </w:num>
  <w:num w:numId="6" w16cid:durableId="1269239368">
    <w:abstractNumId w:val="17"/>
  </w:num>
  <w:num w:numId="7" w16cid:durableId="1335573278">
    <w:abstractNumId w:val="23"/>
  </w:num>
  <w:num w:numId="8" w16cid:durableId="1532499743">
    <w:abstractNumId w:val="25"/>
  </w:num>
  <w:num w:numId="9" w16cid:durableId="174001664">
    <w:abstractNumId w:val="4"/>
  </w:num>
  <w:num w:numId="10" w16cid:durableId="592209256">
    <w:abstractNumId w:val="28"/>
  </w:num>
  <w:num w:numId="11" w16cid:durableId="951478828">
    <w:abstractNumId w:val="9"/>
  </w:num>
  <w:num w:numId="12" w16cid:durableId="1169294414">
    <w:abstractNumId w:val="2"/>
  </w:num>
  <w:num w:numId="13" w16cid:durableId="1672100845">
    <w:abstractNumId w:val="8"/>
  </w:num>
  <w:num w:numId="14" w16cid:durableId="542135610">
    <w:abstractNumId w:val="10"/>
  </w:num>
  <w:num w:numId="15" w16cid:durableId="1183663709">
    <w:abstractNumId w:val="33"/>
  </w:num>
  <w:num w:numId="16" w16cid:durableId="615719023">
    <w:abstractNumId w:val="21"/>
  </w:num>
  <w:num w:numId="17" w16cid:durableId="1674800757">
    <w:abstractNumId w:val="26"/>
  </w:num>
  <w:num w:numId="18" w16cid:durableId="794561252">
    <w:abstractNumId w:val="0"/>
  </w:num>
  <w:num w:numId="19" w16cid:durableId="666513822">
    <w:abstractNumId w:val="13"/>
  </w:num>
  <w:num w:numId="20" w16cid:durableId="825435816">
    <w:abstractNumId w:val="32"/>
  </w:num>
  <w:num w:numId="21" w16cid:durableId="2043944643">
    <w:abstractNumId w:val="19"/>
  </w:num>
  <w:num w:numId="22" w16cid:durableId="1899898122">
    <w:abstractNumId w:val="22"/>
  </w:num>
  <w:num w:numId="23" w16cid:durableId="108673305">
    <w:abstractNumId w:val="20"/>
  </w:num>
  <w:num w:numId="24" w16cid:durableId="1601839826">
    <w:abstractNumId w:val="11"/>
  </w:num>
  <w:num w:numId="25" w16cid:durableId="1664358025">
    <w:abstractNumId w:val="1"/>
  </w:num>
  <w:num w:numId="26" w16cid:durableId="1774983003">
    <w:abstractNumId w:val="15"/>
  </w:num>
  <w:num w:numId="27" w16cid:durableId="1675185696">
    <w:abstractNumId w:val="14"/>
  </w:num>
  <w:num w:numId="28" w16cid:durableId="551884837">
    <w:abstractNumId w:val="3"/>
  </w:num>
  <w:num w:numId="29" w16cid:durableId="782577962">
    <w:abstractNumId w:val="12"/>
  </w:num>
  <w:num w:numId="30" w16cid:durableId="1418088781">
    <w:abstractNumId w:val="6"/>
  </w:num>
  <w:num w:numId="31" w16cid:durableId="1700474029">
    <w:abstractNumId w:val="31"/>
  </w:num>
  <w:num w:numId="32" w16cid:durableId="510067702">
    <w:abstractNumId w:val="18"/>
  </w:num>
  <w:num w:numId="33" w16cid:durableId="891035520">
    <w:abstractNumId w:val="5"/>
  </w:num>
  <w:num w:numId="34" w16cid:durableId="2141806093">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ZA" w:vendorID="64" w:dllVersion="0" w:nlCheck="1" w:checkStyle="0"/>
  <w:activeWritingStyle w:appName="MSWord" w:lang="en-ZA" w:vendorID="64" w:dllVersion="6" w:nlCheck="1" w:checkStyle="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15"/>
    <w:rsid w:val="00000257"/>
    <w:rsid w:val="0000379A"/>
    <w:rsid w:val="0000521A"/>
    <w:rsid w:val="00016493"/>
    <w:rsid w:val="0001652A"/>
    <w:rsid w:val="00020295"/>
    <w:rsid w:val="00022420"/>
    <w:rsid w:val="00023E50"/>
    <w:rsid w:val="00025145"/>
    <w:rsid w:val="0002539E"/>
    <w:rsid w:val="00026DD3"/>
    <w:rsid w:val="00026F42"/>
    <w:rsid w:val="00030530"/>
    <w:rsid w:val="00032430"/>
    <w:rsid w:val="000367B9"/>
    <w:rsid w:val="00041A1C"/>
    <w:rsid w:val="000430BF"/>
    <w:rsid w:val="0004433E"/>
    <w:rsid w:val="0004464E"/>
    <w:rsid w:val="000448F9"/>
    <w:rsid w:val="00045CBA"/>
    <w:rsid w:val="0004695E"/>
    <w:rsid w:val="000613F3"/>
    <w:rsid w:val="00065150"/>
    <w:rsid w:val="00066F88"/>
    <w:rsid w:val="00076DFB"/>
    <w:rsid w:val="00082879"/>
    <w:rsid w:val="00083FEB"/>
    <w:rsid w:val="000846B0"/>
    <w:rsid w:val="0009757D"/>
    <w:rsid w:val="000A22DA"/>
    <w:rsid w:val="000B4801"/>
    <w:rsid w:val="000B72E8"/>
    <w:rsid w:val="000C4DA4"/>
    <w:rsid w:val="000D2580"/>
    <w:rsid w:val="000D5012"/>
    <w:rsid w:val="000E1D6C"/>
    <w:rsid w:val="000E20D0"/>
    <w:rsid w:val="000E3586"/>
    <w:rsid w:val="000F0B83"/>
    <w:rsid w:val="000F1C5D"/>
    <w:rsid w:val="000F69A4"/>
    <w:rsid w:val="001140FA"/>
    <w:rsid w:val="00114462"/>
    <w:rsid w:val="00121C1F"/>
    <w:rsid w:val="00124ABD"/>
    <w:rsid w:val="0013036B"/>
    <w:rsid w:val="001313E5"/>
    <w:rsid w:val="00135376"/>
    <w:rsid w:val="001374FC"/>
    <w:rsid w:val="0014048F"/>
    <w:rsid w:val="001421EC"/>
    <w:rsid w:val="00151FE1"/>
    <w:rsid w:val="00152009"/>
    <w:rsid w:val="00160CF5"/>
    <w:rsid w:val="00161FAB"/>
    <w:rsid w:val="001638AC"/>
    <w:rsid w:val="001677EA"/>
    <w:rsid w:val="001715CF"/>
    <w:rsid w:val="00174A70"/>
    <w:rsid w:val="0017783A"/>
    <w:rsid w:val="001802B3"/>
    <w:rsid w:val="00191773"/>
    <w:rsid w:val="001A46E8"/>
    <w:rsid w:val="001B157E"/>
    <w:rsid w:val="001B633A"/>
    <w:rsid w:val="001B6C23"/>
    <w:rsid w:val="001C1ED9"/>
    <w:rsid w:val="001C7D10"/>
    <w:rsid w:val="001D4AA1"/>
    <w:rsid w:val="001E3745"/>
    <w:rsid w:val="001F331E"/>
    <w:rsid w:val="001F4708"/>
    <w:rsid w:val="00202BD2"/>
    <w:rsid w:val="002043E0"/>
    <w:rsid w:val="00204D23"/>
    <w:rsid w:val="00205BFF"/>
    <w:rsid w:val="0021771E"/>
    <w:rsid w:val="00222877"/>
    <w:rsid w:val="0022498B"/>
    <w:rsid w:val="0022666A"/>
    <w:rsid w:val="00236D5F"/>
    <w:rsid w:val="00240A20"/>
    <w:rsid w:val="00242315"/>
    <w:rsid w:val="00244A3F"/>
    <w:rsid w:val="0024540D"/>
    <w:rsid w:val="00263065"/>
    <w:rsid w:val="002674BD"/>
    <w:rsid w:val="0027423D"/>
    <w:rsid w:val="00277DD6"/>
    <w:rsid w:val="002806A6"/>
    <w:rsid w:val="00280ECF"/>
    <w:rsid w:val="00284356"/>
    <w:rsid w:val="00287E5C"/>
    <w:rsid w:val="00293B0C"/>
    <w:rsid w:val="00296300"/>
    <w:rsid w:val="00296F1A"/>
    <w:rsid w:val="002A48A6"/>
    <w:rsid w:val="002C3F59"/>
    <w:rsid w:val="002C6EAD"/>
    <w:rsid w:val="002D1A0D"/>
    <w:rsid w:val="002D64C7"/>
    <w:rsid w:val="002D6676"/>
    <w:rsid w:val="002D729C"/>
    <w:rsid w:val="002F0211"/>
    <w:rsid w:val="002F065A"/>
    <w:rsid w:val="002F1E17"/>
    <w:rsid w:val="002F3B80"/>
    <w:rsid w:val="00301373"/>
    <w:rsid w:val="003014EA"/>
    <w:rsid w:val="00312BCB"/>
    <w:rsid w:val="00314169"/>
    <w:rsid w:val="003168FA"/>
    <w:rsid w:val="00317032"/>
    <w:rsid w:val="0031748C"/>
    <w:rsid w:val="00321FB5"/>
    <w:rsid w:val="00322C5F"/>
    <w:rsid w:val="00333A47"/>
    <w:rsid w:val="00335162"/>
    <w:rsid w:val="0033643A"/>
    <w:rsid w:val="0033741F"/>
    <w:rsid w:val="00342354"/>
    <w:rsid w:val="00342521"/>
    <w:rsid w:val="00350580"/>
    <w:rsid w:val="003544F8"/>
    <w:rsid w:val="00354A2C"/>
    <w:rsid w:val="00357078"/>
    <w:rsid w:val="00362611"/>
    <w:rsid w:val="00363528"/>
    <w:rsid w:val="00366FC4"/>
    <w:rsid w:val="0036786B"/>
    <w:rsid w:val="00377FB1"/>
    <w:rsid w:val="00380B3A"/>
    <w:rsid w:val="003818DE"/>
    <w:rsid w:val="00381BAB"/>
    <w:rsid w:val="00382CE0"/>
    <w:rsid w:val="0038792E"/>
    <w:rsid w:val="003941BE"/>
    <w:rsid w:val="00394D36"/>
    <w:rsid w:val="003961DD"/>
    <w:rsid w:val="00396FAC"/>
    <w:rsid w:val="00397484"/>
    <w:rsid w:val="003A206A"/>
    <w:rsid w:val="003A289E"/>
    <w:rsid w:val="003A2EE6"/>
    <w:rsid w:val="003A3C5F"/>
    <w:rsid w:val="003A6D44"/>
    <w:rsid w:val="003A702B"/>
    <w:rsid w:val="003B1A14"/>
    <w:rsid w:val="003B2F85"/>
    <w:rsid w:val="003B78A4"/>
    <w:rsid w:val="003D1467"/>
    <w:rsid w:val="003D34A9"/>
    <w:rsid w:val="003D7121"/>
    <w:rsid w:val="003D769B"/>
    <w:rsid w:val="003E1A88"/>
    <w:rsid w:val="003E7566"/>
    <w:rsid w:val="003F1079"/>
    <w:rsid w:val="00404C83"/>
    <w:rsid w:val="0040562F"/>
    <w:rsid w:val="00405957"/>
    <w:rsid w:val="004115E3"/>
    <w:rsid w:val="0041617D"/>
    <w:rsid w:val="00416340"/>
    <w:rsid w:val="00426871"/>
    <w:rsid w:val="00430653"/>
    <w:rsid w:val="0044189E"/>
    <w:rsid w:val="004469EA"/>
    <w:rsid w:val="00450EA9"/>
    <w:rsid w:val="00455336"/>
    <w:rsid w:val="00460CDE"/>
    <w:rsid w:val="0046137C"/>
    <w:rsid w:val="00461507"/>
    <w:rsid w:val="00463DEB"/>
    <w:rsid w:val="00467EC9"/>
    <w:rsid w:val="00470A18"/>
    <w:rsid w:val="00470A70"/>
    <w:rsid w:val="00487985"/>
    <w:rsid w:val="00492C0A"/>
    <w:rsid w:val="004A1C53"/>
    <w:rsid w:val="004A3433"/>
    <w:rsid w:val="004B5BA6"/>
    <w:rsid w:val="004B62B6"/>
    <w:rsid w:val="004B6451"/>
    <w:rsid w:val="004C0151"/>
    <w:rsid w:val="004C37C3"/>
    <w:rsid w:val="004C3A6E"/>
    <w:rsid w:val="004D73A9"/>
    <w:rsid w:val="004E38ED"/>
    <w:rsid w:val="004E4C89"/>
    <w:rsid w:val="004E7799"/>
    <w:rsid w:val="004F11AA"/>
    <w:rsid w:val="005179A8"/>
    <w:rsid w:val="0052177C"/>
    <w:rsid w:val="00525585"/>
    <w:rsid w:val="00531B21"/>
    <w:rsid w:val="005321F6"/>
    <w:rsid w:val="00547622"/>
    <w:rsid w:val="00547B48"/>
    <w:rsid w:val="00553471"/>
    <w:rsid w:val="005617A5"/>
    <w:rsid w:val="005648B7"/>
    <w:rsid w:val="00565A4F"/>
    <w:rsid w:val="00566820"/>
    <w:rsid w:val="00583529"/>
    <w:rsid w:val="00584972"/>
    <w:rsid w:val="0058524B"/>
    <w:rsid w:val="00592D55"/>
    <w:rsid w:val="00595DBC"/>
    <w:rsid w:val="005968B0"/>
    <w:rsid w:val="00597145"/>
    <w:rsid w:val="005B1DD2"/>
    <w:rsid w:val="005C0688"/>
    <w:rsid w:val="005C3C0D"/>
    <w:rsid w:val="005C489F"/>
    <w:rsid w:val="005C4DD5"/>
    <w:rsid w:val="005C6918"/>
    <w:rsid w:val="005C7126"/>
    <w:rsid w:val="005C78E4"/>
    <w:rsid w:val="005D1D3E"/>
    <w:rsid w:val="005D317B"/>
    <w:rsid w:val="005E150B"/>
    <w:rsid w:val="005E4CD2"/>
    <w:rsid w:val="005F2129"/>
    <w:rsid w:val="005F53F8"/>
    <w:rsid w:val="005F6B80"/>
    <w:rsid w:val="005F7C88"/>
    <w:rsid w:val="00601519"/>
    <w:rsid w:val="006035BA"/>
    <w:rsid w:val="0060450B"/>
    <w:rsid w:val="006045E0"/>
    <w:rsid w:val="00604DC4"/>
    <w:rsid w:val="006169A4"/>
    <w:rsid w:val="00617EE5"/>
    <w:rsid w:val="006207F3"/>
    <w:rsid w:val="00624CA7"/>
    <w:rsid w:val="006262C3"/>
    <w:rsid w:val="00631C00"/>
    <w:rsid w:val="00635A1E"/>
    <w:rsid w:val="00635CCC"/>
    <w:rsid w:val="00637ED9"/>
    <w:rsid w:val="00640798"/>
    <w:rsid w:val="00642DFF"/>
    <w:rsid w:val="006454C5"/>
    <w:rsid w:val="00650508"/>
    <w:rsid w:val="00654976"/>
    <w:rsid w:val="0065712B"/>
    <w:rsid w:val="00660BDD"/>
    <w:rsid w:val="00660FEF"/>
    <w:rsid w:val="006621A9"/>
    <w:rsid w:val="006722FF"/>
    <w:rsid w:val="00680879"/>
    <w:rsid w:val="0068099A"/>
    <w:rsid w:val="00681713"/>
    <w:rsid w:val="0068377B"/>
    <w:rsid w:val="006847AA"/>
    <w:rsid w:val="00685C35"/>
    <w:rsid w:val="00687EA7"/>
    <w:rsid w:val="00691485"/>
    <w:rsid w:val="00692C20"/>
    <w:rsid w:val="00695E55"/>
    <w:rsid w:val="00697FB7"/>
    <w:rsid w:val="006A0AFA"/>
    <w:rsid w:val="006A5E16"/>
    <w:rsid w:val="006B6534"/>
    <w:rsid w:val="006B65DF"/>
    <w:rsid w:val="006C1C4E"/>
    <w:rsid w:val="006C3269"/>
    <w:rsid w:val="006D626D"/>
    <w:rsid w:val="006D73A0"/>
    <w:rsid w:val="006E576A"/>
    <w:rsid w:val="006F0838"/>
    <w:rsid w:val="006F2769"/>
    <w:rsid w:val="006F2819"/>
    <w:rsid w:val="006F35CD"/>
    <w:rsid w:val="006F52A7"/>
    <w:rsid w:val="00702606"/>
    <w:rsid w:val="007044B2"/>
    <w:rsid w:val="0071046A"/>
    <w:rsid w:val="007129B6"/>
    <w:rsid w:val="00713C2B"/>
    <w:rsid w:val="00714054"/>
    <w:rsid w:val="00715B35"/>
    <w:rsid w:val="00720796"/>
    <w:rsid w:val="00731678"/>
    <w:rsid w:val="00737920"/>
    <w:rsid w:val="007432B2"/>
    <w:rsid w:val="00744E40"/>
    <w:rsid w:val="00745B17"/>
    <w:rsid w:val="00746351"/>
    <w:rsid w:val="00747764"/>
    <w:rsid w:val="00750146"/>
    <w:rsid w:val="00750CDB"/>
    <w:rsid w:val="00752EA7"/>
    <w:rsid w:val="007571D7"/>
    <w:rsid w:val="007668D1"/>
    <w:rsid w:val="007671B0"/>
    <w:rsid w:val="00775313"/>
    <w:rsid w:val="007765D5"/>
    <w:rsid w:val="007776B4"/>
    <w:rsid w:val="0078586C"/>
    <w:rsid w:val="00791DA9"/>
    <w:rsid w:val="007939A3"/>
    <w:rsid w:val="00795DA7"/>
    <w:rsid w:val="007963AC"/>
    <w:rsid w:val="007A29E4"/>
    <w:rsid w:val="007A5DE6"/>
    <w:rsid w:val="007A7678"/>
    <w:rsid w:val="007B45E9"/>
    <w:rsid w:val="007C1A6A"/>
    <w:rsid w:val="007C3CE0"/>
    <w:rsid w:val="007C59BD"/>
    <w:rsid w:val="007D0692"/>
    <w:rsid w:val="007D5E25"/>
    <w:rsid w:val="007D6CEA"/>
    <w:rsid w:val="007D734E"/>
    <w:rsid w:val="007E222B"/>
    <w:rsid w:val="007E74FC"/>
    <w:rsid w:val="007E7882"/>
    <w:rsid w:val="007E7954"/>
    <w:rsid w:val="007F2FE7"/>
    <w:rsid w:val="007F4AE2"/>
    <w:rsid w:val="007F6A04"/>
    <w:rsid w:val="008026EB"/>
    <w:rsid w:val="00806186"/>
    <w:rsid w:val="00807BB8"/>
    <w:rsid w:val="008301A8"/>
    <w:rsid w:val="00837FB1"/>
    <w:rsid w:val="00852B42"/>
    <w:rsid w:val="008548FC"/>
    <w:rsid w:val="00855AAF"/>
    <w:rsid w:val="00860948"/>
    <w:rsid w:val="00860A48"/>
    <w:rsid w:val="00864983"/>
    <w:rsid w:val="00874E55"/>
    <w:rsid w:val="008768A9"/>
    <w:rsid w:val="00880BEC"/>
    <w:rsid w:val="0088149C"/>
    <w:rsid w:val="0088167D"/>
    <w:rsid w:val="00882A1F"/>
    <w:rsid w:val="0088761C"/>
    <w:rsid w:val="008907DA"/>
    <w:rsid w:val="00892DFF"/>
    <w:rsid w:val="00893BF8"/>
    <w:rsid w:val="008A1BE8"/>
    <w:rsid w:val="008A5EA1"/>
    <w:rsid w:val="008B2CC6"/>
    <w:rsid w:val="008B3AC9"/>
    <w:rsid w:val="008B728B"/>
    <w:rsid w:val="008C1104"/>
    <w:rsid w:val="008C1612"/>
    <w:rsid w:val="008C2932"/>
    <w:rsid w:val="008C655C"/>
    <w:rsid w:val="008D0C9E"/>
    <w:rsid w:val="008D339A"/>
    <w:rsid w:val="008E43D1"/>
    <w:rsid w:val="008F1373"/>
    <w:rsid w:val="008F79CA"/>
    <w:rsid w:val="0090484C"/>
    <w:rsid w:val="00904BFC"/>
    <w:rsid w:val="009055F3"/>
    <w:rsid w:val="00905EB6"/>
    <w:rsid w:val="009105AE"/>
    <w:rsid w:val="009127EF"/>
    <w:rsid w:val="0091390D"/>
    <w:rsid w:val="00915449"/>
    <w:rsid w:val="00917F47"/>
    <w:rsid w:val="00923EDA"/>
    <w:rsid w:val="009265DF"/>
    <w:rsid w:val="009269E1"/>
    <w:rsid w:val="00927F0E"/>
    <w:rsid w:val="00931F3C"/>
    <w:rsid w:val="0094404E"/>
    <w:rsid w:val="00946E0E"/>
    <w:rsid w:val="009508ED"/>
    <w:rsid w:val="009512B6"/>
    <w:rsid w:val="00951E5A"/>
    <w:rsid w:val="00952612"/>
    <w:rsid w:val="00953190"/>
    <w:rsid w:val="00957EAF"/>
    <w:rsid w:val="00960206"/>
    <w:rsid w:val="009728E2"/>
    <w:rsid w:val="00980385"/>
    <w:rsid w:val="00987834"/>
    <w:rsid w:val="009A126E"/>
    <w:rsid w:val="009A138A"/>
    <w:rsid w:val="009A1B67"/>
    <w:rsid w:val="009A45C3"/>
    <w:rsid w:val="009A69EA"/>
    <w:rsid w:val="009B1819"/>
    <w:rsid w:val="009B7EDF"/>
    <w:rsid w:val="009C2E49"/>
    <w:rsid w:val="009D02B0"/>
    <w:rsid w:val="009D54E0"/>
    <w:rsid w:val="009D63C0"/>
    <w:rsid w:val="009D780A"/>
    <w:rsid w:val="009E0743"/>
    <w:rsid w:val="009E0F3D"/>
    <w:rsid w:val="009E1FEB"/>
    <w:rsid w:val="009E5BDA"/>
    <w:rsid w:val="009F2423"/>
    <w:rsid w:val="00A0665E"/>
    <w:rsid w:val="00A11D73"/>
    <w:rsid w:val="00A14B80"/>
    <w:rsid w:val="00A333F7"/>
    <w:rsid w:val="00A405CD"/>
    <w:rsid w:val="00A43AAF"/>
    <w:rsid w:val="00A43BB7"/>
    <w:rsid w:val="00A50B63"/>
    <w:rsid w:val="00A56BA0"/>
    <w:rsid w:val="00A717A1"/>
    <w:rsid w:val="00A71874"/>
    <w:rsid w:val="00A74DFC"/>
    <w:rsid w:val="00A80F2B"/>
    <w:rsid w:val="00A92220"/>
    <w:rsid w:val="00A97D62"/>
    <w:rsid w:val="00AA28C8"/>
    <w:rsid w:val="00AA2A62"/>
    <w:rsid w:val="00AA7FF8"/>
    <w:rsid w:val="00AC131D"/>
    <w:rsid w:val="00AC2BF1"/>
    <w:rsid w:val="00AC7EC5"/>
    <w:rsid w:val="00AD4E4F"/>
    <w:rsid w:val="00AE33F3"/>
    <w:rsid w:val="00AE5F35"/>
    <w:rsid w:val="00AF276B"/>
    <w:rsid w:val="00AF727E"/>
    <w:rsid w:val="00B00333"/>
    <w:rsid w:val="00B023BC"/>
    <w:rsid w:val="00B04016"/>
    <w:rsid w:val="00B04F78"/>
    <w:rsid w:val="00B0600E"/>
    <w:rsid w:val="00B10FC6"/>
    <w:rsid w:val="00B13514"/>
    <w:rsid w:val="00B13CF4"/>
    <w:rsid w:val="00B15AA8"/>
    <w:rsid w:val="00B1664F"/>
    <w:rsid w:val="00B24C3D"/>
    <w:rsid w:val="00B25774"/>
    <w:rsid w:val="00B25A06"/>
    <w:rsid w:val="00B274E9"/>
    <w:rsid w:val="00B313B3"/>
    <w:rsid w:val="00B34F95"/>
    <w:rsid w:val="00B366CD"/>
    <w:rsid w:val="00B36726"/>
    <w:rsid w:val="00B43EB6"/>
    <w:rsid w:val="00B46B7A"/>
    <w:rsid w:val="00B50541"/>
    <w:rsid w:val="00B52830"/>
    <w:rsid w:val="00B5577F"/>
    <w:rsid w:val="00B55E4F"/>
    <w:rsid w:val="00B56747"/>
    <w:rsid w:val="00B60540"/>
    <w:rsid w:val="00B61FE4"/>
    <w:rsid w:val="00B620B3"/>
    <w:rsid w:val="00B65533"/>
    <w:rsid w:val="00B67AB0"/>
    <w:rsid w:val="00B74F26"/>
    <w:rsid w:val="00B77A46"/>
    <w:rsid w:val="00B807B9"/>
    <w:rsid w:val="00B83F08"/>
    <w:rsid w:val="00B9304A"/>
    <w:rsid w:val="00B94156"/>
    <w:rsid w:val="00BA11AF"/>
    <w:rsid w:val="00BA5746"/>
    <w:rsid w:val="00BA7E36"/>
    <w:rsid w:val="00BB05A6"/>
    <w:rsid w:val="00BB1BEB"/>
    <w:rsid w:val="00BC2144"/>
    <w:rsid w:val="00BC58FC"/>
    <w:rsid w:val="00BC6E65"/>
    <w:rsid w:val="00BD5524"/>
    <w:rsid w:val="00BD5780"/>
    <w:rsid w:val="00BF6261"/>
    <w:rsid w:val="00C026E7"/>
    <w:rsid w:val="00C026FB"/>
    <w:rsid w:val="00C051EE"/>
    <w:rsid w:val="00C05C48"/>
    <w:rsid w:val="00C1121F"/>
    <w:rsid w:val="00C13169"/>
    <w:rsid w:val="00C21897"/>
    <w:rsid w:val="00C25FE1"/>
    <w:rsid w:val="00C26ECE"/>
    <w:rsid w:val="00C27548"/>
    <w:rsid w:val="00C31C17"/>
    <w:rsid w:val="00C321CC"/>
    <w:rsid w:val="00C3347D"/>
    <w:rsid w:val="00C52DA6"/>
    <w:rsid w:val="00C53278"/>
    <w:rsid w:val="00C5671C"/>
    <w:rsid w:val="00C64BEE"/>
    <w:rsid w:val="00C73789"/>
    <w:rsid w:val="00C7739D"/>
    <w:rsid w:val="00C80A78"/>
    <w:rsid w:val="00C9112A"/>
    <w:rsid w:val="00CA1420"/>
    <w:rsid w:val="00CA387B"/>
    <w:rsid w:val="00CA523E"/>
    <w:rsid w:val="00CA79CD"/>
    <w:rsid w:val="00CB03E1"/>
    <w:rsid w:val="00CB7C07"/>
    <w:rsid w:val="00CC7120"/>
    <w:rsid w:val="00CD6046"/>
    <w:rsid w:val="00CE040F"/>
    <w:rsid w:val="00CE3027"/>
    <w:rsid w:val="00CE4805"/>
    <w:rsid w:val="00CE66E6"/>
    <w:rsid w:val="00CE7819"/>
    <w:rsid w:val="00CF3589"/>
    <w:rsid w:val="00CF4602"/>
    <w:rsid w:val="00CF6F2E"/>
    <w:rsid w:val="00D02515"/>
    <w:rsid w:val="00D06449"/>
    <w:rsid w:val="00D1657F"/>
    <w:rsid w:val="00D27D36"/>
    <w:rsid w:val="00D30650"/>
    <w:rsid w:val="00D42957"/>
    <w:rsid w:val="00D46E33"/>
    <w:rsid w:val="00D540CE"/>
    <w:rsid w:val="00D7436C"/>
    <w:rsid w:val="00D77B06"/>
    <w:rsid w:val="00D8449A"/>
    <w:rsid w:val="00D857D0"/>
    <w:rsid w:val="00D85F48"/>
    <w:rsid w:val="00D95D9E"/>
    <w:rsid w:val="00D97663"/>
    <w:rsid w:val="00DA119E"/>
    <w:rsid w:val="00DA2286"/>
    <w:rsid w:val="00DA2288"/>
    <w:rsid w:val="00DA23BC"/>
    <w:rsid w:val="00DA6A99"/>
    <w:rsid w:val="00DB1D0C"/>
    <w:rsid w:val="00DB2886"/>
    <w:rsid w:val="00DB2CC2"/>
    <w:rsid w:val="00DB3AEA"/>
    <w:rsid w:val="00DB7DF5"/>
    <w:rsid w:val="00DC1206"/>
    <w:rsid w:val="00DD1153"/>
    <w:rsid w:val="00DD556F"/>
    <w:rsid w:val="00DD560F"/>
    <w:rsid w:val="00DD7135"/>
    <w:rsid w:val="00DE0D74"/>
    <w:rsid w:val="00DE14AB"/>
    <w:rsid w:val="00DE1921"/>
    <w:rsid w:val="00DF50E2"/>
    <w:rsid w:val="00DF63E1"/>
    <w:rsid w:val="00E03BC0"/>
    <w:rsid w:val="00E04E33"/>
    <w:rsid w:val="00E11269"/>
    <w:rsid w:val="00E13688"/>
    <w:rsid w:val="00E14E69"/>
    <w:rsid w:val="00E17857"/>
    <w:rsid w:val="00E20497"/>
    <w:rsid w:val="00E2219B"/>
    <w:rsid w:val="00E2454D"/>
    <w:rsid w:val="00E32116"/>
    <w:rsid w:val="00E44CF6"/>
    <w:rsid w:val="00E4588D"/>
    <w:rsid w:val="00E53231"/>
    <w:rsid w:val="00E5458C"/>
    <w:rsid w:val="00E55A92"/>
    <w:rsid w:val="00E6153F"/>
    <w:rsid w:val="00E71826"/>
    <w:rsid w:val="00E748CB"/>
    <w:rsid w:val="00E77B2E"/>
    <w:rsid w:val="00E8090A"/>
    <w:rsid w:val="00E81157"/>
    <w:rsid w:val="00E8218C"/>
    <w:rsid w:val="00E8509C"/>
    <w:rsid w:val="00E87DA4"/>
    <w:rsid w:val="00E924E4"/>
    <w:rsid w:val="00E95A64"/>
    <w:rsid w:val="00EA5DF3"/>
    <w:rsid w:val="00EB1BF8"/>
    <w:rsid w:val="00EB311E"/>
    <w:rsid w:val="00EB3DB3"/>
    <w:rsid w:val="00EB3ECB"/>
    <w:rsid w:val="00EC0D42"/>
    <w:rsid w:val="00ED074B"/>
    <w:rsid w:val="00ED24D2"/>
    <w:rsid w:val="00ED41C9"/>
    <w:rsid w:val="00ED7479"/>
    <w:rsid w:val="00EF13D9"/>
    <w:rsid w:val="00EF3191"/>
    <w:rsid w:val="00EF40E8"/>
    <w:rsid w:val="00EF4384"/>
    <w:rsid w:val="00EF50B4"/>
    <w:rsid w:val="00EF6462"/>
    <w:rsid w:val="00EF6B48"/>
    <w:rsid w:val="00F04015"/>
    <w:rsid w:val="00F0447C"/>
    <w:rsid w:val="00F071FA"/>
    <w:rsid w:val="00F10C6E"/>
    <w:rsid w:val="00F11D81"/>
    <w:rsid w:val="00F13C76"/>
    <w:rsid w:val="00F14437"/>
    <w:rsid w:val="00F2343F"/>
    <w:rsid w:val="00F25517"/>
    <w:rsid w:val="00F26F20"/>
    <w:rsid w:val="00F33404"/>
    <w:rsid w:val="00F374CC"/>
    <w:rsid w:val="00F46DE2"/>
    <w:rsid w:val="00F519FA"/>
    <w:rsid w:val="00F51C49"/>
    <w:rsid w:val="00F56C80"/>
    <w:rsid w:val="00F637F3"/>
    <w:rsid w:val="00F64961"/>
    <w:rsid w:val="00F663A7"/>
    <w:rsid w:val="00F670F6"/>
    <w:rsid w:val="00F7604F"/>
    <w:rsid w:val="00F80DF8"/>
    <w:rsid w:val="00F93B5D"/>
    <w:rsid w:val="00F97437"/>
    <w:rsid w:val="00FA0EC3"/>
    <w:rsid w:val="00FA6A99"/>
    <w:rsid w:val="00FB0EAB"/>
    <w:rsid w:val="00FB3D95"/>
    <w:rsid w:val="00FB4326"/>
    <w:rsid w:val="00FB67F3"/>
    <w:rsid w:val="00FB6810"/>
    <w:rsid w:val="00FB6A8A"/>
    <w:rsid w:val="00FB76FE"/>
    <w:rsid w:val="00FB79FB"/>
    <w:rsid w:val="00FC15F8"/>
    <w:rsid w:val="00FC2954"/>
    <w:rsid w:val="00FC33C7"/>
    <w:rsid w:val="00FC4991"/>
    <w:rsid w:val="00FC4F4A"/>
    <w:rsid w:val="00FD641B"/>
    <w:rsid w:val="00FD6A0F"/>
    <w:rsid w:val="00FD79EB"/>
    <w:rsid w:val="00FE3396"/>
    <w:rsid w:val="00FE7CD5"/>
    <w:rsid w:val="00FF0870"/>
    <w:rsid w:val="00FF3960"/>
    <w:rsid w:val="00FF4B03"/>
    <w:rsid w:val="00FF5F93"/>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FEB1F"/>
  <w15:docId w15:val="{C87B0A3B-6879-B747-8B41-AC0324F0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right="3" w:hanging="10"/>
      <w:jc w:val="both"/>
    </w:pPr>
    <w:rPr>
      <w:rFonts w:ascii="Arial" w:eastAsia="Arial" w:hAnsi="Arial" w:cs="Arial"/>
      <w:color w:val="000000"/>
      <w:sz w:val="22"/>
      <w:lang w:val="en-US" w:bidi="en-US"/>
    </w:rPr>
  </w:style>
  <w:style w:type="paragraph" w:styleId="Heading1">
    <w:name w:val="heading 1"/>
    <w:next w:val="Normal"/>
    <w:link w:val="Heading1Char"/>
    <w:uiPriority w:val="9"/>
    <w:qFormat/>
    <w:pPr>
      <w:keepNext/>
      <w:keepLines/>
      <w:spacing w:after="3" w:line="253" w:lineRule="auto"/>
      <w:ind w:left="122" w:hanging="10"/>
      <w:outlineLvl w:val="0"/>
    </w:pPr>
    <w:rPr>
      <w:rFonts w:ascii="Arial" w:eastAsia="Arial" w:hAnsi="Arial" w:cs="Arial"/>
      <w:b/>
      <w:color w:val="000000"/>
      <w:sz w:val="22"/>
    </w:rPr>
  </w:style>
  <w:style w:type="paragraph" w:styleId="Heading4">
    <w:name w:val="heading 4"/>
    <w:basedOn w:val="Normal"/>
    <w:next w:val="Normal"/>
    <w:link w:val="Heading4Char"/>
    <w:uiPriority w:val="9"/>
    <w:semiHidden/>
    <w:unhideWhenUsed/>
    <w:qFormat/>
    <w:rsid w:val="00B366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aliases w:val="List Paragraph (numbered (a)),List Bullet Mary,References,Liste 1,ReferencesCxSpLast,Bullets,List Paragraph1,Medium Grid 1 - Accent 21,List Paragraph nowy,Numbered List Paragraph,Texte Général,Paragraphe  revu,Paragraphe de liste1,lp1"/>
    <w:basedOn w:val="Normal"/>
    <w:link w:val="ListParagraphChar"/>
    <w:uiPriority w:val="34"/>
    <w:qFormat/>
    <w:rsid w:val="0068377B"/>
    <w:pPr>
      <w:ind w:left="720"/>
      <w:contextualSpacing/>
    </w:pPr>
  </w:style>
  <w:style w:type="character" w:customStyle="1" w:styleId="ListParagraphChar">
    <w:name w:val="List Paragraph Char"/>
    <w:aliases w:val="List Paragraph (numbered (a)) Char,List Bullet Mary Char,References Char,Liste 1 Char,ReferencesCxSpLast Char,Bullets Char,List Paragraph1 Char,Medium Grid 1 - Accent 21 Char,List Paragraph nowy Char,Numbered List Paragraph Char"/>
    <w:basedOn w:val="DefaultParagraphFont"/>
    <w:link w:val="ListParagraph"/>
    <w:uiPriority w:val="34"/>
    <w:locked/>
    <w:rsid w:val="000613F3"/>
    <w:rPr>
      <w:rFonts w:ascii="Arial" w:eastAsia="Arial" w:hAnsi="Arial" w:cs="Arial"/>
      <w:color w:val="000000"/>
      <w:sz w:val="22"/>
      <w:lang w:val="en-US" w:bidi="en-US"/>
    </w:rPr>
  </w:style>
  <w:style w:type="paragraph" w:styleId="Revision">
    <w:name w:val="Revision"/>
    <w:hidden/>
    <w:uiPriority w:val="99"/>
    <w:semiHidden/>
    <w:rsid w:val="00660BDD"/>
    <w:rPr>
      <w:rFonts w:ascii="Arial" w:eastAsia="Arial" w:hAnsi="Arial" w:cs="Arial"/>
      <w:color w:val="000000"/>
      <w:sz w:val="22"/>
      <w:lang w:val="en-US" w:bidi="en-US"/>
    </w:rPr>
  </w:style>
  <w:style w:type="character" w:customStyle="1" w:styleId="Heading4Char">
    <w:name w:val="Heading 4 Char"/>
    <w:basedOn w:val="DefaultParagraphFont"/>
    <w:link w:val="Heading4"/>
    <w:uiPriority w:val="9"/>
    <w:semiHidden/>
    <w:rsid w:val="00B366CD"/>
    <w:rPr>
      <w:rFonts w:asciiTheme="majorHAnsi" w:eastAsiaTheme="majorEastAsia" w:hAnsiTheme="majorHAnsi" w:cstheme="majorBidi"/>
      <w:i/>
      <w:iCs/>
      <w:color w:val="2F5496" w:themeColor="accent1" w:themeShade="BF"/>
      <w:sz w:val="22"/>
      <w:lang w:val="en-US" w:bidi="en-US"/>
    </w:rPr>
  </w:style>
  <w:style w:type="paragraph" w:styleId="NoSpacing">
    <w:name w:val="No Spacing"/>
    <w:link w:val="NoSpacingChar"/>
    <w:uiPriority w:val="1"/>
    <w:qFormat/>
    <w:rsid w:val="00B366CD"/>
    <w:rPr>
      <w:rFonts w:ascii="Calibri" w:eastAsia="Times New Roman" w:hAnsi="Calibri" w:cs="Times New Roman"/>
      <w:sz w:val="22"/>
      <w:szCs w:val="22"/>
      <w:lang w:eastAsia="en-ZA"/>
    </w:rPr>
  </w:style>
  <w:style w:type="paragraph" w:customStyle="1" w:styleId="Default">
    <w:name w:val="Default"/>
    <w:rsid w:val="00B366CD"/>
    <w:pPr>
      <w:autoSpaceDE w:val="0"/>
      <w:autoSpaceDN w:val="0"/>
      <w:adjustRightInd w:val="0"/>
    </w:pPr>
    <w:rPr>
      <w:rFonts w:ascii="Arial" w:eastAsia="Calibri" w:hAnsi="Arial" w:cs="Arial"/>
      <w:color w:val="000000"/>
      <w:lang w:val="en-US"/>
    </w:rPr>
  </w:style>
  <w:style w:type="table" w:styleId="TableGrid">
    <w:name w:val="Table Grid"/>
    <w:basedOn w:val="TableNormal"/>
    <w:uiPriority w:val="39"/>
    <w:rsid w:val="00B366CD"/>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3BF8"/>
    <w:rPr>
      <w:color w:val="0563C1" w:themeColor="hyperlink"/>
      <w:u w:val="single"/>
    </w:rPr>
  </w:style>
  <w:style w:type="character" w:customStyle="1" w:styleId="UnresolvedMention1">
    <w:name w:val="Unresolved Mention1"/>
    <w:basedOn w:val="DefaultParagraphFont"/>
    <w:uiPriority w:val="99"/>
    <w:semiHidden/>
    <w:unhideWhenUsed/>
    <w:rsid w:val="00893BF8"/>
    <w:rPr>
      <w:color w:val="605E5C"/>
      <w:shd w:val="clear" w:color="auto" w:fill="E1DFDD"/>
    </w:rPr>
  </w:style>
  <w:style w:type="paragraph" w:styleId="NormalWeb">
    <w:name w:val="Normal (Web)"/>
    <w:basedOn w:val="Normal"/>
    <w:uiPriority w:val="99"/>
    <w:semiHidden/>
    <w:unhideWhenUsed/>
    <w:rsid w:val="009265DF"/>
    <w:pPr>
      <w:spacing w:before="100" w:beforeAutospacing="1" w:after="100" w:afterAutospacing="1" w:line="240" w:lineRule="auto"/>
      <w:ind w:left="0" w:right="0" w:firstLine="0"/>
      <w:jc w:val="left"/>
    </w:pPr>
    <w:rPr>
      <w:rFonts w:ascii="Times New Roman" w:eastAsia="Times New Roman" w:hAnsi="Times New Roman" w:cs="Times New Roman"/>
      <w:color w:val="auto"/>
      <w:sz w:val="24"/>
      <w:lang w:eastAsia="en-GB" w:bidi="ar-SA"/>
    </w:rPr>
  </w:style>
  <w:style w:type="character" w:styleId="CommentReference">
    <w:name w:val="annotation reference"/>
    <w:basedOn w:val="DefaultParagraphFont"/>
    <w:uiPriority w:val="99"/>
    <w:semiHidden/>
    <w:unhideWhenUsed/>
    <w:rsid w:val="00960206"/>
    <w:rPr>
      <w:sz w:val="16"/>
      <w:szCs w:val="16"/>
    </w:rPr>
  </w:style>
  <w:style w:type="paragraph" w:styleId="CommentText">
    <w:name w:val="annotation text"/>
    <w:basedOn w:val="Normal"/>
    <w:link w:val="CommentTextChar"/>
    <w:uiPriority w:val="99"/>
    <w:unhideWhenUsed/>
    <w:rsid w:val="00960206"/>
    <w:pPr>
      <w:spacing w:line="240" w:lineRule="auto"/>
    </w:pPr>
    <w:rPr>
      <w:sz w:val="20"/>
      <w:szCs w:val="20"/>
    </w:rPr>
  </w:style>
  <w:style w:type="character" w:customStyle="1" w:styleId="CommentTextChar">
    <w:name w:val="Comment Text Char"/>
    <w:basedOn w:val="DefaultParagraphFont"/>
    <w:link w:val="CommentText"/>
    <w:uiPriority w:val="99"/>
    <w:rsid w:val="00960206"/>
    <w:rPr>
      <w:rFonts w:ascii="Arial" w:eastAsia="Arial" w:hAnsi="Arial" w:cs="Arial"/>
      <w:color w:val="000000"/>
      <w:sz w:val="20"/>
      <w:szCs w:val="20"/>
      <w:lang w:val="en-US" w:bidi="en-US"/>
    </w:rPr>
  </w:style>
  <w:style w:type="paragraph" w:styleId="CommentSubject">
    <w:name w:val="annotation subject"/>
    <w:basedOn w:val="CommentText"/>
    <w:next w:val="CommentText"/>
    <w:link w:val="CommentSubjectChar"/>
    <w:uiPriority w:val="99"/>
    <w:semiHidden/>
    <w:unhideWhenUsed/>
    <w:rsid w:val="00960206"/>
    <w:rPr>
      <w:b/>
      <w:bCs/>
    </w:rPr>
  </w:style>
  <w:style w:type="character" w:customStyle="1" w:styleId="CommentSubjectChar">
    <w:name w:val="Comment Subject Char"/>
    <w:basedOn w:val="CommentTextChar"/>
    <w:link w:val="CommentSubject"/>
    <w:uiPriority w:val="99"/>
    <w:semiHidden/>
    <w:rsid w:val="00960206"/>
    <w:rPr>
      <w:rFonts w:ascii="Arial" w:eastAsia="Arial" w:hAnsi="Arial" w:cs="Arial"/>
      <w:b/>
      <w:bCs/>
      <w:color w:val="000000"/>
      <w:sz w:val="20"/>
      <w:szCs w:val="20"/>
      <w:lang w:val="en-US" w:bidi="en-US"/>
    </w:rPr>
  </w:style>
  <w:style w:type="paragraph" w:styleId="BalloonText">
    <w:name w:val="Balloon Text"/>
    <w:basedOn w:val="Normal"/>
    <w:link w:val="BalloonTextChar"/>
    <w:uiPriority w:val="99"/>
    <w:semiHidden/>
    <w:unhideWhenUsed/>
    <w:rsid w:val="00EA5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DF3"/>
    <w:rPr>
      <w:rFonts w:ascii="Segoe UI" w:eastAsia="Arial" w:hAnsi="Segoe UI" w:cs="Segoe UI"/>
      <w:color w:val="000000"/>
      <w:sz w:val="18"/>
      <w:szCs w:val="18"/>
      <w:lang w:val="en-US" w:bidi="en-US"/>
    </w:rPr>
  </w:style>
  <w:style w:type="paragraph" w:styleId="Footer">
    <w:name w:val="footer"/>
    <w:basedOn w:val="Normal"/>
    <w:link w:val="FooterChar"/>
    <w:uiPriority w:val="99"/>
    <w:unhideWhenUsed/>
    <w:rsid w:val="00097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57D"/>
    <w:rPr>
      <w:rFonts w:ascii="Arial" w:eastAsia="Arial" w:hAnsi="Arial" w:cs="Arial"/>
      <w:color w:val="000000"/>
      <w:sz w:val="22"/>
      <w:lang w:val="en-US" w:bidi="en-US"/>
    </w:rPr>
  </w:style>
  <w:style w:type="character" w:customStyle="1" w:styleId="NoSpacingChar">
    <w:name w:val="No Spacing Char"/>
    <w:basedOn w:val="DefaultParagraphFont"/>
    <w:link w:val="NoSpacing"/>
    <w:uiPriority w:val="1"/>
    <w:rsid w:val="00366FC4"/>
    <w:rPr>
      <w:rFonts w:ascii="Calibri" w:eastAsia="Times New Roman" w:hAnsi="Calibri" w:cs="Times New Roman"/>
      <w:sz w:val="22"/>
      <w:szCs w:val="22"/>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78564">
      <w:bodyDiv w:val="1"/>
      <w:marLeft w:val="0"/>
      <w:marRight w:val="0"/>
      <w:marTop w:val="0"/>
      <w:marBottom w:val="0"/>
      <w:divBdr>
        <w:top w:val="none" w:sz="0" w:space="0" w:color="auto"/>
        <w:left w:val="none" w:sz="0" w:space="0" w:color="auto"/>
        <w:bottom w:val="none" w:sz="0" w:space="0" w:color="auto"/>
        <w:right w:val="none" w:sz="0" w:space="0" w:color="auto"/>
      </w:divBdr>
      <w:divsChild>
        <w:div w:id="2028408696">
          <w:marLeft w:val="0"/>
          <w:marRight w:val="0"/>
          <w:marTop w:val="0"/>
          <w:marBottom w:val="0"/>
          <w:divBdr>
            <w:top w:val="none" w:sz="0" w:space="0" w:color="auto"/>
            <w:left w:val="none" w:sz="0" w:space="0" w:color="auto"/>
            <w:bottom w:val="none" w:sz="0" w:space="0" w:color="auto"/>
            <w:right w:val="none" w:sz="0" w:space="0" w:color="auto"/>
          </w:divBdr>
          <w:divsChild>
            <w:div w:id="688070231">
              <w:marLeft w:val="0"/>
              <w:marRight w:val="0"/>
              <w:marTop w:val="0"/>
              <w:marBottom w:val="0"/>
              <w:divBdr>
                <w:top w:val="none" w:sz="0" w:space="0" w:color="auto"/>
                <w:left w:val="none" w:sz="0" w:space="0" w:color="auto"/>
                <w:bottom w:val="none" w:sz="0" w:space="0" w:color="auto"/>
                <w:right w:val="none" w:sz="0" w:space="0" w:color="auto"/>
              </w:divBdr>
              <w:divsChild>
                <w:div w:id="9845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52044">
      <w:bodyDiv w:val="1"/>
      <w:marLeft w:val="0"/>
      <w:marRight w:val="0"/>
      <w:marTop w:val="0"/>
      <w:marBottom w:val="0"/>
      <w:divBdr>
        <w:top w:val="none" w:sz="0" w:space="0" w:color="auto"/>
        <w:left w:val="none" w:sz="0" w:space="0" w:color="auto"/>
        <w:bottom w:val="none" w:sz="0" w:space="0" w:color="auto"/>
        <w:right w:val="none" w:sz="0" w:space="0" w:color="auto"/>
      </w:divBdr>
    </w:div>
    <w:div w:id="560290670">
      <w:bodyDiv w:val="1"/>
      <w:marLeft w:val="0"/>
      <w:marRight w:val="0"/>
      <w:marTop w:val="0"/>
      <w:marBottom w:val="0"/>
      <w:divBdr>
        <w:top w:val="none" w:sz="0" w:space="0" w:color="auto"/>
        <w:left w:val="none" w:sz="0" w:space="0" w:color="auto"/>
        <w:bottom w:val="none" w:sz="0" w:space="0" w:color="auto"/>
        <w:right w:val="none" w:sz="0" w:space="0" w:color="auto"/>
      </w:divBdr>
      <w:divsChild>
        <w:div w:id="113140066">
          <w:marLeft w:val="0"/>
          <w:marRight w:val="0"/>
          <w:marTop w:val="0"/>
          <w:marBottom w:val="0"/>
          <w:divBdr>
            <w:top w:val="none" w:sz="0" w:space="0" w:color="auto"/>
            <w:left w:val="none" w:sz="0" w:space="0" w:color="auto"/>
            <w:bottom w:val="none" w:sz="0" w:space="0" w:color="auto"/>
            <w:right w:val="none" w:sz="0" w:space="0" w:color="auto"/>
          </w:divBdr>
          <w:divsChild>
            <w:div w:id="1199049208">
              <w:marLeft w:val="0"/>
              <w:marRight w:val="0"/>
              <w:marTop w:val="0"/>
              <w:marBottom w:val="0"/>
              <w:divBdr>
                <w:top w:val="none" w:sz="0" w:space="0" w:color="auto"/>
                <w:left w:val="none" w:sz="0" w:space="0" w:color="auto"/>
                <w:bottom w:val="none" w:sz="0" w:space="0" w:color="auto"/>
                <w:right w:val="none" w:sz="0" w:space="0" w:color="auto"/>
              </w:divBdr>
              <w:divsChild>
                <w:div w:id="15898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2599">
      <w:bodyDiv w:val="1"/>
      <w:marLeft w:val="0"/>
      <w:marRight w:val="0"/>
      <w:marTop w:val="0"/>
      <w:marBottom w:val="0"/>
      <w:divBdr>
        <w:top w:val="none" w:sz="0" w:space="0" w:color="auto"/>
        <w:left w:val="none" w:sz="0" w:space="0" w:color="auto"/>
        <w:bottom w:val="none" w:sz="0" w:space="0" w:color="auto"/>
        <w:right w:val="none" w:sz="0" w:space="0" w:color="auto"/>
      </w:divBdr>
      <w:divsChild>
        <w:div w:id="246034410">
          <w:marLeft w:val="0"/>
          <w:marRight w:val="0"/>
          <w:marTop w:val="0"/>
          <w:marBottom w:val="0"/>
          <w:divBdr>
            <w:top w:val="none" w:sz="0" w:space="0" w:color="auto"/>
            <w:left w:val="none" w:sz="0" w:space="0" w:color="auto"/>
            <w:bottom w:val="none" w:sz="0" w:space="0" w:color="auto"/>
            <w:right w:val="none" w:sz="0" w:space="0" w:color="auto"/>
          </w:divBdr>
          <w:divsChild>
            <w:div w:id="865370002">
              <w:marLeft w:val="0"/>
              <w:marRight w:val="0"/>
              <w:marTop w:val="0"/>
              <w:marBottom w:val="0"/>
              <w:divBdr>
                <w:top w:val="none" w:sz="0" w:space="0" w:color="auto"/>
                <w:left w:val="none" w:sz="0" w:space="0" w:color="auto"/>
                <w:bottom w:val="none" w:sz="0" w:space="0" w:color="auto"/>
                <w:right w:val="none" w:sz="0" w:space="0" w:color="auto"/>
              </w:divBdr>
              <w:divsChild>
                <w:div w:id="592009063">
                  <w:marLeft w:val="0"/>
                  <w:marRight w:val="0"/>
                  <w:marTop w:val="0"/>
                  <w:marBottom w:val="0"/>
                  <w:divBdr>
                    <w:top w:val="none" w:sz="0" w:space="0" w:color="auto"/>
                    <w:left w:val="none" w:sz="0" w:space="0" w:color="auto"/>
                    <w:bottom w:val="none" w:sz="0" w:space="0" w:color="auto"/>
                    <w:right w:val="none" w:sz="0" w:space="0" w:color="auto"/>
                  </w:divBdr>
                </w:div>
              </w:divsChild>
            </w:div>
            <w:div w:id="1523209069">
              <w:marLeft w:val="0"/>
              <w:marRight w:val="0"/>
              <w:marTop w:val="0"/>
              <w:marBottom w:val="0"/>
              <w:divBdr>
                <w:top w:val="none" w:sz="0" w:space="0" w:color="auto"/>
                <w:left w:val="none" w:sz="0" w:space="0" w:color="auto"/>
                <w:bottom w:val="none" w:sz="0" w:space="0" w:color="auto"/>
                <w:right w:val="none" w:sz="0" w:space="0" w:color="auto"/>
              </w:divBdr>
              <w:divsChild>
                <w:div w:id="1032726136">
                  <w:marLeft w:val="0"/>
                  <w:marRight w:val="0"/>
                  <w:marTop w:val="0"/>
                  <w:marBottom w:val="0"/>
                  <w:divBdr>
                    <w:top w:val="none" w:sz="0" w:space="0" w:color="auto"/>
                    <w:left w:val="none" w:sz="0" w:space="0" w:color="auto"/>
                    <w:bottom w:val="none" w:sz="0" w:space="0" w:color="auto"/>
                    <w:right w:val="none" w:sz="0" w:space="0" w:color="auto"/>
                  </w:divBdr>
                </w:div>
              </w:divsChild>
            </w:div>
            <w:div w:id="68577334">
              <w:marLeft w:val="0"/>
              <w:marRight w:val="0"/>
              <w:marTop w:val="0"/>
              <w:marBottom w:val="0"/>
              <w:divBdr>
                <w:top w:val="none" w:sz="0" w:space="0" w:color="auto"/>
                <w:left w:val="none" w:sz="0" w:space="0" w:color="auto"/>
                <w:bottom w:val="none" w:sz="0" w:space="0" w:color="auto"/>
                <w:right w:val="none" w:sz="0" w:space="0" w:color="auto"/>
              </w:divBdr>
              <w:divsChild>
                <w:div w:id="7184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0026">
          <w:marLeft w:val="0"/>
          <w:marRight w:val="0"/>
          <w:marTop w:val="0"/>
          <w:marBottom w:val="0"/>
          <w:divBdr>
            <w:top w:val="none" w:sz="0" w:space="0" w:color="auto"/>
            <w:left w:val="none" w:sz="0" w:space="0" w:color="auto"/>
            <w:bottom w:val="none" w:sz="0" w:space="0" w:color="auto"/>
            <w:right w:val="none" w:sz="0" w:space="0" w:color="auto"/>
          </w:divBdr>
          <w:divsChild>
            <w:div w:id="1664581437">
              <w:marLeft w:val="0"/>
              <w:marRight w:val="0"/>
              <w:marTop w:val="0"/>
              <w:marBottom w:val="0"/>
              <w:divBdr>
                <w:top w:val="none" w:sz="0" w:space="0" w:color="auto"/>
                <w:left w:val="none" w:sz="0" w:space="0" w:color="auto"/>
                <w:bottom w:val="none" w:sz="0" w:space="0" w:color="auto"/>
                <w:right w:val="none" w:sz="0" w:space="0" w:color="auto"/>
              </w:divBdr>
              <w:divsChild>
                <w:div w:id="682518254">
                  <w:marLeft w:val="0"/>
                  <w:marRight w:val="0"/>
                  <w:marTop w:val="0"/>
                  <w:marBottom w:val="0"/>
                  <w:divBdr>
                    <w:top w:val="none" w:sz="0" w:space="0" w:color="auto"/>
                    <w:left w:val="none" w:sz="0" w:space="0" w:color="auto"/>
                    <w:bottom w:val="none" w:sz="0" w:space="0" w:color="auto"/>
                    <w:right w:val="none" w:sz="0" w:space="0" w:color="auto"/>
                  </w:divBdr>
                </w:div>
              </w:divsChild>
            </w:div>
            <w:div w:id="1631739647">
              <w:marLeft w:val="0"/>
              <w:marRight w:val="0"/>
              <w:marTop w:val="0"/>
              <w:marBottom w:val="0"/>
              <w:divBdr>
                <w:top w:val="none" w:sz="0" w:space="0" w:color="auto"/>
                <w:left w:val="none" w:sz="0" w:space="0" w:color="auto"/>
                <w:bottom w:val="none" w:sz="0" w:space="0" w:color="auto"/>
                <w:right w:val="none" w:sz="0" w:space="0" w:color="auto"/>
              </w:divBdr>
              <w:divsChild>
                <w:div w:id="1720276928">
                  <w:marLeft w:val="0"/>
                  <w:marRight w:val="0"/>
                  <w:marTop w:val="0"/>
                  <w:marBottom w:val="0"/>
                  <w:divBdr>
                    <w:top w:val="none" w:sz="0" w:space="0" w:color="auto"/>
                    <w:left w:val="none" w:sz="0" w:space="0" w:color="auto"/>
                    <w:bottom w:val="none" w:sz="0" w:space="0" w:color="auto"/>
                    <w:right w:val="none" w:sz="0" w:space="0" w:color="auto"/>
                  </w:divBdr>
                </w:div>
                <w:div w:id="21153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79397">
      <w:bodyDiv w:val="1"/>
      <w:marLeft w:val="0"/>
      <w:marRight w:val="0"/>
      <w:marTop w:val="0"/>
      <w:marBottom w:val="0"/>
      <w:divBdr>
        <w:top w:val="none" w:sz="0" w:space="0" w:color="auto"/>
        <w:left w:val="none" w:sz="0" w:space="0" w:color="auto"/>
        <w:bottom w:val="none" w:sz="0" w:space="0" w:color="auto"/>
        <w:right w:val="none" w:sz="0" w:space="0" w:color="auto"/>
      </w:divBdr>
    </w:div>
    <w:div w:id="821703450">
      <w:bodyDiv w:val="1"/>
      <w:marLeft w:val="0"/>
      <w:marRight w:val="0"/>
      <w:marTop w:val="0"/>
      <w:marBottom w:val="0"/>
      <w:divBdr>
        <w:top w:val="none" w:sz="0" w:space="0" w:color="auto"/>
        <w:left w:val="none" w:sz="0" w:space="0" w:color="auto"/>
        <w:bottom w:val="none" w:sz="0" w:space="0" w:color="auto"/>
        <w:right w:val="none" w:sz="0" w:space="0" w:color="auto"/>
      </w:divBdr>
    </w:div>
    <w:div w:id="1328286556">
      <w:bodyDiv w:val="1"/>
      <w:marLeft w:val="0"/>
      <w:marRight w:val="0"/>
      <w:marTop w:val="0"/>
      <w:marBottom w:val="0"/>
      <w:divBdr>
        <w:top w:val="none" w:sz="0" w:space="0" w:color="auto"/>
        <w:left w:val="none" w:sz="0" w:space="0" w:color="auto"/>
        <w:bottom w:val="none" w:sz="0" w:space="0" w:color="auto"/>
        <w:right w:val="none" w:sz="0" w:space="0" w:color="auto"/>
      </w:divBdr>
    </w:div>
    <w:div w:id="1372463347">
      <w:bodyDiv w:val="1"/>
      <w:marLeft w:val="0"/>
      <w:marRight w:val="0"/>
      <w:marTop w:val="0"/>
      <w:marBottom w:val="0"/>
      <w:divBdr>
        <w:top w:val="none" w:sz="0" w:space="0" w:color="auto"/>
        <w:left w:val="none" w:sz="0" w:space="0" w:color="auto"/>
        <w:bottom w:val="none" w:sz="0" w:space="0" w:color="auto"/>
        <w:right w:val="none" w:sz="0" w:space="0" w:color="auto"/>
      </w:divBdr>
      <w:divsChild>
        <w:div w:id="1294795601">
          <w:marLeft w:val="0"/>
          <w:marRight w:val="0"/>
          <w:marTop w:val="0"/>
          <w:marBottom w:val="0"/>
          <w:divBdr>
            <w:top w:val="none" w:sz="0" w:space="0" w:color="auto"/>
            <w:left w:val="none" w:sz="0" w:space="0" w:color="auto"/>
            <w:bottom w:val="none" w:sz="0" w:space="0" w:color="auto"/>
            <w:right w:val="none" w:sz="0" w:space="0" w:color="auto"/>
          </w:divBdr>
          <w:divsChild>
            <w:div w:id="279459956">
              <w:marLeft w:val="0"/>
              <w:marRight w:val="0"/>
              <w:marTop w:val="0"/>
              <w:marBottom w:val="0"/>
              <w:divBdr>
                <w:top w:val="none" w:sz="0" w:space="0" w:color="auto"/>
                <w:left w:val="none" w:sz="0" w:space="0" w:color="auto"/>
                <w:bottom w:val="none" w:sz="0" w:space="0" w:color="auto"/>
                <w:right w:val="none" w:sz="0" w:space="0" w:color="auto"/>
              </w:divBdr>
              <w:divsChild>
                <w:div w:id="11341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omesa.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esa.i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70588DCD7CB4CB4215888A9EB5EE9" ma:contentTypeVersion="14" ma:contentTypeDescription="Create a new document." ma:contentTypeScope="" ma:versionID="26ec6c56e8be358817cfcdce5f5f4558">
  <xsd:schema xmlns:xsd="http://www.w3.org/2001/XMLSchema" xmlns:xs="http://www.w3.org/2001/XMLSchema" xmlns:p="http://schemas.microsoft.com/office/2006/metadata/properties" xmlns:ns3="fb830ed4-a07e-4da9-b098-bfd16c63476f" xmlns:ns4="f82f53cb-1b11-4da4-9314-1b6699be3b1e" targetNamespace="http://schemas.microsoft.com/office/2006/metadata/properties" ma:root="true" ma:fieldsID="001bf44ef6c8220ed43ff5bb97fe0677" ns3:_="" ns4:_="">
    <xsd:import namespace="fb830ed4-a07e-4da9-b098-bfd16c63476f"/>
    <xsd:import namespace="f82f53cb-1b11-4da4-9314-1b6699be3b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30ed4-a07e-4da9-b098-bfd16c634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f53cb-1b11-4da4-9314-1b6699be3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F5460-E838-4791-B648-F29C9CC3F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30ed4-a07e-4da9-b098-bfd16c63476f"/>
    <ds:schemaRef ds:uri="f82f53cb-1b11-4da4-9314-1b6699be3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1F4C8-5A18-4F0A-BBF6-A21CE7CFBE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5EB1E0-4D3D-4FF4-91BC-54F1FA09FA06}">
  <ds:schemaRefs>
    <ds:schemaRef ds:uri="http://schemas.microsoft.com/sharepoint/v3/contenttype/forms"/>
  </ds:schemaRefs>
</ds:datastoreItem>
</file>

<file path=customXml/itemProps4.xml><?xml version="1.0" encoding="utf-8"?>
<ds:datastoreItem xmlns:ds="http://schemas.openxmlformats.org/officeDocument/2006/customXml" ds:itemID="{8E93E551-403A-44A1-9C59-6925CBCF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6814</Words>
  <Characters>38846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Kabwe</dc:creator>
  <cp:keywords/>
  <cp:lastModifiedBy>Saul Sichalama</cp:lastModifiedBy>
  <cp:revision>15</cp:revision>
  <cp:lastPrinted>2022-10-20T09:30:00Z</cp:lastPrinted>
  <dcterms:created xsi:type="dcterms:W3CDTF">2022-10-20T08:48:00Z</dcterms:created>
  <dcterms:modified xsi:type="dcterms:W3CDTF">2022-10-20T09:32:00Z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0x01010018070588DCD7CB4CB4215888A9EB5EE9</vt:lpwstr>
  </property>
</Properties>
</file>