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4C0C2" w14:textId="77777777" w:rsidR="004D6DFC" w:rsidRPr="00AA559F" w:rsidRDefault="004D6DFC" w:rsidP="00E91A9B">
      <w:pPr>
        <w:tabs>
          <w:tab w:val="left" w:pos="284"/>
        </w:tabs>
        <w:suppressAutoHyphens/>
        <w:jc w:val="center"/>
        <w:rPr>
          <w:rFonts w:ascii="Arial" w:hAnsi="Arial" w:cs="Arial"/>
          <w:sz w:val="22"/>
          <w:szCs w:val="22"/>
          <w:lang w:val="en-GB" w:eastAsia="ar-SA"/>
        </w:rPr>
      </w:pPr>
      <w:bookmarkStart w:id="0" w:name="_Toc267378912"/>
      <w:r w:rsidRPr="00AA559F">
        <w:rPr>
          <w:rFonts w:ascii="Arial" w:hAnsi="Arial" w:cs="Arial"/>
          <w:i/>
          <w:noProof/>
          <w:sz w:val="22"/>
          <w:szCs w:val="22"/>
        </w:rPr>
        <w:drawing>
          <wp:anchor distT="0" distB="0" distL="114300" distR="114300" simplePos="0" relativeHeight="251659264" behindDoc="0" locked="0" layoutInCell="1" allowOverlap="1" wp14:anchorId="08750FC7" wp14:editId="5FCFBF6C">
            <wp:simplePos x="0" y="0"/>
            <wp:positionH relativeFrom="margin">
              <wp:posOffset>200736</wp:posOffset>
            </wp:positionH>
            <wp:positionV relativeFrom="paragraph">
              <wp:posOffset>-1676</wp:posOffset>
            </wp:positionV>
            <wp:extent cx="1204913" cy="1118870"/>
            <wp:effectExtent l="0" t="0" r="0" b="5080"/>
            <wp:wrapNone/>
            <wp:docPr id="1" name="Picture 1" descr="ADF_F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F_F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4913" cy="1118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59F">
        <w:rPr>
          <w:rFonts w:ascii="Arial" w:hAnsi="Arial" w:cs="Arial"/>
          <w:sz w:val="22"/>
          <w:szCs w:val="22"/>
          <w:lang w:val="en-GB" w:eastAsia="ar-SA"/>
        </w:rPr>
        <w:t xml:space="preserve">                                                                                                              </w:t>
      </w:r>
      <w:r w:rsidRPr="00AA559F">
        <w:rPr>
          <w:rFonts w:ascii="Arial" w:hAnsi="Arial" w:cs="Arial"/>
          <w:noProof/>
          <w:sz w:val="22"/>
          <w:szCs w:val="22"/>
        </w:rPr>
        <w:drawing>
          <wp:inline distT="0" distB="0" distL="0" distR="0" wp14:anchorId="0A287150" wp14:editId="4C8FB24C">
            <wp:extent cx="1023937" cy="10763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670" cy="1081301"/>
                    </a:xfrm>
                    <a:prstGeom prst="rect">
                      <a:avLst/>
                    </a:prstGeom>
                    <a:noFill/>
                  </pic:spPr>
                </pic:pic>
              </a:graphicData>
            </a:graphic>
          </wp:inline>
        </w:drawing>
      </w:r>
    </w:p>
    <w:p w14:paraId="39F3B5E9" w14:textId="77777777" w:rsidR="004D6DFC" w:rsidRPr="00AA559F" w:rsidRDefault="004D6DFC" w:rsidP="00E91A9B">
      <w:pPr>
        <w:tabs>
          <w:tab w:val="left" w:pos="284"/>
        </w:tabs>
        <w:suppressAutoHyphens/>
        <w:jc w:val="center"/>
        <w:rPr>
          <w:rFonts w:ascii="Arial" w:hAnsi="Arial" w:cs="Arial"/>
          <w:sz w:val="22"/>
          <w:szCs w:val="22"/>
          <w:lang w:val="en-GB" w:eastAsia="ar-SA"/>
        </w:rPr>
      </w:pPr>
    </w:p>
    <w:p w14:paraId="5596778C" w14:textId="77777777" w:rsidR="004D6DFC" w:rsidRPr="00AA559F" w:rsidRDefault="004D6DFC" w:rsidP="00E91A9B">
      <w:pPr>
        <w:tabs>
          <w:tab w:val="left" w:pos="284"/>
        </w:tabs>
        <w:suppressAutoHyphens/>
        <w:jc w:val="center"/>
        <w:rPr>
          <w:rFonts w:ascii="Arial" w:hAnsi="Arial" w:cs="Arial"/>
          <w:sz w:val="22"/>
          <w:szCs w:val="22"/>
          <w:lang w:val="en-GB" w:eastAsia="ar-SA"/>
        </w:rPr>
      </w:pPr>
    </w:p>
    <w:p w14:paraId="0307EB26" w14:textId="77777777" w:rsidR="004D6DFC" w:rsidRPr="00AA559F" w:rsidRDefault="004D6DFC" w:rsidP="00E91A9B">
      <w:pPr>
        <w:jc w:val="center"/>
        <w:rPr>
          <w:rFonts w:ascii="Arial" w:hAnsi="Arial" w:cs="Arial"/>
          <w:sz w:val="22"/>
          <w:szCs w:val="22"/>
          <w:lang w:val="en-GB"/>
        </w:rPr>
      </w:pPr>
    </w:p>
    <w:p w14:paraId="17434B26" w14:textId="44EE3F87" w:rsidR="00FC358D" w:rsidRPr="00B9066D" w:rsidRDefault="00FC358D" w:rsidP="00B9066D">
      <w:pPr>
        <w:jc w:val="center"/>
        <w:rPr>
          <w:rFonts w:ascii="Arial" w:hAnsi="Arial" w:cs="Arial"/>
          <w:sz w:val="22"/>
          <w:szCs w:val="22"/>
          <w:lang w:val="en-GB"/>
        </w:rPr>
      </w:pPr>
      <w:r w:rsidRPr="00B9066D">
        <w:rPr>
          <w:rFonts w:ascii="Arial" w:hAnsi="Arial" w:cs="Arial"/>
          <w:sz w:val="22"/>
          <w:szCs w:val="22"/>
          <w:lang w:val="en-GB"/>
        </w:rPr>
        <w:t xml:space="preserve">REQUEST FOR </w:t>
      </w:r>
      <w:bookmarkEnd w:id="0"/>
      <w:r w:rsidRPr="00B9066D">
        <w:rPr>
          <w:rFonts w:ascii="Arial" w:hAnsi="Arial" w:cs="Arial"/>
          <w:sz w:val="22"/>
          <w:szCs w:val="22"/>
          <w:lang w:val="en-GB"/>
        </w:rPr>
        <w:t>EXPRESSION OF INTEREST</w:t>
      </w:r>
    </w:p>
    <w:p w14:paraId="0BA6B405" w14:textId="77777777" w:rsidR="00FC358D" w:rsidRPr="00B9066D" w:rsidRDefault="00FC358D" w:rsidP="00B9066D">
      <w:pPr>
        <w:jc w:val="center"/>
        <w:rPr>
          <w:rFonts w:ascii="Arial" w:hAnsi="Arial" w:cs="Arial"/>
          <w:sz w:val="22"/>
          <w:szCs w:val="22"/>
          <w:lang w:val="en-GB"/>
        </w:rPr>
      </w:pPr>
    </w:p>
    <w:p w14:paraId="1554D4AC" w14:textId="015ABCE6" w:rsidR="00FC358D" w:rsidRPr="00B9066D" w:rsidRDefault="00FC358D" w:rsidP="00B9066D">
      <w:pPr>
        <w:jc w:val="center"/>
        <w:rPr>
          <w:rFonts w:ascii="Arial" w:hAnsi="Arial" w:cs="Arial"/>
          <w:sz w:val="22"/>
          <w:szCs w:val="22"/>
          <w:lang w:val="en-GB"/>
        </w:rPr>
      </w:pPr>
      <w:r w:rsidRPr="00B9066D">
        <w:rPr>
          <w:rFonts w:ascii="Arial" w:hAnsi="Arial" w:cs="Arial"/>
          <w:sz w:val="22"/>
          <w:szCs w:val="22"/>
          <w:lang w:val="en-GB"/>
        </w:rPr>
        <w:t xml:space="preserve">SELECTION OF </w:t>
      </w:r>
      <w:r w:rsidR="003845DF" w:rsidRPr="00B9066D">
        <w:rPr>
          <w:rFonts w:ascii="Arial" w:hAnsi="Arial" w:cs="Arial"/>
          <w:sz w:val="22"/>
          <w:szCs w:val="22"/>
          <w:lang w:val="en-GB"/>
        </w:rPr>
        <w:t xml:space="preserve">AN </w:t>
      </w:r>
      <w:r w:rsidRPr="00B9066D">
        <w:rPr>
          <w:rFonts w:ascii="Arial" w:hAnsi="Arial" w:cs="Arial"/>
          <w:sz w:val="22"/>
          <w:szCs w:val="22"/>
          <w:lang w:val="en-GB"/>
        </w:rPr>
        <w:t>INDIVIDUAL CONSULTANT</w:t>
      </w:r>
    </w:p>
    <w:p w14:paraId="47E7CBDE" w14:textId="2284E356" w:rsidR="00BE7FCF" w:rsidRPr="00B9066D" w:rsidRDefault="00BE7FCF" w:rsidP="00B9066D">
      <w:pPr>
        <w:jc w:val="center"/>
        <w:rPr>
          <w:rFonts w:ascii="Arial" w:hAnsi="Arial" w:cs="Arial"/>
          <w:sz w:val="22"/>
          <w:szCs w:val="22"/>
          <w:lang w:val="en-GB"/>
        </w:rPr>
      </w:pPr>
    </w:p>
    <w:p w14:paraId="0FE4E54D" w14:textId="2F419208" w:rsidR="003F4B11" w:rsidRPr="00B9066D" w:rsidRDefault="003F4B11" w:rsidP="00B9066D">
      <w:pPr>
        <w:jc w:val="center"/>
        <w:rPr>
          <w:rFonts w:ascii="Arial" w:hAnsi="Arial" w:cs="Arial"/>
          <w:b/>
          <w:bCs/>
          <w:sz w:val="22"/>
          <w:szCs w:val="22"/>
          <w:lang w:val="en-ZW"/>
        </w:rPr>
      </w:pPr>
      <w:bookmarkStart w:id="1" w:name="_Hlk94982622"/>
      <w:r w:rsidRPr="00B9066D">
        <w:rPr>
          <w:rFonts w:ascii="Arial" w:hAnsi="Arial" w:cs="Arial"/>
          <w:b/>
          <w:sz w:val="22"/>
          <w:szCs w:val="22"/>
        </w:rPr>
        <w:t>FINANCIAL SPECIALIST</w:t>
      </w:r>
      <w:r w:rsidR="007C3493" w:rsidRPr="00B9066D">
        <w:rPr>
          <w:rFonts w:ascii="Arial" w:hAnsi="Arial" w:cs="Arial"/>
          <w:b/>
          <w:sz w:val="22"/>
          <w:szCs w:val="22"/>
        </w:rPr>
        <w:t xml:space="preserve">/ACCOUNTANT </w:t>
      </w:r>
      <w:r w:rsidRPr="00B9066D">
        <w:rPr>
          <w:rFonts w:ascii="Arial" w:hAnsi="Arial" w:cs="Arial"/>
          <w:b/>
          <w:sz w:val="22"/>
          <w:szCs w:val="22"/>
        </w:rPr>
        <w:t xml:space="preserve"> </w:t>
      </w:r>
      <w:r w:rsidR="007C3493" w:rsidRPr="00B9066D">
        <w:rPr>
          <w:rFonts w:ascii="Arial" w:hAnsi="Arial" w:cs="Arial"/>
          <w:b/>
          <w:sz w:val="22"/>
          <w:szCs w:val="22"/>
        </w:rPr>
        <w:t xml:space="preserve"> </w:t>
      </w:r>
      <w:r w:rsidRPr="00B9066D">
        <w:rPr>
          <w:rFonts w:ascii="Arial" w:hAnsi="Arial" w:cs="Arial"/>
          <w:b/>
          <w:sz w:val="22"/>
          <w:szCs w:val="22"/>
        </w:rPr>
        <w:t xml:space="preserve">FOR THE </w:t>
      </w:r>
      <w:r w:rsidRPr="00B9066D">
        <w:rPr>
          <w:rFonts w:ascii="Arial" w:hAnsi="Arial" w:cs="Arial"/>
          <w:b/>
          <w:color w:val="000000"/>
          <w:sz w:val="22"/>
          <w:szCs w:val="22"/>
        </w:rPr>
        <w:t>COMESA SUPPORT TOWARDS REGIONAL PHARMACEUTICAL SECTOR DEVELOPMENT (CSTRPSD)</w:t>
      </w:r>
    </w:p>
    <w:p w14:paraId="2E911755" w14:textId="77777777" w:rsidR="003F4B11" w:rsidRPr="00B9066D" w:rsidRDefault="003F4B11" w:rsidP="00B9066D">
      <w:pPr>
        <w:jc w:val="center"/>
        <w:rPr>
          <w:rFonts w:ascii="Arial" w:eastAsia="Calibri" w:hAnsi="Arial" w:cs="Arial"/>
          <w:b/>
          <w:bCs/>
          <w:kern w:val="28"/>
          <w:sz w:val="22"/>
          <w:szCs w:val="22"/>
        </w:rPr>
      </w:pPr>
    </w:p>
    <w:p w14:paraId="40B44711" w14:textId="77777777" w:rsidR="006E3BA1" w:rsidRPr="00B9066D" w:rsidRDefault="006E3BA1" w:rsidP="00B9066D">
      <w:pPr>
        <w:jc w:val="center"/>
        <w:rPr>
          <w:rFonts w:ascii="Arial" w:eastAsia="Calibri" w:hAnsi="Arial" w:cs="Arial"/>
          <w:kern w:val="28"/>
          <w:sz w:val="22"/>
          <w:szCs w:val="22"/>
        </w:rPr>
      </w:pPr>
    </w:p>
    <w:bookmarkEnd w:id="1"/>
    <w:p w14:paraId="3CB87B96" w14:textId="39188FD5" w:rsidR="00FC358D" w:rsidRPr="00B9066D" w:rsidRDefault="00FC358D" w:rsidP="00B9066D">
      <w:pPr>
        <w:ind w:left="709"/>
        <w:jc w:val="center"/>
        <w:rPr>
          <w:rFonts w:ascii="Arial" w:hAnsi="Arial" w:cs="Arial"/>
          <w:sz w:val="22"/>
          <w:szCs w:val="22"/>
          <w:lang w:val="en-GB"/>
        </w:rPr>
      </w:pPr>
      <w:r w:rsidRPr="00B9066D">
        <w:rPr>
          <w:rFonts w:ascii="Arial" w:hAnsi="Arial" w:cs="Arial"/>
          <w:bCs/>
          <w:sz w:val="22"/>
          <w:szCs w:val="22"/>
          <w:lang w:val="en-GB"/>
        </w:rPr>
        <w:t>REFERENCE NUMBER:</w:t>
      </w:r>
      <w:r w:rsidR="00DB294B" w:rsidRPr="00B9066D" w:rsidDel="00DB294B">
        <w:rPr>
          <w:rFonts w:ascii="Arial" w:hAnsi="Arial" w:cs="Arial"/>
          <w:bCs/>
          <w:sz w:val="22"/>
          <w:szCs w:val="22"/>
          <w:lang w:val="en-GB"/>
        </w:rPr>
        <w:t xml:space="preserve"> </w:t>
      </w:r>
      <w:bookmarkStart w:id="2" w:name="_Hlk53134639"/>
      <w:r w:rsidR="00DB294B" w:rsidRPr="00B9066D">
        <w:rPr>
          <w:rFonts w:ascii="Arial" w:hAnsi="Arial" w:cs="Arial"/>
          <w:bCs/>
          <w:sz w:val="22"/>
          <w:szCs w:val="22"/>
        </w:rPr>
        <w:t>CS/IAD/RPHS/F1</w:t>
      </w:r>
    </w:p>
    <w:bookmarkEnd w:id="2"/>
    <w:p w14:paraId="0C6A111F" w14:textId="77777777" w:rsidR="00FC358D" w:rsidRPr="00B9066D" w:rsidRDefault="00FC358D" w:rsidP="00B9066D">
      <w:pPr>
        <w:ind w:left="709"/>
        <w:jc w:val="center"/>
        <w:rPr>
          <w:rFonts w:ascii="Arial" w:hAnsi="Arial" w:cs="Arial"/>
          <w:sz w:val="22"/>
          <w:szCs w:val="22"/>
          <w:lang w:val="en-GB"/>
        </w:rPr>
      </w:pPr>
    </w:p>
    <w:p w14:paraId="418E077F" w14:textId="77777777" w:rsidR="00FC358D" w:rsidRPr="00B9066D" w:rsidRDefault="00FC358D" w:rsidP="00B9066D">
      <w:pPr>
        <w:ind w:left="709"/>
        <w:jc w:val="both"/>
        <w:rPr>
          <w:rFonts w:ascii="Arial" w:hAnsi="Arial" w:cs="Arial"/>
          <w:i/>
          <w:sz w:val="22"/>
          <w:szCs w:val="22"/>
          <w:lang w:val="en-GB"/>
        </w:rPr>
      </w:pPr>
      <w:bookmarkStart w:id="3" w:name="_Hlk61262550"/>
    </w:p>
    <w:bookmarkEnd w:id="3"/>
    <w:p w14:paraId="00C25993" w14:textId="561E9BD7" w:rsidR="00FC358D" w:rsidRPr="00B9066D" w:rsidRDefault="00FC358D" w:rsidP="00B9066D">
      <w:pPr>
        <w:pStyle w:val="ListParagraph"/>
        <w:numPr>
          <w:ilvl w:val="0"/>
          <w:numId w:val="6"/>
        </w:numPr>
        <w:ind w:left="450" w:hanging="450"/>
        <w:jc w:val="both"/>
        <w:rPr>
          <w:rFonts w:ascii="Arial" w:hAnsi="Arial" w:cs="Arial"/>
          <w:sz w:val="22"/>
          <w:szCs w:val="22"/>
          <w:lang w:val="en-GB"/>
        </w:rPr>
      </w:pPr>
      <w:r w:rsidRPr="00B9066D">
        <w:rPr>
          <w:rFonts w:ascii="Arial" w:hAnsi="Arial" w:cs="Arial"/>
          <w:sz w:val="22"/>
          <w:szCs w:val="22"/>
          <w:lang w:val="en-GB"/>
        </w:rPr>
        <w:t>The COMESA Secretariat</w:t>
      </w:r>
      <w:r w:rsidRPr="00B9066D">
        <w:rPr>
          <w:rFonts w:ascii="Arial" w:hAnsi="Arial" w:cs="Arial"/>
          <w:i/>
          <w:sz w:val="22"/>
          <w:szCs w:val="22"/>
          <w:lang w:val="en-GB"/>
        </w:rPr>
        <w:t xml:space="preserve"> </w:t>
      </w:r>
      <w:r w:rsidRPr="00B9066D">
        <w:rPr>
          <w:rFonts w:ascii="Arial" w:hAnsi="Arial" w:cs="Arial"/>
          <w:sz w:val="22"/>
          <w:szCs w:val="22"/>
          <w:lang w:val="en-GB"/>
        </w:rPr>
        <w:t>is inviting Individual Consultants to submit their CV for the following services:</w:t>
      </w:r>
    </w:p>
    <w:p w14:paraId="3AF305FD" w14:textId="77777777" w:rsidR="00FC358D" w:rsidRPr="00B9066D" w:rsidRDefault="00FC358D" w:rsidP="00B9066D">
      <w:pPr>
        <w:ind w:left="450" w:hanging="450"/>
        <w:jc w:val="both"/>
        <w:rPr>
          <w:rFonts w:ascii="Arial" w:hAnsi="Arial" w:cs="Arial"/>
          <w:bCs/>
          <w:i/>
          <w:sz w:val="22"/>
          <w:szCs w:val="22"/>
        </w:rPr>
      </w:pPr>
    </w:p>
    <w:p w14:paraId="379FAECA" w14:textId="2ED0F932" w:rsidR="003F4B11" w:rsidRPr="00B9066D" w:rsidRDefault="000904BD" w:rsidP="00B9066D">
      <w:pPr>
        <w:jc w:val="both"/>
        <w:rPr>
          <w:rFonts w:ascii="Arial" w:hAnsi="Arial" w:cs="Arial"/>
          <w:b/>
          <w:color w:val="000000"/>
          <w:sz w:val="22"/>
          <w:szCs w:val="22"/>
        </w:rPr>
      </w:pPr>
      <w:bookmarkStart w:id="4" w:name="_Hlk75439890"/>
      <w:r w:rsidRPr="00B9066D">
        <w:rPr>
          <w:rFonts w:ascii="Arial" w:hAnsi="Arial" w:cs="Arial"/>
          <w:b/>
          <w:sz w:val="22"/>
          <w:szCs w:val="22"/>
        </w:rPr>
        <w:t>FINANCIAL SPECIALIST</w:t>
      </w:r>
      <w:r w:rsidR="00B92EBB" w:rsidRPr="00B9066D">
        <w:rPr>
          <w:rFonts w:ascii="Arial" w:hAnsi="Arial" w:cs="Arial"/>
          <w:b/>
          <w:sz w:val="22"/>
          <w:szCs w:val="22"/>
        </w:rPr>
        <w:t xml:space="preserve">/ACCOUNTANT  </w:t>
      </w:r>
      <w:r w:rsidR="003F4B11" w:rsidRPr="00B9066D">
        <w:rPr>
          <w:rFonts w:ascii="Arial" w:hAnsi="Arial" w:cs="Arial"/>
          <w:b/>
          <w:sz w:val="22"/>
          <w:szCs w:val="22"/>
        </w:rPr>
        <w:t xml:space="preserve"> FOR THE </w:t>
      </w:r>
      <w:r w:rsidR="003F4B11" w:rsidRPr="00B9066D">
        <w:rPr>
          <w:rFonts w:ascii="Arial" w:hAnsi="Arial" w:cs="Arial"/>
          <w:b/>
          <w:color w:val="000000"/>
          <w:sz w:val="22"/>
          <w:szCs w:val="22"/>
        </w:rPr>
        <w:t>COMESA SUPPORT TOWARDS REGIONAL PHARMACEUTICAL SECTOR DEVELOPMENT (CSTRPSD)</w:t>
      </w:r>
    </w:p>
    <w:bookmarkEnd w:id="4"/>
    <w:p w14:paraId="72F5936D" w14:textId="77777777" w:rsidR="00FC358D" w:rsidRPr="00B9066D" w:rsidRDefault="00FC358D" w:rsidP="00B9066D">
      <w:pPr>
        <w:ind w:left="450" w:hanging="450"/>
        <w:jc w:val="both"/>
        <w:rPr>
          <w:rFonts w:ascii="Arial" w:hAnsi="Arial" w:cs="Arial"/>
          <w:bCs/>
          <w:sz w:val="22"/>
          <w:szCs w:val="22"/>
          <w:lang w:val="en-ZA"/>
        </w:rPr>
      </w:pPr>
    </w:p>
    <w:p w14:paraId="5225C471" w14:textId="073243AB" w:rsidR="00FC358D" w:rsidRPr="00B9066D" w:rsidRDefault="00FC358D" w:rsidP="00B9066D">
      <w:pPr>
        <w:ind w:left="450"/>
        <w:jc w:val="both"/>
        <w:rPr>
          <w:rFonts w:ascii="Arial" w:hAnsi="Arial" w:cs="Arial"/>
          <w:sz w:val="22"/>
          <w:szCs w:val="22"/>
          <w:lang w:val="en-GB"/>
        </w:rPr>
      </w:pPr>
      <w:r w:rsidRPr="00B9066D">
        <w:rPr>
          <w:rFonts w:ascii="Arial" w:hAnsi="Arial" w:cs="Arial"/>
          <w:sz w:val="22"/>
          <w:szCs w:val="22"/>
          <w:lang w:val="en-GB"/>
        </w:rPr>
        <w:t xml:space="preserve">The Terms of Reference defining the minimum </w:t>
      </w:r>
      <w:r w:rsidR="003F4B11" w:rsidRPr="00B9066D">
        <w:rPr>
          <w:rFonts w:ascii="Arial" w:hAnsi="Arial" w:cs="Arial"/>
          <w:sz w:val="22"/>
          <w:szCs w:val="22"/>
          <w:lang w:val="en-GB"/>
        </w:rPr>
        <w:t xml:space="preserve">technical requirements for the service is </w:t>
      </w:r>
      <w:r w:rsidRPr="00B9066D">
        <w:rPr>
          <w:rFonts w:ascii="Arial" w:hAnsi="Arial" w:cs="Arial"/>
          <w:sz w:val="22"/>
          <w:szCs w:val="22"/>
          <w:lang w:val="en-GB"/>
        </w:rPr>
        <w:t xml:space="preserve"> </w:t>
      </w:r>
      <w:r w:rsidR="00B92EBB" w:rsidRPr="00B9066D">
        <w:rPr>
          <w:rFonts w:ascii="Arial" w:hAnsi="Arial" w:cs="Arial"/>
          <w:sz w:val="22"/>
          <w:szCs w:val="22"/>
          <w:lang w:val="en-GB"/>
        </w:rPr>
        <w:t xml:space="preserve"> </w:t>
      </w:r>
      <w:r w:rsidRPr="00B9066D">
        <w:rPr>
          <w:rFonts w:ascii="Arial" w:hAnsi="Arial" w:cs="Arial"/>
          <w:sz w:val="22"/>
          <w:szCs w:val="22"/>
          <w:lang w:val="en-GB"/>
        </w:rPr>
        <w:t xml:space="preserve">attached as Annex 1 to this Request for Expression of Interest. </w:t>
      </w:r>
    </w:p>
    <w:p w14:paraId="0DEE0908" w14:textId="77777777" w:rsidR="00FC358D" w:rsidRPr="00B9066D" w:rsidRDefault="00FC358D" w:rsidP="00B9066D">
      <w:pPr>
        <w:ind w:left="450" w:hanging="450"/>
        <w:jc w:val="both"/>
        <w:rPr>
          <w:rFonts w:ascii="Arial" w:hAnsi="Arial" w:cs="Arial"/>
          <w:sz w:val="22"/>
          <w:szCs w:val="22"/>
          <w:lang w:val="en-GB"/>
        </w:rPr>
      </w:pPr>
    </w:p>
    <w:p w14:paraId="7FDD338C" w14:textId="27A117EB" w:rsidR="00FC358D" w:rsidRPr="00B9066D" w:rsidRDefault="00FC358D" w:rsidP="00B9066D">
      <w:pPr>
        <w:pStyle w:val="ListParagraph"/>
        <w:numPr>
          <w:ilvl w:val="0"/>
          <w:numId w:val="6"/>
        </w:numPr>
        <w:ind w:left="450" w:hanging="450"/>
        <w:jc w:val="both"/>
        <w:rPr>
          <w:rFonts w:ascii="Arial" w:hAnsi="Arial" w:cs="Arial"/>
          <w:sz w:val="22"/>
          <w:szCs w:val="22"/>
          <w:lang w:val="en-GB"/>
        </w:rPr>
      </w:pPr>
      <w:r w:rsidRPr="00B9066D">
        <w:rPr>
          <w:rFonts w:ascii="Arial" w:hAnsi="Arial" w:cs="Arial"/>
          <w:sz w:val="22"/>
          <w:szCs w:val="22"/>
          <w:lang w:val="en-GB"/>
        </w:rPr>
        <w:t xml:space="preserve">Only </w:t>
      </w:r>
      <w:r w:rsidR="00470BA8" w:rsidRPr="00B9066D">
        <w:rPr>
          <w:rFonts w:ascii="Arial" w:hAnsi="Arial" w:cs="Arial"/>
          <w:sz w:val="22"/>
          <w:szCs w:val="22"/>
          <w:u w:val="single"/>
          <w:lang w:val="en-GB"/>
        </w:rPr>
        <w:t>INDIVIDUAL CONSULTANTS</w:t>
      </w:r>
      <w:r w:rsidRPr="00B9066D">
        <w:rPr>
          <w:rFonts w:ascii="Arial" w:hAnsi="Arial" w:cs="Arial"/>
          <w:sz w:val="22"/>
          <w:szCs w:val="22"/>
          <w:lang w:val="en-GB"/>
        </w:rPr>
        <w:t xml:space="preserve"> are eligible to participate under this assignment if they fulfil the following eligibility criteria:</w:t>
      </w:r>
    </w:p>
    <w:p w14:paraId="640F722D" w14:textId="77777777" w:rsidR="00FC358D" w:rsidRPr="00B9066D" w:rsidRDefault="00FC358D" w:rsidP="00B9066D">
      <w:pPr>
        <w:pStyle w:val="ListParagraph"/>
        <w:ind w:left="450" w:hanging="450"/>
        <w:jc w:val="both"/>
        <w:rPr>
          <w:rFonts w:ascii="Arial" w:hAnsi="Arial" w:cs="Arial"/>
          <w:sz w:val="22"/>
          <w:szCs w:val="22"/>
          <w:lang w:val="en-GB"/>
        </w:rPr>
      </w:pPr>
    </w:p>
    <w:p w14:paraId="60AAAA7C" w14:textId="77777777" w:rsidR="00FC358D" w:rsidRPr="00B9066D" w:rsidRDefault="00FC358D" w:rsidP="00B9066D">
      <w:pPr>
        <w:pStyle w:val="ListParagraph"/>
        <w:numPr>
          <w:ilvl w:val="0"/>
          <w:numId w:val="7"/>
        </w:numPr>
        <w:ind w:left="851" w:hanging="450"/>
        <w:jc w:val="both"/>
        <w:rPr>
          <w:rFonts w:ascii="Arial" w:hAnsi="Arial" w:cs="Arial"/>
          <w:bCs/>
          <w:i/>
          <w:iCs/>
          <w:sz w:val="22"/>
          <w:szCs w:val="22"/>
          <w:lang w:val="en-GB"/>
        </w:rPr>
      </w:pPr>
      <w:r w:rsidRPr="00B9066D">
        <w:rPr>
          <w:rFonts w:ascii="Arial" w:hAnsi="Arial" w:cs="Arial"/>
          <w:bCs/>
          <w:i/>
          <w:iCs/>
          <w:sz w:val="22"/>
          <w:szCs w:val="22"/>
          <w:lang w:val="en-GB"/>
        </w:rPr>
        <w:t>they are a national of an AfDB Member country and have sufficient experience to undertake this assignment.</w:t>
      </w:r>
    </w:p>
    <w:p w14:paraId="0E5B44D2" w14:textId="77777777" w:rsidR="00FC358D" w:rsidRPr="00B9066D" w:rsidRDefault="00FC358D" w:rsidP="00B9066D">
      <w:pPr>
        <w:pStyle w:val="ListParagraph"/>
        <w:numPr>
          <w:ilvl w:val="0"/>
          <w:numId w:val="7"/>
        </w:numPr>
        <w:ind w:left="851" w:hanging="450"/>
        <w:jc w:val="both"/>
        <w:rPr>
          <w:rFonts w:ascii="Arial" w:hAnsi="Arial" w:cs="Arial"/>
          <w:bCs/>
          <w:i/>
          <w:iCs/>
          <w:sz w:val="22"/>
          <w:szCs w:val="22"/>
          <w:lang w:val="en-GB"/>
        </w:rPr>
      </w:pPr>
      <w:r w:rsidRPr="00B9066D">
        <w:rPr>
          <w:rFonts w:ascii="Arial" w:hAnsi="Arial" w:cs="Arial"/>
          <w:bCs/>
          <w:i/>
          <w:iCs/>
          <w:sz w:val="22"/>
          <w:szCs w:val="22"/>
          <w:lang w:val="en-GB"/>
        </w:rPr>
        <w:t xml:space="preserve">they are not bankrupt or wound up, are not having their affairs administered by the courts, have not entered into arrangements with creditors, have not suspended business activities, are not being subject of proceedings concerning those matters, or are not in any similar situations arising from similar procedures provided for in the national legislation or regulations of the COMESA member states;  </w:t>
      </w:r>
    </w:p>
    <w:p w14:paraId="5E6BE3BC" w14:textId="1A53B9D4" w:rsidR="00FC358D" w:rsidRPr="00B9066D" w:rsidRDefault="00FC358D" w:rsidP="00B9066D">
      <w:pPr>
        <w:pStyle w:val="ListParagraph"/>
        <w:numPr>
          <w:ilvl w:val="0"/>
          <w:numId w:val="7"/>
        </w:numPr>
        <w:ind w:left="851" w:hanging="450"/>
        <w:jc w:val="both"/>
        <w:rPr>
          <w:rFonts w:ascii="Arial" w:hAnsi="Arial" w:cs="Arial"/>
          <w:bCs/>
          <w:i/>
          <w:iCs/>
          <w:sz w:val="22"/>
          <w:szCs w:val="22"/>
          <w:lang w:val="en-GB"/>
        </w:rPr>
      </w:pPr>
      <w:r w:rsidRPr="00B9066D">
        <w:rPr>
          <w:rFonts w:ascii="Arial" w:hAnsi="Arial" w:cs="Arial"/>
          <w:bCs/>
          <w:i/>
          <w:iCs/>
          <w:sz w:val="22"/>
          <w:szCs w:val="22"/>
          <w:lang w:val="en-GB"/>
        </w:rPr>
        <w:t>they have not been convicted of offences concerning their professional conduct by a judgment which have the force of res judicata; (</w:t>
      </w:r>
      <w:r w:rsidR="00CE5B2A" w:rsidRPr="00B9066D">
        <w:rPr>
          <w:rFonts w:ascii="Arial" w:hAnsi="Arial" w:cs="Arial"/>
          <w:bCs/>
          <w:i/>
          <w:iCs/>
          <w:sz w:val="22"/>
          <w:szCs w:val="22"/>
          <w:lang w:val="en-GB"/>
        </w:rPr>
        <w:t>i.e.,</w:t>
      </w:r>
      <w:r w:rsidRPr="00B9066D">
        <w:rPr>
          <w:rFonts w:ascii="Arial" w:hAnsi="Arial" w:cs="Arial"/>
          <w:bCs/>
          <w:i/>
          <w:iCs/>
          <w:sz w:val="22"/>
          <w:szCs w:val="22"/>
          <w:lang w:val="en-GB"/>
        </w:rPr>
        <w:t xml:space="preserve"> against which no appeal is possible);  </w:t>
      </w:r>
    </w:p>
    <w:p w14:paraId="6C0C8D05" w14:textId="77777777" w:rsidR="00FC358D" w:rsidRPr="00B9066D" w:rsidRDefault="00FC358D" w:rsidP="00B9066D">
      <w:pPr>
        <w:pStyle w:val="ListParagraph"/>
        <w:numPr>
          <w:ilvl w:val="0"/>
          <w:numId w:val="7"/>
        </w:numPr>
        <w:ind w:left="851" w:hanging="450"/>
        <w:jc w:val="both"/>
        <w:rPr>
          <w:rFonts w:ascii="Arial" w:hAnsi="Arial" w:cs="Arial"/>
          <w:bCs/>
          <w:i/>
          <w:iCs/>
          <w:sz w:val="22"/>
          <w:szCs w:val="22"/>
          <w:lang w:val="en-GB"/>
        </w:rPr>
      </w:pPr>
      <w:r w:rsidRPr="00B9066D">
        <w:rPr>
          <w:rFonts w:ascii="Arial" w:hAnsi="Arial" w:cs="Arial"/>
          <w:bCs/>
          <w:i/>
          <w:iCs/>
          <w:sz w:val="22"/>
          <w:szCs w:val="22"/>
          <w:lang w:val="en-GB"/>
        </w:rPr>
        <w:t>they have not been declared guilty of grave professional misconduct proven by any means which COMESA Secretariat can justify.</w:t>
      </w:r>
    </w:p>
    <w:p w14:paraId="388ADDF8" w14:textId="77777777" w:rsidR="00FC358D" w:rsidRPr="00B9066D" w:rsidRDefault="00FC358D" w:rsidP="00B9066D">
      <w:pPr>
        <w:pStyle w:val="ListParagraph"/>
        <w:numPr>
          <w:ilvl w:val="0"/>
          <w:numId w:val="7"/>
        </w:numPr>
        <w:ind w:left="851" w:hanging="450"/>
        <w:jc w:val="both"/>
        <w:rPr>
          <w:rFonts w:ascii="Arial" w:hAnsi="Arial" w:cs="Arial"/>
          <w:bCs/>
          <w:i/>
          <w:iCs/>
          <w:sz w:val="22"/>
          <w:szCs w:val="22"/>
          <w:lang w:val="en-GB"/>
        </w:rPr>
      </w:pPr>
      <w:r w:rsidRPr="00B9066D">
        <w:rPr>
          <w:rFonts w:ascii="Arial" w:hAnsi="Arial" w:cs="Arial"/>
          <w:bCs/>
          <w:i/>
          <w:iCs/>
          <w:sz w:val="22"/>
          <w:szCs w:val="22"/>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42725553" w14:textId="3C23306E" w:rsidR="00FC358D" w:rsidRPr="00B9066D" w:rsidRDefault="00FC358D" w:rsidP="00B9066D">
      <w:pPr>
        <w:pStyle w:val="ListParagraph"/>
        <w:numPr>
          <w:ilvl w:val="0"/>
          <w:numId w:val="7"/>
        </w:numPr>
        <w:ind w:left="851" w:hanging="450"/>
        <w:jc w:val="both"/>
        <w:rPr>
          <w:rFonts w:ascii="Arial" w:hAnsi="Arial" w:cs="Arial"/>
          <w:bCs/>
          <w:i/>
          <w:iCs/>
          <w:sz w:val="22"/>
          <w:szCs w:val="22"/>
          <w:lang w:val="en-GB"/>
        </w:rPr>
      </w:pPr>
      <w:r w:rsidRPr="00B9066D">
        <w:rPr>
          <w:rFonts w:ascii="Arial" w:hAnsi="Arial" w:cs="Arial"/>
          <w:bCs/>
          <w:i/>
          <w:iCs/>
          <w:sz w:val="22"/>
          <w:szCs w:val="22"/>
          <w:lang w:val="en-GB"/>
        </w:rPr>
        <w:t>they have not been the subject of a judgment which has the force of res judicata for fraud, corruption, involvement in a criminal organisation or any other illegal activity detrimental to the COMESA Secretariat</w:t>
      </w:r>
      <w:r w:rsidR="00BE7FCF" w:rsidRPr="00B9066D">
        <w:rPr>
          <w:rFonts w:ascii="Arial" w:hAnsi="Arial" w:cs="Arial"/>
          <w:bCs/>
          <w:i/>
          <w:iCs/>
          <w:sz w:val="22"/>
          <w:szCs w:val="22"/>
          <w:lang w:val="en-GB"/>
        </w:rPr>
        <w:t>’</w:t>
      </w:r>
      <w:r w:rsidRPr="00B9066D">
        <w:rPr>
          <w:rFonts w:ascii="Arial" w:hAnsi="Arial" w:cs="Arial"/>
          <w:bCs/>
          <w:i/>
          <w:iCs/>
          <w:sz w:val="22"/>
          <w:szCs w:val="22"/>
          <w:lang w:val="en-GB"/>
        </w:rPr>
        <w:t xml:space="preserve"> financial interests; or</w:t>
      </w:r>
    </w:p>
    <w:p w14:paraId="37403003" w14:textId="4FAC184D" w:rsidR="00FC358D" w:rsidRPr="00B9066D" w:rsidRDefault="00FC358D" w:rsidP="00B9066D">
      <w:pPr>
        <w:pStyle w:val="ListParagraph"/>
        <w:numPr>
          <w:ilvl w:val="0"/>
          <w:numId w:val="7"/>
        </w:numPr>
        <w:ind w:left="851" w:hanging="450"/>
        <w:jc w:val="both"/>
        <w:rPr>
          <w:rFonts w:ascii="Arial" w:hAnsi="Arial" w:cs="Arial"/>
          <w:bCs/>
          <w:i/>
          <w:sz w:val="22"/>
          <w:szCs w:val="22"/>
          <w:lang w:val="en-GB"/>
        </w:rPr>
      </w:pPr>
      <w:r w:rsidRPr="00B9066D">
        <w:rPr>
          <w:rFonts w:ascii="Arial" w:hAnsi="Arial" w:cs="Arial"/>
          <w:bCs/>
          <w:i/>
          <w:iCs/>
          <w:sz w:val="22"/>
          <w:szCs w:val="22"/>
          <w:lang w:val="en-GB"/>
        </w:rPr>
        <w:t>they are not being currently subject to an administrative penalty</w:t>
      </w:r>
      <w:r w:rsidRPr="00B9066D">
        <w:rPr>
          <w:rFonts w:ascii="Arial" w:hAnsi="Arial" w:cs="Arial"/>
          <w:bCs/>
          <w:sz w:val="22"/>
          <w:szCs w:val="22"/>
          <w:lang w:val="en-GB"/>
        </w:rPr>
        <w:t xml:space="preserve">. </w:t>
      </w:r>
    </w:p>
    <w:p w14:paraId="182D1FEF" w14:textId="77777777" w:rsidR="002503E6" w:rsidRPr="00B9066D" w:rsidRDefault="002503E6" w:rsidP="00B9066D">
      <w:pPr>
        <w:pStyle w:val="ListParagraph"/>
        <w:ind w:left="450"/>
        <w:jc w:val="both"/>
        <w:rPr>
          <w:rFonts w:ascii="Arial" w:hAnsi="Arial" w:cs="Arial"/>
          <w:bCs/>
          <w:i/>
          <w:sz w:val="22"/>
          <w:szCs w:val="22"/>
          <w:lang w:val="en-GB"/>
        </w:rPr>
      </w:pPr>
    </w:p>
    <w:p w14:paraId="347EBB48" w14:textId="77777777" w:rsidR="00FC358D" w:rsidRPr="00B9066D" w:rsidRDefault="00FC358D" w:rsidP="00B9066D">
      <w:pPr>
        <w:ind w:left="450" w:hanging="450"/>
        <w:jc w:val="both"/>
        <w:rPr>
          <w:rFonts w:ascii="Arial" w:hAnsi="Arial" w:cs="Arial"/>
          <w:sz w:val="22"/>
          <w:szCs w:val="22"/>
          <w:lang w:val="en-GB"/>
        </w:rPr>
      </w:pPr>
    </w:p>
    <w:p w14:paraId="1848987D" w14:textId="2570AC69" w:rsidR="000904BD" w:rsidRPr="00B9066D" w:rsidRDefault="001C11AC" w:rsidP="00B9066D">
      <w:pPr>
        <w:pStyle w:val="ListParagraph"/>
        <w:numPr>
          <w:ilvl w:val="0"/>
          <w:numId w:val="6"/>
        </w:numPr>
        <w:ind w:left="450" w:hanging="450"/>
        <w:jc w:val="both"/>
        <w:rPr>
          <w:rFonts w:ascii="Arial" w:hAnsi="Arial" w:cs="Arial"/>
          <w:sz w:val="22"/>
          <w:szCs w:val="22"/>
          <w:lang w:val="en-GB"/>
        </w:rPr>
      </w:pPr>
      <w:r w:rsidRPr="00B9066D">
        <w:rPr>
          <w:rFonts w:ascii="Arial" w:eastAsia="Calibri" w:hAnsi="Arial" w:cs="Arial"/>
          <w:bCs/>
          <w:sz w:val="22"/>
          <w:szCs w:val="22"/>
        </w:rPr>
        <w:t>The maximum fee for this consultancy is</w:t>
      </w:r>
      <w:r w:rsidR="000904BD" w:rsidRPr="00B9066D">
        <w:rPr>
          <w:rFonts w:ascii="Arial" w:eastAsia="Calibri" w:hAnsi="Arial" w:cs="Arial"/>
          <w:bCs/>
          <w:sz w:val="22"/>
          <w:szCs w:val="22"/>
        </w:rPr>
        <w:t xml:space="preserve"> USD$</w:t>
      </w:r>
      <w:r w:rsidR="001F1FA3" w:rsidRPr="00B9066D">
        <w:rPr>
          <w:rFonts w:ascii="Arial" w:eastAsia="Calibri" w:hAnsi="Arial" w:cs="Arial"/>
          <w:bCs/>
          <w:sz w:val="22"/>
          <w:szCs w:val="22"/>
        </w:rPr>
        <w:t>6,000 per</w:t>
      </w:r>
      <w:r w:rsidR="000904BD" w:rsidRPr="00B9066D">
        <w:rPr>
          <w:rFonts w:ascii="Arial" w:eastAsia="Calibri" w:hAnsi="Arial" w:cs="Arial"/>
          <w:bCs/>
          <w:sz w:val="22"/>
          <w:szCs w:val="22"/>
        </w:rPr>
        <w:t xml:space="preserve"> month</w:t>
      </w:r>
      <w:r w:rsidR="00694160" w:rsidRPr="00B9066D">
        <w:rPr>
          <w:rFonts w:ascii="Arial" w:eastAsia="Calibri" w:hAnsi="Arial" w:cs="Arial"/>
          <w:bCs/>
          <w:sz w:val="22"/>
          <w:szCs w:val="22"/>
        </w:rPr>
        <w:t xml:space="preserve"> for a period of 3 years project duration</w:t>
      </w:r>
      <w:r w:rsidR="000904BD" w:rsidRPr="00B9066D">
        <w:rPr>
          <w:rFonts w:ascii="Arial" w:eastAsia="Calibri" w:hAnsi="Arial" w:cs="Arial"/>
          <w:bCs/>
          <w:sz w:val="22"/>
          <w:szCs w:val="22"/>
        </w:rPr>
        <w:t>.</w:t>
      </w:r>
    </w:p>
    <w:p w14:paraId="23211BA5" w14:textId="4BC67A24" w:rsidR="003C05E6" w:rsidRPr="00B9066D" w:rsidRDefault="000904BD" w:rsidP="00B9066D">
      <w:pPr>
        <w:pStyle w:val="ListParagraph"/>
        <w:ind w:left="450"/>
        <w:jc w:val="both"/>
        <w:rPr>
          <w:rFonts w:ascii="Arial" w:hAnsi="Arial" w:cs="Arial"/>
          <w:sz w:val="22"/>
          <w:szCs w:val="22"/>
          <w:lang w:val="en-GB"/>
        </w:rPr>
      </w:pPr>
      <w:r w:rsidRPr="00B9066D">
        <w:rPr>
          <w:rFonts w:ascii="Arial" w:hAnsi="Arial" w:cs="Arial"/>
          <w:sz w:val="22"/>
          <w:szCs w:val="22"/>
          <w:lang w:val="en-GB"/>
        </w:rPr>
        <w:t xml:space="preserve"> </w:t>
      </w:r>
    </w:p>
    <w:p w14:paraId="1E14E7BD" w14:textId="77777777" w:rsidR="003C05E6" w:rsidRPr="00B9066D" w:rsidRDefault="00FC358D" w:rsidP="00B9066D">
      <w:pPr>
        <w:pStyle w:val="ListParagraph"/>
        <w:numPr>
          <w:ilvl w:val="0"/>
          <w:numId w:val="6"/>
        </w:numPr>
        <w:ind w:left="450" w:hanging="450"/>
        <w:jc w:val="both"/>
        <w:rPr>
          <w:rFonts w:ascii="Arial" w:hAnsi="Arial" w:cs="Arial"/>
          <w:sz w:val="22"/>
          <w:szCs w:val="22"/>
          <w:lang w:val="en-GB"/>
        </w:rPr>
      </w:pPr>
      <w:r w:rsidRPr="00B9066D">
        <w:rPr>
          <w:rFonts w:ascii="Arial" w:hAnsi="Arial" w:cs="Arial"/>
          <w:sz w:val="22"/>
          <w:szCs w:val="22"/>
          <w:lang w:val="en-GB"/>
        </w:rPr>
        <w:t>Your Expression of Interest must be presented as per Expression of Interest Forms attached as Annex 2 to this Request for Expression of Interest, in the English language and be accompanied by copies of all the indicated supporting documents. If the supporting documents are not in English, these shall be accompanied by a certified translation into English.</w:t>
      </w:r>
      <w:r w:rsidRPr="00B9066D">
        <w:rPr>
          <w:rFonts w:ascii="Arial" w:hAnsi="Arial" w:cs="Arial"/>
          <w:sz w:val="22"/>
          <w:szCs w:val="22"/>
          <w:shd w:val="clear" w:color="auto" w:fill="A8D08D" w:themeFill="accent6" w:themeFillTint="99"/>
          <w:lang w:val="en-GB"/>
        </w:rPr>
        <w:t xml:space="preserve"> </w:t>
      </w:r>
    </w:p>
    <w:p w14:paraId="230AF2C9" w14:textId="77777777" w:rsidR="003C05E6" w:rsidRPr="00B9066D" w:rsidRDefault="003C05E6" w:rsidP="00B9066D">
      <w:pPr>
        <w:pStyle w:val="ListParagraph"/>
        <w:rPr>
          <w:rFonts w:ascii="Arial" w:hAnsi="Arial" w:cs="Arial"/>
          <w:sz w:val="22"/>
          <w:szCs w:val="22"/>
          <w:lang w:val="en-GB"/>
        </w:rPr>
      </w:pPr>
    </w:p>
    <w:p w14:paraId="1267C64E" w14:textId="17924839" w:rsidR="000904BD" w:rsidRPr="00B9066D" w:rsidRDefault="00FC358D" w:rsidP="00B9066D">
      <w:pPr>
        <w:ind w:left="426"/>
        <w:jc w:val="both"/>
        <w:rPr>
          <w:rFonts w:ascii="Arial" w:hAnsi="Arial" w:cs="Arial"/>
          <w:b/>
          <w:bCs/>
          <w:sz w:val="22"/>
          <w:szCs w:val="22"/>
          <w:lang w:val="en-ZW"/>
        </w:rPr>
      </w:pPr>
      <w:r w:rsidRPr="00B9066D">
        <w:rPr>
          <w:rFonts w:ascii="Arial" w:hAnsi="Arial" w:cs="Arial"/>
          <w:sz w:val="22"/>
          <w:szCs w:val="22"/>
          <w:lang w:val="en-GB"/>
        </w:rPr>
        <w:t xml:space="preserve">Your application documents clearly marked and email bearing the subject </w:t>
      </w:r>
      <w:bookmarkStart w:id="5" w:name="_Hlk54596178"/>
      <w:bookmarkStart w:id="6" w:name="_Hlk61262835"/>
      <w:bookmarkStart w:id="7" w:name="_Hlk53135691"/>
      <w:r w:rsidR="002F1EB4" w:rsidRPr="00B9066D">
        <w:rPr>
          <w:rFonts w:ascii="Arial" w:hAnsi="Arial" w:cs="Arial"/>
          <w:sz w:val="22"/>
          <w:szCs w:val="22"/>
          <w:lang w:val="en-GB"/>
        </w:rPr>
        <w:t>“</w:t>
      </w:r>
      <w:bookmarkEnd w:id="5"/>
      <w:bookmarkEnd w:id="6"/>
      <w:r w:rsidR="00DB294B" w:rsidRPr="00B9066D">
        <w:rPr>
          <w:rFonts w:ascii="Arial" w:hAnsi="Arial" w:cs="Arial"/>
          <w:bCs/>
          <w:sz w:val="22"/>
          <w:szCs w:val="22"/>
        </w:rPr>
        <w:t>CS/IAD/RPHS/F1:</w:t>
      </w:r>
      <w:r w:rsidR="00B40A63" w:rsidRPr="00B9066D">
        <w:rPr>
          <w:rFonts w:ascii="Arial" w:hAnsi="Arial" w:cs="Arial"/>
          <w:bCs/>
          <w:sz w:val="22"/>
          <w:szCs w:val="22"/>
        </w:rPr>
        <w:t xml:space="preserve"> </w:t>
      </w:r>
      <w:r w:rsidR="00611B85" w:rsidRPr="00B9066D">
        <w:rPr>
          <w:rFonts w:ascii="Arial" w:hAnsi="Arial" w:cs="Arial"/>
          <w:bCs/>
          <w:sz w:val="22"/>
          <w:szCs w:val="22"/>
        </w:rPr>
        <w:t>INDIVIDUAL CONSULTANCY</w:t>
      </w:r>
      <w:r w:rsidR="00B40A63" w:rsidRPr="00B9066D">
        <w:rPr>
          <w:rFonts w:ascii="Arial" w:hAnsi="Arial" w:cs="Arial"/>
          <w:bCs/>
          <w:sz w:val="22"/>
          <w:szCs w:val="22"/>
        </w:rPr>
        <w:t xml:space="preserve"> - </w:t>
      </w:r>
      <w:r w:rsidR="00611B85" w:rsidRPr="00B9066D">
        <w:rPr>
          <w:rFonts w:ascii="Arial" w:hAnsi="Arial" w:cs="Arial"/>
          <w:bCs/>
          <w:sz w:val="22"/>
          <w:szCs w:val="22"/>
          <w:lang w:val="en-ZW"/>
        </w:rPr>
        <w:t>PROVISION OF</w:t>
      </w:r>
      <w:r w:rsidR="001F1FA3">
        <w:rPr>
          <w:rFonts w:ascii="Arial" w:hAnsi="Arial" w:cs="Arial"/>
          <w:bCs/>
          <w:sz w:val="22"/>
          <w:szCs w:val="22"/>
          <w:lang w:val="en-ZW"/>
        </w:rPr>
        <w:t xml:space="preserve"> </w:t>
      </w:r>
      <w:r w:rsidR="00611B85" w:rsidRPr="00B9066D">
        <w:rPr>
          <w:rFonts w:ascii="Arial" w:hAnsi="Arial" w:cs="Arial"/>
          <w:iCs/>
          <w:spacing w:val="-2"/>
          <w:sz w:val="22"/>
          <w:szCs w:val="22"/>
        </w:rPr>
        <w:t xml:space="preserve">CONSULTANCY SERVICES </w:t>
      </w:r>
      <w:r w:rsidR="000904BD" w:rsidRPr="00B9066D">
        <w:rPr>
          <w:rFonts w:ascii="Arial" w:hAnsi="Arial" w:cs="Arial"/>
          <w:sz w:val="22"/>
          <w:szCs w:val="22"/>
          <w:lang w:val="en-ZW"/>
        </w:rPr>
        <w:t xml:space="preserve">OF </w:t>
      </w:r>
      <w:r w:rsidR="000904BD" w:rsidRPr="00B9066D">
        <w:rPr>
          <w:rFonts w:ascii="Arial" w:hAnsi="Arial" w:cs="Arial"/>
          <w:sz w:val="22"/>
          <w:szCs w:val="22"/>
        </w:rPr>
        <w:t>FINANCIAL SPECIALIS</w:t>
      </w:r>
      <w:r w:rsidR="00DB294B" w:rsidRPr="00B9066D">
        <w:rPr>
          <w:rFonts w:ascii="Arial" w:hAnsi="Arial" w:cs="Arial"/>
          <w:sz w:val="22"/>
          <w:szCs w:val="22"/>
        </w:rPr>
        <w:t xml:space="preserve">/ACCOUNTANT </w:t>
      </w:r>
      <w:r w:rsidR="000904BD" w:rsidRPr="00B9066D">
        <w:rPr>
          <w:rFonts w:ascii="Arial" w:hAnsi="Arial" w:cs="Arial"/>
          <w:sz w:val="22"/>
          <w:szCs w:val="22"/>
        </w:rPr>
        <w:t xml:space="preserve">FOR THE </w:t>
      </w:r>
      <w:r w:rsidR="000904BD" w:rsidRPr="00B9066D">
        <w:rPr>
          <w:rFonts w:ascii="Arial" w:hAnsi="Arial" w:cs="Arial"/>
          <w:color w:val="000000"/>
          <w:sz w:val="22"/>
          <w:szCs w:val="22"/>
        </w:rPr>
        <w:t>COMESA SUPPORT TOWARDS REGIONAL PHARMACEUTICAL SECTOR DEVELOPMENT (CSTRPSD)”,</w:t>
      </w:r>
      <w:r w:rsidR="000904BD" w:rsidRPr="00B9066D">
        <w:rPr>
          <w:rFonts w:ascii="Arial" w:hAnsi="Arial" w:cs="Arial"/>
          <w:b/>
          <w:color w:val="000000"/>
          <w:sz w:val="22"/>
          <w:szCs w:val="22"/>
        </w:rPr>
        <w:t xml:space="preserve"> </w:t>
      </w:r>
    </w:p>
    <w:bookmarkEnd w:id="7"/>
    <w:p w14:paraId="16B04F71" w14:textId="1A2744FB" w:rsidR="00FC358D" w:rsidRPr="00B9066D" w:rsidRDefault="00FC358D" w:rsidP="00B9066D">
      <w:pPr>
        <w:pStyle w:val="ListParagraph"/>
        <w:ind w:left="450"/>
        <w:jc w:val="both"/>
        <w:rPr>
          <w:rFonts w:ascii="Arial" w:hAnsi="Arial" w:cs="Arial"/>
          <w:sz w:val="22"/>
          <w:szCs w:val="22"/>
          <w:lang w:val="en-GB"/>
        </w:rPr>
      </w:pPr>
      <w:r w:rsidRPr="00B9066D">
        <w:rPr>
          <w:rFonts w:ascii="Arial" w:hAnsi="Arial" w:cs="Arial"/>
          <w:sz w:val="22"/>
          <w:szCs w:val="22"/>
          <w:lang w:val="en-GB"/>
        </w:rPr>
        <w:t xml:space="preserve"> should be e</w:t>
      </w:r>
      <w:r w:rsidR="00267611" w:rsidRPr="00B9066D">
        <w:rPr>
          <w:rFonts w:ascii="Arial" w:hAnsi="Arial" w:cs="Arial"/>
          <w:sz w:val="22"/>
          <w:szCs w:val="22"/>
          <w:lang w:val="en-GB"/>
        </w:rPr>
        <w:t>-</w:t>
      </w:r>
      <w:r w:rsidRPr="00B9066D">
        <w:rPr>
          <w:rFonts w:ascii="Arial" w:hAnsi="Arial" w:cs="Arial"/>
          <w:sz w:val="22"/>
          <w:szCs w:val="22"/>
          <w:lang w:val="en-GB"/>
        </w:rPr>
        <w:t xml:space="preserve">mailed to the following address: </w:t>
      </w:r>
    </w:p>
    <w:p w14:paraId="04E4680A" w14:textId="1673D8EB" w:rsidR="00FC358D" w:rsidRPr="00B9066D" w:rsidRDefault="00FC358D" w:rsidP="00B9066D">
      <w:pPr>
        <w:ind w:left="450" w:hanging="450"/>
        <w:jc w:val="both"/>
        <w:rPr>
          <w:rFonts w:ascii="Arial" w:hAnsi="Arial" w:cs="Arial"/>
          <w:sz w:val="22"/>
          <w:szCs w:val="22"/>
          <w:lang w:val="en-GB"/>
        </w:rPr>
      </w:pPr>
    </w:p>
    <w:p w14:paraId="028742E5" w14:textId="178BEC46" w:rsidR="00243125" w:rsidRPr="00B9066D" w:rsidRDefault="00000000" w:rsidP="00B9066D">
      <w:pPr>
        <w:ind w:left="426"/>
        <w:jc w:val="both"/>
        <w:rPr>
          <w:rFonts w:ascii="Arial" w:hAnsi="Arial" w:cs="Arial"/>
          <w:i/>
          <w:iCs/>
          <w:sz w:val="22"/>
          <w:szCs w:val="22"/>
          <w:lang w:val="en-GB"/>
        </w:rPr>
      </w:pPr>
      <w:hyperlink r:id="rId9" w:history="1">
        <w:r w:rsidR="00243125" w:rsidRPr="00B9066D">
          <w:rPr>
            <w:rStyle w:val="Hyperlink"/>
            <w:rFonts w:ascii="Arial" w:hAnsi="Arial" w:cs="Arial"/>
            <w:i/>
            <w:iCs/>
            <w:sz w:val="22"/>
            <w:szCs w:val="22"/>
            <w:lang w:val="en-GB"/>
          </w:rPr>
          <w:t>s.mwesigwa@comesa.int</w:t>
        </w:r>
      </w:hyperlink>
      <w:r w:rsidR="002B6FE0" w:rsidRPr="00B9066D">
        <w:rPr>
          <w:rFonts w:ascii="Arial" w:hAnsi="Arial" w:cs="Arial"/>
          <w:i/>
          <w:iCs/>
          <w:sz w:val="22"/>
          <w:szCs w:val="22"/>
          <w:lang w:val="en-GB"/>
        </w:rPr>
        <w:t xml:space="preserve"> </w:t>
      </w:r>
    </w:p>
    <w:p w14:paraId="3CFCA659" w14:textId="77777777" w:rsidR="002B6FE0" w:rsidRPr="00B9066D" w:rsidRDefault="002B6FE0" w:rsidP="00B9066D">
      <w:pPr>
        <w:pStyle w:val="BodyText2"/>
        <w:rPr>
          <w:rFonts w:ascii="Arial" w:hAnsi="Arial" w:cs="Arial"/>
          <w:sz w:val="22"/>
          <w:szCs w:val="22"/>
          <w:lang w:val="en-GB"/>
        </w:rPr>
      </w:pPr>
    </w:p>
    <w:p w14:paraId="56FAD4E0" w14:textId="738B0B96" w:rsidR="00FC358D" w:rsidRPr="009C2639" w:rsidRDefault="00FC358D" w:rsidP="00DE5371">
      <w:pPr>
        <w:pStyle w:val="BodyText2"/>
        <w:numPr>
          <w:ilvl w:val="0"/>
          <w:numId w:val="6"/>
        </w:numPr>
        <w:ind w:left="450" w:hanging="450"/>
        <w:rPr>
          <w:rFonts w:ascii="Arial" w:hAnsi="Arial" w:cs="Arial"/>
          <w:sz w:val="22"/>
          <w:szCs w:val="22"/>
          <w:lang w:val="en-GB"/>
        </w:rPr>
      </w:pPr>
      <w:r w:rsidRPr="00CF7EF0">
        <w:rPr>
          <w:rFonts w:ascii="Arial" w:hAnsi="Arial" w:cs="Arial"/>
          <w:sz w:val="22"/>
          <w:szCs w:val="22"/>
          <w:lang w:val="en-GB"/>
        </w:rPr>
        <w:t xml:space="preserve">The deadline for submission of your application, to the address indicated in Paragraph 5 above, is: </w:t>
      </w:r>
      <w:r w:rsidR="00CF7EF0" w:rsidRPr="00CF7EF0">
        <w:rPr>
          <w:rFonts w:ascii="Arial" w:hAnsi="Arial" w:cs="Arial"/>
          <w:sz w:val="22"/>
          <w:szCs w:val="22"/>
          <w:lang w:val="en-GB"/>
        </w:rPr>
        <w:t xml:space="preserve"> </w:t>
      </w:r>
      <w:r w:rsidR="009C2639" w:rsidRPr="00D55546">
        <w:rPr>
          <w:rFonts w:ascii="Arial" w:hAnsi="Arial" w:cs="Arial"/>
          <w:b/>
          <w:bCs/>
          <w:i/>
          <w:sz w:val="22"/>
          <w:szCs w:val="22"/>
          <w:u w:val="single"/>
          <w:lang w:val="en-GB"/>
        </w:rPr>
        <w:t>27</w:t>
      </w:r>
      <w:r w:rsidR="009C2639" w:rsidRPr="00D55546">
        <w:rPr>
          <w:rFonts w:ascii="Arial" w:hAnsi="Arial" w:cs="Arial"/>
          <w:b/>
          <w:bCs/>
          <w:i/>
          <w:sz w:val="22"/>
          <w:szCs w:val="22"/>
          <w:u w:val="single"/>
          <w:vertAlign w:val="superscript"/>
          <w:lang w:val="en-GB"/>
        </w:rPr>
        <w:t>th</w:t>
      </w:r>
      <w:r w:rsidR="009C2639" w:rsidRPr="00D55546">
        <w:rPr>
          <w:rFonts w:ascii="Arial" w:hAnsi="Arial" w:cs="Arial"/>
          <w:b/>
          <w:bCs/>
          <w:i/>
          <w:sz w:val="22"/>
          <w:szCs w:val="22"/>
          <w:u w:val="single"/>
          <w:lang w:val="en-GB"/>
        </w:rPr>
        <w:t xml:space="preserve"> </w:t>
      </w:r>
      <w:r w:rsidR="00CF7EF0" w:rsidRPr="00D55546">
        <w:rPr>
          <w:rFonts w:ascii="Arial" w:hAnsi="Arial" w:cs="Arial"/>
          <w:b/>
          <w:bCs/>
          <w:i/>
          <w:sz w:val="22"/>
          <w:szCs w:val="22"/>
          <w:u w:val="single"/>
          <w:lang w:val="en-GB"/>
        </w:rPr>
        <w:t xml:space="preserve">March, 2023 </w:t>
      </w:r>
      <w:r w:rsidR="000904BD" w:rsidRPr="00D55546">
        <w:rPr>
          <w:rFonts w:ascii="Arial" w:hAnsi="Arial" w:cs="Arial"/>
          <w:b/>
          <w:bCs/>
          <w:i/>
          <w:sz w:val="22"/>
          <w:szCs w:val="22"/>
          <w:u w:val="single"/>
          <w:lang w:val="en-GB"/>
        </w:rPr>
        <w:t xml:space="preserve"> </w:t>
      </w:r>
      <w:r w:rsidR="00E1558C" w:rsidRPr="00D55546">
        <w:rPr>
          <w:rFonts w:ascii="Arial" w:hAnsi="Arial" w:cs="Arial"/>
          <w:b/>
          <w:bCs/>
          <w:i/>
          <w:sz w:val="22"/>
          <w:szCs w:val="22"/>
          <w:u w:val="single"/>
          <w:lang w:val="en-GB"/>
        </w:rPr>
        <w:t>at</w:t>
      </w:r>
      <w:r w:rsidRPr="00D55546">
        <w:rPr>
          <w:rFonts w:ascii="Arial" w:hAnsi="Arial" w:cs="Arial"/>
          <w:b/>
          <w:bCs/>
          <w:i/>
          <w:sz w:val="22"/>
          <w:szCs w:val="22"/>
          <w:u w:val="single"/>
          <w:lang w:val="en-GB"/>
        </w:rPr>
        <w:t xml:space="preserve"> 16:00 hours</w:t>
      </w:r>
      <w:r w:rsidR="00CF7EF0" w:rsidRPr="009C2639">
        <w:rPr>
          <w:rFonts w:ascii="Arial" w:hAnsi="Arial" w:cs="Arial"/>
          <w:i/>
          <w:sz w:val="22"/>
          <w:szCs w:val="22"/>
          <w:lang w:val="en-GB"/>
        </w:rPr>
        <w:t>.</w:t>
      </w:r>
    </w:p>
    <w:p w14:paraId="6FC578A7" w14:textId="77777777" w:rsidR="00FC358D" w:rsidRPr="00B9066D" w:rsidRDefault="00FC358D" w:rsidP="00B9066D">
      <w:pPr>
        <w:ind w:left="450" w:hanging="450"/>
        <w:rPr>
          <w:rFonts w:ascii="Arial" w:hAnsi="Arial" w:cs="Arial"/>
          <w:sz w:val="22"/>
          <w:szCs w:val="22"/>
          <w:lang w:val="en-GB"/>
        </w:rPr>
      </w:pPr>
    </w:p>
    <w:p w14:paraId="05B2925C" w14:textId="199B6532" w:rsidR="00FC358D" w:rsidRPr="00B9066D" w:rsidRDefault="00694160" w:rsidP="00B9066D">
      <w:pPr>
        <w:ind w:left="450" w:hanging="450"/>
        <w:rPr>
          <w:rFonts w:ascii="Arial" w:hAnsi="Arial" w:cs="Arial"/>
          <w:sz w:val="22"/>
          <w:szCs w:val="22"/>
          <w:u w:val="single"/>
          <w:lang w:val="en-GB"/>
        </w:rPr>
      </w:pPr>
      <w:r w:rsidRPr="00B9066D">
        <w:rPr>
          <w:rFonts w:ascii="Arial" w:hAnsi="Arial" w:cs="Arial"/>
          <w:sz w:val="22"/>
          <w:szCs w:val="22"/>
          <w:lang w:val="en-GB"/>
        </w:rPr>
        <w:t>6</w:t>
      </w:r>
      <w:r w:rsidR="00FC358D" w:rsidRPr="00B9066D">
        <w:rPr>
          <w:rFonts w:ascii="Arial" w:hAnsi="Arial" w:cs="Arial"/>
          <w:sz w:val="22"/>
          <w:szCs w:val="22"/>
          <w:lang w:val="en-GB"/>
        </w:rPr>
        <w:t>.</w:t>
      </w:r>
      <w:r w:rsidR="00FC358D" w:rsidRPr="00B9066D">
        <w:rPr>
          <w:rFonts w:ascii="Arial" w:hAnsi="Arial" w:cs="Arial"/>
          <w:sz w:val="22"/>
          <w:szCs w:val="22"/>
          <w:lang w:val="en-GB"/>
        </w:rPr>
        <w:tab/>
      </w:r>
      <w:r w:rsidR="00FC358D" w:rsidRPr="00B9066D">
        <w:rPr>
          <w:rFonts w:ascii="Arial" w:hAnsi="Arial" w:cs="Arial"/>
          <w:bCs/>
          <w:i/>
          <w:iCs/>
          <w:sz w:val="22"/>
          <w:szCs w:val="22"/>
          <w:u w:val="single"/>
          <w:lang w:val="en-GB"/>
        </w:rPr>
        <w:t>P</w:t>
      </w:r>
      <w:r w:rsidR="00FC358D" w:rsidRPr="00B9066D">
        <w:rPr>
          <w:rFonts w:ascii="Arial" w:hAnsi="Arial" w:cs="Arial"/>
          <w:bCs/>
          <w:i/>
          <w:iCs/>
          <w:sz w:val="22"/>
          <w:szCs w:val="22"/>
          <w:u w:val="single"/>
        </w:rPr>
        <w:t>hysical submission of applications is NOT allowed.</w:t>
      </w:r>
      <w:r w:rsidR="00FC358D" w:rsidRPr="00B9066D">
        <w:rPr>
          <w:rFonts w:ascii="Arial" w:hAnsi="Arial" w:cs="Arial"/>
          <w:sz w:val="22"/>
          <w:szCs w:val="22"/>
          <w:u w:val="single"/>
        </w:rPr>
        <w:t xml:space="preserve"> </w:t>
      </w:r>
    </w:p>
    <w:p w14:paraId="2EA59848" w14:textId="77777777" w:rsidR="00FC358D" w:rsidRPr="00B9066D" w:rsidRDefault="00FC358D" w:rsidP="00B9066D">
      <w:pPr>
        <w:ind w:left="450" w:hanging="450"/>
        <w:rPr>
          <w:rFonts w:ascii="Arial" w:hAnsi="Arial" w:cs="Arial"/>
          <w:sz w:val="22"/>
          <w:szCs w:val="22"/>
          <w:u w:val="single"/>
          <w:lang w:val="en-GB"/>
        </w:rPr>
      </w:pPr>
    </w:p>
    <w:p w14:paraId="21CFD93A" w14:textId="5DC09F11" w:rsidR="00FC358D" w:rsidRPr="00B9066D" w:rsidRDefault="00694160" w:rsidP="00B9066D">
      <w:pPr>
        <w:ind w:left="450" w:hanging="450"/>
        <w:jc w:val="both"/>
        <w:rPr>
          <w:rFonts w:ascii="Arial" w:hAnsi="Arial" w:cs="Arial"/>
          <w:sz w:val="22"/>
          <w:szCs w:val="22"/>
          <w:lang w:val="en-GB"/>
        </w:rPr>
      </w:pPr>
      <w:r w:rsidRPr="00B9066D">
        <w:rPr>
          <w:rFonts w:ascii="Arial" w:hAnsi="Arial" w:cs="Arial"/>
          <w:bCs/>
          <w:sz w:val="22"/>
          <w:szCs w:val="22"/>
          <w:lang w:val="en-GB"/>
        </w:rPr>
        <w:t>7</w:t>
      </w:r>
      <w:r w:rsidR="00FC358D" w:rsidRPr="00B9066D">
        <w:rPr>
          <w:rFonts w:ascii="Arial" w:hAnsi="Arial" w:cs="Arial"/>
          <w:sz w:val="22"/>
          <w:szCs w:val="22"/>
          <w:lang w:val="en-GB"/>
        </w:rPr>
        <w:t>.</w:t>
      </w:r>
      <w:r w:rsidR="00FC358D" w:rsidRPr="00B9066D">
        <w:rPr>
          <w:rFonts w:ascii="Arial" w:hAnsi="Arial" w:cs="Arial"/>
          <w:sz w:val="22"/>
          <w:szCs w:val="22"/>
          <w:lang w:val="en-GB"/>
        </w:rPr>
        <w:tab/>
        <w:t xml:space="preserve">Your CV will be evaluated against the following criteria. </w:t>
      </w:r>
    </w:p>
    <w:p w14:paraId="3DCD3C18" w14:textId="77777777" w:rsidR="00FC358D" w:rsidRPr="00B9066D" w:rsidRDefault="00FC358D" w:rsidP="00B9066D">
      <w:pPr>
        <w:jc w:val="both"/>
        <w:rPr>
          <w:rFonts w:ascii="Arial" w:hAnsi="Arial" w:cs="Arial"/>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5096"/>
        <w:gridCol w:w="2760"/>
      </w:tblGrid>
      <w:tr w:rsidR="00AA559F" w:rsidRPr="00B9066D" w14:paraId="1FE4388B" w14:textId="77777777" w:rsidTr="00F000F9">
        <w:trPr>
          <w:jc w:val="center"/>
        </w:trPr>
        <w:tc>
          <w:tcPr>
            <w:tcW w:w="0" w:type="auto"/>
            <w:shd w:val="clear" w:color="auto" w:fill="BFBFBF"/>
          </w:tcPr>
          <w:p w14:paraId="05873D23" w14:textId="77777777" w:rsidR="00FC358D" w:rsidRPr="00B9066D" w:rsidRDefault="00FC358D" w:rsidP="00B9066D">
            <w:pPr>
              <w:rPr>
                <w:rFonts w:ascii="Arial" w:hAnsi="Arial" w:cs="Arial"/>
                <w:sz w:val="22"/>
                <w:szCs w:val="22"/>
                <w:lang w:val="en-GB"/>
              </w:rPr>
            </w:pPr>
          </w:p>
        </w:tc>
        <w:tc>
          <w:tcPr>
            <w:tcW w:w="0" w:type="auto"/>
            <w:shd w:val="clear" w:color="auto" w:fill="BFBFBF"/>
          </w:tcPr>
          <w:p w14:paraId="30412814" w14:textId="77777777" w:rsidR="00FC358D" w:rsidRPr="00B9066D" w:rsidRDefault="00FC358D" w:rsidP="00B9066D">
            <w:pPr>
              <w:rPr>
                <w:rFonts w:ascii="Arial" w:hAnsi="Arial" w:cs="Arial"/>
                <w:sz w:val="22"/>
                <w:szCs w:val="22"/>
                <w:lang w:val="en-GB"/>
              </w:rPr>
            </w:pPr>
            <w:r w:rsidRPr="00B9066D">
              <w:rPr>
                <w:rFonts w:ascii="Arial" w:hAnsi="Arial" w:cs="Arial"/>
                <w:sz w:val="22"/>
                <w:szCs w:val="22"/>
                <w:lang w:val="en-GB"/>
              </w:rPr>
              <w:t xml:space="preserve">Criteria </w:t>
            </w:r>
          </w:p>
        </w:tc>
        <w:tc>
          <w:tcPr>
            <w:tcW w:w="0" w:type="auto"/>
            <w:shd w:val="clear" w:color="auto" w:fill="BFBFBF"/>
          </w:tcPr>
          <w:p w14:paraId="4EAB623A" w14:textId="77777777" w:rsidR="00FC358D" w:rsidRPr="00B9066D" w:rsidRDefault="00FC358D" w:rsidP="00B9066D">
            <w:pPr>
              <w:rPr>
                <w:rFonts w:ascii="Arial" w:hAnsi="Arial" w:cs="Arial"/>
                <w:sz w:val="22"/>
                <w:szCs w:val="22"/>
                <w:lang w:val="en-GB"/>
              </w:rPr>
            </w:pPr>
            <w:r w:rsidRPr="00B9066D">
              <w:rPr>
                <w:rFonts w:ascii="Arial" w:hAnsi="Arial" w:cs="Arial"/>
                <w:sz w:val="22"/>
                <w:szCs w:val="22"/>
                <w:lang w:val="en-GB"/>
              </w:rPr>
              <w:t xml:space="preserve">Maximum points allocated </w:t>
            </w:r>
          </w:p>
        </w:tc>
      </w:tr>
      <w:tr w:rsidR="00AA559F" w:rsidRPr="00B9066D" w14:paraId="26AC9A99" w14:textId="77777777" w:rsidTr="00730862">
        <w:trPr>
          <w:trHeight w:val="55"/>
          <w:jc w:val="center"/>
        </w:trPr>
        <w:tc>
          <w:tcPr>
            <w:tcW w:w="0" w:type="auto"/>
            <w:vAlign w:val="center"/>
          </w:tcPr>
          <w:p w14:paraId="1159EE70" w14:textId="77777777" w:rsidR="00FC358D" w:rsidRPr="00B9066D" w:rsidRDefault="00FC358D" w:rsidP="00B9066D">
            <w:pPr>
              <w:jc w:val="center"/>
              <w:rPr>
                <w:rFonts w:ascii="Arial" w:hAnsi="Arial" w:cs="Arial"/>
                <w:bCs/>
                <w:sz w:val="22"/>
                <w:szCs w:val="22"/>
                <w:lang w:val="en-GB"/>
              </w:rPr>
            </w:pPr>
            <w:r w:rsidRPr="00B9066D">
              <w:rPr>
                <w:rFonts w:ascii="Arial" w:hAnsi="Arial" w:cs="Arial"/>
                <w:bCs/>
                <w:sz w:val="22"/>
                <w:szCs w:val="22"/>
                <w:lang w:val="en-GB"/>
              </w:rPr>
              <w:t>1</w:t>
            </w:r>
          </w:p>
        </w:tc>
        <w:tc>
          <w:tcPr>
            <w:tcW w:w="0" w:type="auto"/>
            <w:vAlign w:val="center"/>
          </w:tcPr>
          <w:p w14:paraId="421CEC2B" w14:textId="44173117" w:rsidR="00FC358D" w:rsidRPr="00B9066D" w:rsidRDefault="00694160" w:rsidP="00B9066D">
            <w:pPr>
              <w:rPr>
                <w:rFonts w:ascii="Arial" w:hAnsi="Arial" w:cs="Arial"/>
                <w:sz w:val="22"/>
                <w:szCs w:val="22"/>
                <w:lang w:val="nl-NL"/>
              </w:rPr>
            </w:pPr>
            <w:r w:rsidRPr="00B9066D">
              <w:rPr>
                <w:rFonts w:ascii="Arial" w:hAnsi="Arial" w:cs="Arial"/>
                <w:sz w:val="22"/>
                <w:szCs w:val="22"/>
                <w:lang w:val="nl-NL"/>
              </w:rPr>
              <w:t>Education qualifications</w:t>
            </w:r>
          </w:p>
        </w:tc>
        <w:tc>
          <w:tcPr>
            <w:tcW w:w="0" w:type="auto"/>
            <w:vAlign w:val="center"/>
          </w:tcPr>
          <w:p w14:paraId="6A9D1146" w14:textId="4B8DE505" w:rsidR="00FC358D" w:rsidRPr="00B9066D" w:rsidRDefault="000D6789" w:rsidP="00B9066D">
            <w:pPr>
              <w:jc w:val="center"/>
              <w:rPr>
                <w:rFonts w:ascii="Arial" w:hAnsi="Arial" w:cs="Arial"/>
                <w:sz w:val="22"/>
                <w:szCs w:val="22"/>
                <w:lang w:val="nl-NL"/>
              </w:rPr>
            </w:pPr>
            <w:r w:rsidRPr="00B9066D">
              <w:rPr>
                <w:rFonts w:ascii="Arial" w:hAnsi="Arial" w:cs="Arial"/>
                <w:sz w:val="22"/>
                <w:szCs w:val="22"/>
                <w:lang w:val="nl-NL"/>
              </w:rPr>
              <w:t>35</w:t>
            </w:r>
          </w:p>
        </w:tc>
      </w:tr>
      <w:tr w:rsidR="00AA559F" w:rsidRPr="00B9066D" w14:paraId="76BEC223" w14:textId="77777777" w:rsidTr="00F000F9">
        <w:trPr>
          <w:jc w:val="center"/>
        </w:trPr>
        <w:tc>
          <w:tcPr>
            <w:tcW w:w="0" w:type="auto"/>
            <w:vAlign w:val="center"/>
          </w:tcPr>
          <w:p w14:paraId="46B3B633" w14:textId="77777777" w:rsidR="00FC358D" w:rsidRPr="00B9066D" w:rsidRDefault="00FC358D" w:rsidP="00B9066D">
            <w:pPr>
              <w:jc w:val="center"/>
              <w:rPr>
                <w:rFonts w:ascii="Arial" w:hAnsi="Arial" w:cs="Arial"/>
                <w:sz w:val="22"/>
                <w:szCs w:val="22"/>
                <w:lang w:val="en-GB"/>
              </w:rPr>
            </w:pPr>
            <w:r w:rsidRPr="00B9066D">
              <w:rPr>
                <w:rFonts w:ascii="Arial" w:hAnsi="Arial" w:cs="Arial"/>
                <w:sz w:val="22"/>
                <w:szCs w:val="22"/>
                <w:lang w:val="en-GB"/>
              </w:rPr>
              <w:t>2</w:t>
            </w:r>
          </w:p>
        </w:tc>
        <w:tc>
          <w:tcPr>
            <w:tcW w:w="0" w:type="auto"/>
            <w:vAlign w:val="center"/>
          </w:tcPr>
          <w:p w14:paraId="77619B77" w14:textId="67AFFBC6" w:rsidR="00FC358D" w:rsidRPr="00B9066D" w:rsidRDefault="00694160" w:rsidP="00B9066D">
            <w:pPr>
              <w:rPr>
                <w:rFonts w:ascii="Arial" w:hAnsi="Arial" w:cs="Arial"/>
                <w:sz w:val="22"/>
                <w:szCs w:val="22"/>
                <w:lang w:val="nl-NL"/>
              </w:rPr>
            </w:pPr>
            <w:r w:rsidRPr="00B9066D">
              <w:rPr>
                <w:rFonts w:ascii="Arial" w:hAnsi="Arial" w:cs="Arial"/>
                <w:sz w:val="22"/>
                <w:szCs w:val="22"/>
                <w:lang w:val="nl-NL"/>
              </w:rPr>
              <w:t>Professional Skills and E</w:t>
            </w:r>
            <w:r w:rsidR="00FC358D" w:rsidRPr="00B9066D">
              <w:rPr>
                <w:rFonts w:ascii="Arial" w:hAnsi="Arial" w:cs="Arial"/>
                <w:sz w:val="22"/>
                <w:szCs w:val="22"/>
                <w:lang w:val="nl-NL"/>
              </w:rPr>
              <w:t xml:space="preserve">xperience for the </w:t>
            </w:r>
            <w:r w:rsidRPr="00B9066D">
              <w:rPr>
                <w:rFonts w:ascii="Arial" w:hAnsi="Arial" w:cs="Arial"/>
                <w:sz w:val="22"/>
                <w:szCs w:val="22"/>
                <w:lang w:val="nl-NL"/>
              </w:rPr>
              <w:t>position</w:t>
            </w:r>
          </w:p>
        </w:tc>
        <w:tc>
          <w:tcPr>
            <w:tcW w:w="0" w:type="auto"/>
            <w:vAlign w:val="center"/>
          </w:tcPr>
          <w:p w14:paraId="7696155F" w14:textId="5028FB69" w:rsidR="00FC358D" w:rsidRPr="00B9066D" w:rsidRDefault="00694160" w:rsidP="00B9066D">
            <w:pPr>
              <w:jc w:val="center"/>
              <w:rPr>
                <w:rFonts w:ascii="Arial" w:hAnsi="Arial" w:cs="Arial"/>
                <w:sz w:val="22"/>
                <w:szCs w:val="22"/>
                <w:lang w:val="nl-NL"/>
              </w:rPr>
            </w:pPr>
            <w:r w:rsidRPr="00B9066D">
              <w:rPr>
                <w:rFonts w:ascii="Arial" w:hAnsi="Arial" w:cs="Arial"/>
                <w:sz w:val="22"/>
                <w:szCs w:val="22"/>
                <w:lang w:val="nl-NL"/>
              </w:rPr>
              <w:t>50</w:t>
            </w:r>
          </w:p>
        </w:tc>
      </w:tr>
      <w:tr w:rsidR="00AA559F" w:rsidRPr="00B9066D" w14:paraId="4C6C2127" w14:textId="77777777" w:rsidTr="00730862">
        <w:trPr>
          <w:trHeight w:val="55"/>
          <w:jc w:val="center"/>
        </w:trPr>
        <w:tc>
          <w:tcPr>
            <w:tcW w:w="0" w:type="auto"/>
          </w:tcPr>
          <w:p w14:paraId="14CDDCBA" w14:textId="29B67D41" w:rsidR="00F525AB" w:rsidRPr="00B9066D" w:rsidRDefault="000D6789" w:rsidP="00B9066D">
            <w:pPr>
              <w:rPr>
                <w:rFonts w:ascii="Arial" w:hAnsi="Arial" w:cs="Arial"/>
                <w:sz w:val="22"/>
                <w:szCs w:val="22"/>
                <w:lang w:val="en-GB"/>
              </w:rPr>
            </w:pPr>
            <w:r w:rsidRPr="00B9066D">
              <w:rPr>
                <w:rFonts w:ascii="Arial" w:hAnsi="Arial" w:cs="Arial"/>
                <w:sz w:val="22"/>
                <w:szCs w:val="22"/>
                <w:lang w:val="en-GB"/>
              </w:rPr>
              <w:t>3</w:t>
            </w:r>
          </w:p>
        </w:tc>
        <w:tc>
          <w:tcPr>
            <w:tcW w:w="0" w:type="auto"/>
            <w:vAlign w:val="center"/>
          </w:tcPr>
          <w:p w14:paraId="38997DC6" w14:textId="22ED3F3B" w:rsidR="00F525AB" w:rsidRPr="00B9066D" w:rsidRDefault="000D6789" w:rsidP="00B9066D">
            <w:pPr>
              <w:rPr>
                <w:rFonts w:ascii="Arial" w:hAnsi="Arial" w:cs="Arial"/>
                <w:sz w:val="22"/>
                <w:szCs w:val="22"/>
                <w:lang w:val="en-GB"/>
              </w:rPr>
            </w:pPr>
            <w:r w:rsidRPr="00B9066D">
              <w:rPr>
                <w:rFonts w:ascii="Arial" w:hAnsi="Arial" w:cs="Arial"/>
                <w:sz w:val="22"/>
                <w:szCs w:val="22"/>
                <w:lang w:val="nl-NL"/>
              </w:rPr>
              <w:t>Experience in the region</w:t>
            </w:r>
          </w:p>
        </w:tc>
        <w:tc>
          <w:tcPr>
            <w:tcW w:w="0" w:type="auto"/>
            <w:vAlign w:val="center"/>
          </w:tcPr>
          <w:p w14:paraId="737AE33A" w14:textId="104094A7" w:rsidR="00F525AB" w:rsidRPr="00B9066D" w:rsidRDefault="002061C4" w:rsidP="00B9066D">
            <w:pPr>
              <w:jc w:val="center"/>
              <w:rPr>
                <w:rFonts w:ascii="Arial" w:hAnsi="Arial" w:cs="Arial"/>
                <w:sz w:val="22"/>
                <w:szCs w:val="22"/>
                <w:lang w:val="en-GB"/>
              </w:rPr>
            </w:pPr>
            <w:r w:rsidRPr="00B9066D">
              <w:rPr>
                <w:rFonts w:ascii="Arial" w:hAnsi="Arial" w:cs="Arial"/>
                <w:sz w:val="22"/>
                <w:szCs w:val="22"/>
                <w:lang w:val="en-GB"/>
              </w:rPr>
              <w:t>10</w:t>
            </w:r>
          </w:p>
        </w:tc>
      </w:tr>
      <w:tr w:rsidR="000D6789" w:rsidRPr="00B9066D" w14:paraId="38F3E211" w14:textId="77777777" w:rsidTr="00730862">
        <w:trPr>
          <w:trHeight w:val="55"/>
          <w:jc w:val="center"/>
        </w:trPr>
        <w:tc>
          <w:tcPr>
            <w:tcW w:w="0" w:type="auto"/>
          </w:tcPr>
          <w:p w14:paraId="3541BD66" w14:textId="4A70911D" w:rsidR="000D6789" w:rsidRPr="00B9066D" w:rsidRDefault="000D6789" w:rsidP="00B9066D">
            <w:pPr>
              <w:rPr>
                <w:rFonts w:ascii="Arial" w:hAnsi="Arial" w:cs="Arial"/>
                <w:sz w:val="22"/>
                <w:szCs w:val="22"/>
                <w:lang w:val="en-GB"/>
              </w:rPr>
            </w:pPr>
            <w:r w:rsidRPr="00B9066D">
              <w:rPr>
                <w:rFonts w:ascii="Arial" w:hAnsi="Arial" w:cs="Arial"/>
                <w:sz w:val="22"/>
                <w:szCs w:val="22"/>
                <w:lang w:val="en-GB"/>
              </w:rPr>
              <w:t>4.</w:t>
            </w:r>
          </w:p>
        </w:tc>
        <w:tc>
          <w:tcPr>
            <w:tcW w:w="0" w:type="auto"/>
            <w:vAlign w:val="center"/>
          </w:tcPr>
          <w:p w14:paraId="360BC992" w14:textId="75C30D76" w:rsidR="000D6789" w:rsidRPr="00B9066D" w:rsidRDefault="000D6789" w:rsidP="00B9066D">
            <w:pPr>
              <w:rPr>
                <w:rFonts w:ascii="Arial" w:hAnsi="Arial" w:cs="Arial"/>
                <w:sz w:val="22"/>
                <w:szCs w:val="22"/>
                <w:lang w:val="en-GB"/>
              </w:rPr>
            </w:pPr>
            <w:r w:rsidRPr="00B9066D">
              <w:rPr>
                <w:rFonts w:ascii="Arial" w:hAnsi="Arial" w:cs="Arial"/>
                <w:sz w:val="22"/>
                <w:szCs w:val="22"/>
                <w:lang w:val="en-GB"/>
              </w:rPr>
              <w:t>Language proficiency</w:t>
            </w:r>
          </w:p>
        </w:tc>
        <w:tc>
          <w:tcPr>
            <w:tcW w:w="0" w:type="auto"/>
            <w:vAlign w:val="center"/>
          </w:tcPr>
          <w:p w14:paraId="7D40C5DE" w14:textId="31079E01" w:rsidR="000D6789" w:rsidRPr="00B9066D" w:rsidRDefault="000D6789" w:rsidP="00B9066D">
            <w:pPr>
              <w:jc w:val="center"/>
              <w:rPr>
                <w:rFonts w:ascii="Arial" w:hAnsi="Arial" w:cs="Arial"/>
                <w:sz w:val="22"/>
                <w:szCs w:val="22"/>
                <w:lang w:val="en-GB"/>
              </w:rPr>
            </w:pPr>
            <w:r w:rsidRPr="00B9066D">
              <w:rPr>
                <w:rFonts w:ascii="Arial" w:hAnsi="Arial" w:cs="Arial"/>
                <w:sz w:val="22"/>
                <w:szCs w:val="22"/>
                <w:lang w:val="en-GB"/>
              </w:rPr>
              <w:t>5</w:t>
            </w:r>
          </w:p>
        </w:tc>
      </w:tr>
      <w:tr w:rsidR="00AA559F" w:rsidRPr="00B9066D" w14:paraId="3613DB07" w14:textId="77777777" w:rsidTr="00730862">
        <w:trPr>
          <w:trHeight w:val="55"/>
          <w:jc w:val="center"/>
        </w:trPr>
        <w:tc>
          <w:tcPr>
            <w:tcW w:w="0" w:type="auto"/>
          </w:tcPr>
          <w:p w14:paraId="1736552B" w14:textId="77777777" w:rsidR="00FC358D" w:rsidRPr="00B9066D" w:rsidRDefault="00FC358D" w:rsidP="00B9066D">
            <w:pPr>
              <w:rPr>
                <w:rFonts w:ascii="Arial" w:hAnsi="Arial" w:cs="Arial"/>
                <w:sz w:val="22"/>
                <w:szCs w:val="22"/>
                <w:lang w:val="en-GB"/>
              </w:rPr>
            </w:pPr>
          </w:p>
        </w:tc>
        <w:tc>
          <w:tcPr>
            <w:tcW w:w="0" w:type="auto"/>
            <w:vAlign w:val="center"/>
          </w:tcPr>
          <w:p w14:paraId="1A6E1457" w14:textId="77777777" w:rsidR="00FC358D" w:rsidRPr="00B9066D" w:rsidRDefault="00FC358D" w:rsidP="00B9066D">
            <w:pPr>
              <w:rPr>
                <w:rFonts w:ascii="Arial" w:hAnsi="Arial" w:cs="Arial"/>
                <w:sz w:val="22"/>
                <w:szCs w:val="22"/>
                <w:lang w:val="en-GB"/>
              </w:rPr>
            </w:pPr>
            <w:r w:rsidRPr="00B9066D">
              <w:rPr>
                <w:rFonts w:ascii="Arial" w:hAnsi="Arial" w:cs="Arial"/>
                <w:sz w:val="22"/>
                <w:szCs w:val="22"/>
                <w:lang w:val="en-GB"/>
              </w:rPr>
              <w:t>Total</w:t>
            </w:r>
          </w:p>
        </w:tc>
        <w:tc>
          <w:tcPr>
            <w:tcW w:w="0" w:type="auto"/>
            <w:vAlign w:val="center"/>
          </w:tcPr>
          <w:p w14:paraId="0C0EFD30" w14:textId="77777777" w:rsidR="00FC358D" w:rsidRPr="00B9066D" w:rsidRDefault="00FC358D" w:rsidP="00B9066D">
            <w:pPr>
              <w:jc w:val="center"/>
              <w:rPr>
                <w:rFonts w:ascii="Arial" w:hAnsi="Arial" w:cs="Arial"/>
                <w:sz w:val="22"/>
                <w:szCs w:val="22"/>
                <w:lang w:val="en-GB"/>
              </w:rPr>
            </w:pPr>
            <w:r w:rsidRPr="00B9066D">
              <w:rPr>
                <w:rFonts w:ascii="Arial" w:hAnsi="Arial" w:cs="Arial"/>
                <w:sz w:val="22"/>
                <w:szCs w:val="22"/>
                <w:lang w:val="en-GB"/>
              </w:rPr>
              <w:t>100</w:t>
            </w:r>
          </w:p>
        </w:tc>
      </w:tr>
    </w:tbl>
    <w:p w14:paraId="32C6650C" w14:textId="77777777" w:rsidR="00FC358D" w:rsidRPr="00B9066D" w:rsidRDefault="00FC358D" w:rsidP="00B9066D">
      <w:pPr>
        <w:rPr>
          <w:rFonts w:ascii="Arial" w:hAnsi="Arial" w:cs="Arial"/>
          <w:sz w:val="22"/>
          <w:szCs w:val="22"/>
          <w:lang w:val="en-GB"/>
        </w:rPr>
      </w:pPr>
      <w:r w:rsidRPr="00B9066D">
        <w:rPr>
          <w:rFonts w:ascii="Arial" w:hAnsi="Arial" w:cs="Arial"/>
          <w:sz w:val="22"/>
          <w:szCs w:val="22"/>
          <w:lang w:val="en-GB"/>
        </w:rPr>
        <w:tab/>
      </w:r>
    </w:p>
    <w:p w14:paraId="001F5E78" w14:textId="53E09406" w:rsidR="00FC358D" w:rsidRPr="00B9066D" w:rsidRDefault="00694160" w:rsidP="00B9066D">
      <w:pPr>
        <w:pStyle w:val="BodyText2"/>
        <w:ind w:left="450" w:hanging="450"/>
        <w:rPr>
          <w:rFonts w:ascii="Arial" w:hAnsi="Arial" w:cs="Arial"/>
          <w:sz w:val="22"/>
          <w:szCs w:val="22"/>
          <w:lang w:val="en-GB"/>
        </w:rPr>
      </w:pPr>
      <w:r w:rsidRPr="00B9066D">
        <w:rPr>
          <w:rFonts w:ascii="Arial" w:hAnsi="Arial" w:cs="Arial"/>
          <w:bCs/>
          <w:sz w:val="22"/>
          <w:szCs w:val="22"/>
          <w:lang w:val="en-GB"/>
        </w:rPr>
        <w:t>8</w:t>
      </w:r>
      <w:r w:rsidR="00FC358D" w:rsidRPr="00B9066D">
        <w:rPr>
          <w:rFonts w:ascii="Arial" w:hAnsi="Arial" w:cs="Arial"/>
          <w:sz w:val="22"/>
          <w:szCs w:val="22"/>
          <w:lang w:val="en-GB"/>
        </w:rPr>
        <w:t>.</w:t>
      </w:r>
      <w:r w:rsidR="00FC358D" w:rsidRPr="00B9066D">
        <w:rPr>
          <w:rFonts w:ascii="Arial" w:hAnsi="Arial" w:cs="Arial"/>
          <w:sz w:val="22"/>
          <w:szCs w:val="22"/>
          <w:lang w:val="en-GB"/>
        </w:rPr>
        <w:tab/>
        <w:t>Your proposal should be submitted as per the following instructions:</w:t>
      </w:r>
    </w:p>
    <w:p w14:paraId="4E77E4A7" w14:textId="77777777" w:rsidR="00FC358D" w:rsidRPr="00B9066D" w:rsidRDefault="00FC358D" w:rsidP="00B9066D">
      <w:pPr>
        <w:ind w:left="450"/>
        <w:rPr>
          <w:rFonts w:ascii="Arial" w:hAnsi="Arial" w:cs="Arial"/>
          <w:sz w:val="22"/>
          <w:szCs w:val="22"/>
          <w:lang w:val="en-GB"/>
        </w:rPr>
      </w:pPr>
    </w:p>
    <w:p w14:paraId="04822CEB" w14:textId="77777777" w:rsidR="00A302B9" w:rsidRPr="00B9066D" w:rsidRDefault="00A302B9" w:rsidP="00B9066D">
      <w:pPr>
        <w:pStyle w:val="ListParagraph"/>
        <w:numPr>
          <w:ilvl w:val="0"/>
          <w:numId w:val="22"/>
        </w:numPr>
        <w:ind w:left="1134" w:hanging="425"/>
        <w:jc w:val="both"/>
        <w:rPr>
          <w:rFonts w:ascii="Arial" w:hAnsi="Arial" w:cs="Arial"/>
          <w:sz w:val="22"/>
          <w:szCs w:val="22"/>
          <w:lang w:val="en-GB"/>
        </w:rPr>
      </w:pPr>
      <w:r w:rsidRPr="00B9066D">
        <w:rPr>
          <w:rFonts w:ascii="Arial" w:hAnsi="Arial" w:cs="Arial"/>
          <w:sz w:val="22"/>
          <w:szCs w:val="22"/>
          <w:lang w:val="en-GB"/>
        </w:rPr>
        <w:t xml:space="preserve">EVALUATION AND AWARD OF THE CONTRACT: </w:t>
      </w:r>
    </w:p>
    <w:p w14:paraId="1101DD1C" w14:textId="77777777" w:rsidR="00A302B9" w:rsidRPr="00B9066D" w:rsidRDefault="00A302B9" w:rsidP="00B9066D">
      <w:pPr>
        <w:pStyle w:val="ListParagraph"/>
        <w:ind w:left="1429"/>
        <w:jc w:val="both"/>
        <w:rPr>
          <w:rFonts w:ascii="Arial" w:hAnsi="Arial" w:cs="Arial"/>
          <w:sz w:val="22"/>
          <w:szCs w:val="22"/>
          <w:lang w:val="en-GB"/>
        </w:rPr>
      </w:pPr>
    </w:p>
    <w:p w14:paraId="0F8C43B1" w14:textId="77777777" w:rsidR="00A302B9" w:rsidRPr="00B9066D" w:rsidRDefault="00A302B9" w:rsidP="00B9066D">
      <w:pPr>
        <w:ind w:left="1134"/>
        <w:jc w:val="both"/>
        <w:rPr>
          <w:rFonts w:ascii="Arial" w:hAnsi="Arial" w:cs="Arial"/>
          <w:sz w:val="22"/>
          <w:szCs w:val="22"/>
          <w:lang w:val="en-GB"/>
        </w:rPr>
      </w:pPr>
      <w:r w:rsidRPr="00B9066D">
        <w:rPr>
          <w:rFonts w:ascii="Arial" w:hAnsi="Arial" w:cs="Arial"/>
          <w:sz w:val="22"/>
          <w:szCs w:val="22"/>
          <w:lang w:val="en-GB"/>
        </w:rPr>
        <w:t>Expressions of Interest determined to be formally compliant to the requirements will be further evaluated technically.</w:t>
      </w:r>
    </w:p>
    <w:p w14:paraId="130D99A9" w14:textId="77777777" w:rsidR="00A302B9" w:rsidRPr="00B9066D" w:rsidRDefault="00A302B9" w:rsidP="00B9066D">
      <w:pPr>
        <w:ind w:left="1134"/>
        <w:jc w:val="both"/>
        <w:rPr>
          <w:rFonts w:ascii="Arial" w:hAnsi="Arial" w:cs="Arial"/>
          <w:sz w:val="22"/>
          <w:szCs w:val="22"/>
          <w:lang w:val="en-GB"/>
        </w:rPr>
      </w:pPr>
    </w:p>
    <w:p w14:paraId="0BCC94A5" w14:textId="77777777" w:rsidR="00A302B9" w:rsidRPr="00B9066D" w:rsidRDefault="00A302B9" w:rsidP="00B9066D">
      <w:pPr>
        <w:ind w:left="1134"/>
        <w:jc w:val="both"/>
        <w:rPr>
          <w:rFonts w:ascii="Arial" w:hAnsi="Arial" w:cs="Arial"/>
          <w:sz w:val="22"/>
          <w:szCs w:val="22"/>
          <w:lang w:val="en-GB"/>
        </w:rPr>
      </w:pPr>
      <w:r w:rsidRPr="00B9066D">
        <w:rPr>
          <w:rFonts w:ascii="Arial" w:hAnsi="Arial" w:cs="Arial"/>
          <w:sz w:val="22"/>
          <w:szCs w:val="22"/>
          <w:lang w:val="en-GB"/>
        </w:rPr>
        <w:t>An Expression of Interest is considered compliant to the requirements if it fulfils the formal requirements (see Paragraphs 2,3,4,5,6 and 7 above),</w:t>
      </w:r>
    </w:p>
    <w:p w14:paraId="426F282A" w14:textId="77777777" w:rsidR="00A302B9" w:rsidRPr="00B9066D" w:rsidRDefault="00A302B9" w:rsidP="00B9066D">
      <w:pPr>
        <w:ind w:left="1080"/>
        <w:jc w:val="both"/>
        <w:rPr>
          <w:rFonts w:ascii="Arial" w:hAnsi="Arial" w:cs="Arial"/>
          <w:sz w:val="22"/>
          <w:szCs w:val="22"/>
          <w:lang w:val="en-GB"/>
        </w:rPr>
      </w:pPr>
    </w:p>
    <w:p w14:paraId="3D64A784" w14:textId="77777777" w:rsidR="00A302B9" w:rsidRPr="00B9066D" w:rsidRDefault="00A302B9" w:rsidP="00B9066D">
      <w:pPr>
        <w:ind w:left="1080"/>
        <w:jc w:val="both"/>
        <w:rPr>
          <w:rFonts w:ascii="Arial" w:hAnsi="Arial" w:cs="Arial"/>
          <w:sz w:val="22"/>
          <w:szCs w:val="22"/>
          <w:lang w:val="en-GB"/>
        </w:rPr>
      </w:pPr>
      <w:r w:rsidRPr="00B9066D">
        <w:rPr>
          <w:rFonts w:ascii="Arial" w:hAnsi="Arial" w:cs="Arial"/>
          <w:sz w:val="22"/>
          <w:szCs w:val="22"/>
          <w:lang w:val="en-GB"/>
        </w:rPr>
        <w:t xml:space="preserve">The award will be made to the applicant who obtains the highest technical score. Expressions of Interest not obtaining a minimum score of 70% will be rejected. </w:t>
      </w:r>
    </w:p>
    <w:p w14:paraId="597B436D" w14:textId="77777777" w:rsidR="00A302B9" w:rsidRPr="00B9066D" w:rsidRDefault="00A302B9" w:rsidP="00B9066D">
      <w:pPr>
        <w:ind w:left="720"/>
        <w:jc w:val="both"/>
        <w:rPr>
          <w:rFonts w:ascii="Arial" w:hAnsi="Arial" w:cs="Arial"/>
          <w:sz w:val="22"/>
          <w:szCs w:val="22"/>
          <w:lang w:val="en-GB"/>
        </w:rPr>
      </w:pPr>
    </w:p>
    <w:p w14:paraId="68D68995" w14:textId="77777777" w:rsidR="00A302B9" w:rsidRPr="00B9066D" w:rsidRDefault="00A302B9" w:rsidP="00B9066D">
      <w:pPr>
        <w:pStyle w:val="ListParagraph"/>
        <w:numPr>
          <w:ilvl w:val="0"/>
          <w:numId w:val="22"/>
        </w:numPr>
        <w:ind w:left="1134" w:hanging="425"/>
        <w:jc w:val="both"/>
        <w:rPr>
          <w:rFonts w:ascii="Arial" w:hAnsi="Arial" w:cs="Arial"/>
          <w:sz w:val="22"/>
          <w:szCs w:val="22"/>
          <w:lang w:val="en-GB"/>
        </w:rPr>
      </w:pPr>
      <w:r w:rsidRPr="00B9066D">
        <w:rPr>
          <w:rFonts w:ascii="Arial" w:hAnsi="Arial" w:cs="Arial"/>
          <w:sz w:val="22"/>
          <w:szCs w:val="22"/>
          <w:lang w:val="en-GB"/>
        </w:rPr>
        <w:t xml:space="preserve">VALIDITY OF THE EXPRESSION OF INTEREST: </w:t>
      </w:r>
    </w:p>
    <w:p w14:paraId="096902EE" w14:textId="77777777" w:rsidR="00A302B9" w:rsidRPr="00B9066D" w:rsidRDefault="00A302B9" w:rsidP="00B9066D">
      <w:pPr>
        <w:pStyle w:val="ListParagraph"/>
        <w:ind w:left="1429"/>
        <w:jc w:val="both"/>
        <w:rPr>
          <w:rFonts w:ascii="Arial" w:hAnsi="Arial" w:cs="Arial"/>
          <w:sz w:val="22"/>
          <w:szCs w:val="22"/>
          <w:lang w:val="en-GB"/>
        </w:rPr>
      </w:pPr>
    </w:p>
    <w:p w14:paraId="5F65FCA4" w14:textId="51C07606" w:rsidR="00FC358D" w:rsidRPr="00B9066D" w:rsidRDefault="00A302B9" w:rsidP="00B9066D">
      <w:pPr>
        <w:ind w:left="900"/>
        <w:jc w:val="both"/>
        <w:rPr>
          <w:rFonts w:ascii="Arial" w:hAnsi="Arial" w:cs="Arial"/>
          <w:sz w:val="22"/>
          <w:szCs w:val="22"/>
          <w:lang w:val="en-GB"/>
        </w:rPr>
      </w:pPr>
      <w:r w:rsidRPr="00B9066D">
        <w:rPr>
          <w:rFonts w:ascii="Arial" w:hAnsi="Arial" w:cs="Arial"/>
          <w:sz w:val="22"/>
          <w:szCs w:val="22"/>
          <w:lang w:val="en-GB"/>
        </w:rPr>
        <w:t>Your Expression of Interest should be valid for a period of 90 days from the date of deadline for sub</w:t>
      </w:r>
      <w:r w:rsidR="00694160" w:rsidRPr="00B9066D">
        <w:rPr>
          <w:rFonts w:ascii="Arial" w:hAnsi="Arial" w:cs="Arial"/>
          <w:sz w:val="22"/>
          <w:szCs w:val="22"/>
          <w:lang w:val="en-GB"/>
        </w:rPr>
        <w:t>mission indicated in Paragraph 5</w:t>
      </w:r>
      <w:r w:rsidRPr="00B9066D">
        <w:rPr>
          <w:rFonts w:ascii="Arial" w:hAnsi="Arial" w:cs="Arial"/>
          <w:sz w:val="22"/>
          <w:szCs w:val="22"/>
          <w:lang w:val="en-GB"/>
        </w:rPr>
        <w:t xml:space="preserve"> above.</w:t>
      </w:r>
    </w:p>
    <w:p w14:paraId="6699FA2A" w14:textId="77777777" w:rsidR="00FC358D" w:rsidRPr="00B9066D" w:rsidRDefault="00FC358D" w:rsidP="00B9066D">
      <w:pPr>
        <w:ind w:left="450"/>
        <w:jc w:val="both"/>
        <w:rPr>
          <w:rFonts w:ascii="Arial" w:hAnsi="Arial" w:cs="Arial"/>
          <w:sz w:val="22"/>
          <w:szCs w:val="22"/>
          <w:lang w:val="en-GB"/>
        </w:rPr>
      </w:pPr>
    </w:p>
    <w:p w14:paraId="3C1F0E40" w14:textId="149A937D" w:rsidR="00FC358D" w:rsidRPr="00B9066D" w:rsidRDefault="00B92EBB" w:rsidP="00B9066D">
      <w:pPr>
        <w:ind w:left="450" w:hanging="450"/>
        <w:jc w:val="both"/>
        <w:rPr>
          <w:rFonts w:ascii="Arial" w:hAnsi="Arial" w:cs="Arial"/>
          <w:sz w:val="22"/>
          <w:szCs w:val="22"/>
          <w:lang w:val="en-GB"/>
        </w:rPr>
      </w:pPr>
      <w:r w:rsidRPr="00B9066D">
        <w:rPr>
          <w:rFonts w:ascii="Arial" w:hAnsi="Arial" w:cs="Arial"/>
          <w:sz w:val="22"/>
          <w:szCs w:val="22"/>
          <w:lang w:val="en-GB"/>
        </w:rPr>
        <w:t>9</w:t>
      </w:r>
      <w:r w:rsidR="00FC358D" w:rsidRPr="00B9066D">
        <w:rPr>
          <w:rFonts w:ascii="Arial" w:hAnsi="Arial" w:cs="Arial"/>
          <w:sz w:val="22"/>
          <w:szCs w:val="22"/>
          <w:lang w:val="en-GB"/>
        </w:rPr>
        <w:t xml:space="preserve">. </w:t>
      </w:r>
      <w:r w:rsidR="00FC358D" w:rsidRPr="00B9066D">
        <w:rPr>
          <w:rFonts w:ascii="Arial" w:hAnsi="Arial" w:cs="Arial"/>
          <w:sz w:val="22"/>
          <w:szCs w:val="22"/>
          <w:lang w:val="en-GB"/>
        </w:rPr>
        <w:tab/>
        <w:t xml:space="preserve">The assignment is expected to commence </w:t>
      </w:r>
      <w:r w:rsidR="00FC358D" w:rsidRPr="00B9066D">
        <w:rPr>
          <w:rFonts w:ascii="Arial" w:hAnsi="Arial" w:cs="Arial"/>
          <w:bCs/>
          <w:sz w:val="22"/>
          <w:szCs w:val="22"/>
          <w:lang w:val="en-GB"/>
        </w:rPr>
        <w:t>within two (2) weeks</w:t>
      </w:r>
      <w:r w:rsidR="00FC358D" w:rsidRPr="00B9066D">
        <w:rPr>
          <w:rFonts w:ascii="Arial" w:hAnsi="Arial" w:cs="Arial"/>
          <w:sz w:val="22"/>
          <w:szCs w:val="22"/>
          <w:lang w:val="en-GB"/>
        </w:rPr>
        <w:t xml:space="preserve"> from the signature of the contract.  </w:t>
      </w:r>
    </w:p>
    <w:p w14:paraId="0E7283CC" w14:textId="77777777" w:rsidR="00FC358D" w:rsidRPr="00B9066D" w:rsidRDefault="00FC358D" w:rsidP="00B9066D">
      <w:pPr>
        <w:ind w:hanging="450"/>
        <w:jc w:val="both"/>
        <w:rPr>
          <w:rFonts w:ascii="Arial" w:hAnsi="Arial" w:cs="Arial"/>
          <w:sz w:val="22"/>
          <w:szCs w:val="22"/>
          <w:lang w:val="en-GB"/>
        </w:rPr>
      </w:pPr>
    </w:p>
    <w:p w14:paraId="5A36D4B7" w14:textId="7B12F96F" w:rsidR="00FC358D" w:rsidRPr="00B9066D" w:rsidRDefault="00B92EBB" w:rsidP="00B9066D">
      <w:pPr>
        <w:ind w:left="426" w:hanging="426"/>
        <w:jc w:val="both"/>
        <w:rPr>
          <w:rFonts w:ascii="Arial" w:hAnsi="Arial" w:cs="Arial"/>
          <w:sz w:val="22"/>
          <w:szCs w:val="22"/>
          <w:lang w:val="en-GB"/>
        </w:rPr>
      </w:pPr>
      <w:r w:rsidRPr="00B9066D">
        <w:rPr>
          <w:rFonts w:ascii="Arial" w:hAnsi="Arial" w:cs="Arial"/>
          <w:sz w:val="22"/>
          <w:szCs w:val="22"/>
          <w:lang w:val="en-GB"/>
        </w:rPr>
        <w:t>10</w:t>
      </w:r>
      <w:r w:rsidR="00FC358D" w:rsidRPr="00B9066D">
        <w:rPr>
          <w:rFonts w:ascii="Arial" w:hAnsi="Arial" w:cs="Arial"/>
          <w:sz w:val="22"/>
          <w:szCs w:val="22"/>
          <w:lang w:val="en-GB"/>
        </w:rPr>
        <w:t>.</w:t>
      </w:r>
      <w:r w:rsidR="00FC358D" w:rsidRPr="00B9066D">
        <w:rPr>
          <w:rFonts w:ascii="Arial" w:hAnsi="Arial" w:cs="Arial"/>
          <w:sz w:val="22"/>
          <w:szCs w:val="22"/>
          <w:lang w:val="en-GB"/>
        </w:rPr>
        <w:tab/>
        <w:t>Additional requests for information and clarifications can be made until</w:t>
      </w:r>
      <w:r w:rsidR="00E73EFD" w:rsidRPr="00B9066D">
        <w:rPr>
          <w:rFonts w:ascii="Arial" w:hAnsi="Arial" w:cs="Arial"/>
          <w:sz w:val="22"/>
          <w:szCs w:val="22"/>
          <w:lang w:val="en-GB"/>
        </w:rPr>
        <w:t xml:space="preserve"> </w:t>
      </w:r>
      <w:r w:rsidR="00510AA4" w:rsidRPr="00B9066D">
        <w:rPr>
          <w:rFonts w:ascii="Arial" w:hAnsi="Arial" w:cs="Arial"/>
          <w:sz w:val="22"/>
          <w:szCs w:val="22"/>
          <w:lang w:val="en-GB"/>
        </w:rPr>
        <w:t>3</w:t>
      </w:r>
      <w:r w:rsidR="00FC358D" w:rsidRPr="00B9066D">
        <w:rPr>
          <w:rFonts w:ascii="Arial" w:hAnsi="Arial" w:cs="Arial"/>
          <w:sz w:val="22"/>
          <w:szCs w:val="22"/>
          <w:lang w:val="en-GB"/>
        </w:rPr>
        <w:t xml:space="preserve"> working days prior to d</w:t>
      </w:r>
      <w:r w:rsidR="00694160" w:rsidRPr="00B9066D">
        <w:rPr>
          <w:rFonts w:ascii="Arial" w:hAnsi="Arial" w:cs="Arial"/>
          <w:sz w:val="22"/>
          <w:szCs w:val="22"/>
          <w:lang w:val="en-GB"/>
        </w:rPr>
        <w:t>eadline indicated in paragraph 5</w:t>
      </w:r>
      <w:r w:rsidR="00FC358D" w:rsidRPr="00B9066D">
        <w:rPr>
          <w:rFonts w:ascii="Arial" w:hAnsi="Arial" w:cs="Arial"/>
          <w:sz w:val="22"/>
          <w:szCs w:val="22"/>
          <w:lang w:val="en-GB"/>
        </w:rPr>
        <w:t xml:space="preserve"> above, from:</w:t>
      </w:r>
    </w:p>
    <w:p w14:paraId="048B65BF" w14:textId="77777777" w:rsidR="00FC358D" w:rsidRPr="00B9066D" w:rsidRDefault="00FC358D" w:rsidP="00B9066D">
      <w:pPr>
        <w:ind w:hanging="450"/>
        <w:rPr>
          <w:rFonts w:ascii="Arial" w:hAnsi="Arial" w:cs="Arial"/>
          <w:sz w:val="22"/>
          <w:szCs w:val="22"/>
          <w:lang w:val="en-GB"/>
        </w:rPr>
      </w:pPr>
      <w:r w:rsidRPr="00B9066D">
        <w:rPr>
          <w:rFonts w:ascii="Arial" w:hAnsi="Arial" w:cs="Arial"/>
          <w:sz w:val="22"/>
          <w:szCs w:val="22"/>
          <w:lang w:val="en-GB"/>
        </w:rPr>
        <w:tab/>
      </w:r>
    </w:p>
    <w:p w14:paraId="72CB0E20" w14:textId="77777777" w:rsidR="00FC358D" w:rsidRPr="00B9066D" w:rsidRDefault="00FC358D" w:rsidP="00B9066D">
      <w:pPr>
        <w:ind w:left="567"/>
        <w:rPr>
          <w:rFonts w:ascii="Arial" w:hAnsi="Arial" w:cs="Arial"/>
          <w:sz w:val="22"/>
          <w:szCs w:val="22"/>
          <w:lang w:val="en-GB"/>
        </w:rPr>
      </w:pPr>
      <w:r w:rsidRPr="00B9066D">
        <w:rPr>
          <w:rFonts w:ascii="Arial" w:hAnsi="Arial" w:cs="Arial"/>
          <w:sz w:val="22"/>
          <w:szCs w:val="22"/>
          <w:lang w:val="en-GB"/>
        </w:rPr>
        <w:t xml:space="preserve">The Procuring entity: </w:t>
      </w:r>
      <w:r w:rsidRPr="00B9066D">
        <w:rPr>
          <w:rFonts w:ascii="Arial" w:hAnsi="Arial" w:cs="Arial"/>
          <w:i/>
          <w:sz w:val="22"/>
          <w:szCs w:val="22"/>
          <w:lang w:val="en-GB"/>
        </w:rPr>
        <w:t>COMESA Secretariat</w:t>
      </w:r>
    </w:p>
    <w:p w14:paraId="72E9D53D" w14:textId="37BB3786" w:rsidR="00FC358D" w:rsidRPr="00B9066D" w:rsidRDefault="00FC358D" w:rsidP="00B9066D">
      <w:pPr>
        <w:ind w:left="567"/>
        <w:rPr>
          <w:rFonts w:ascii="Arial" w:hAnsi="Arial" w:cs="Arial"/>
          <w:i/>
          <w:sz w:val="22"/>
          <w:szCs w:val="22"/>
          <w:lang w:val="en-GB"/>
        </w:rPr>
      </w:pPr>
      <w:r w:rsidRPr="00B9066D">
        <w:rPr>
          <w:rFonts w:ascii="Arial" w:hAnsi="Arial" w:cs="Arial"/>
          <w:sz w:val="22"/>
          <w:szCs w:val="22"/>
          <w:lang w:val="en-GB"/>
        </w:rPr>
        <w:t xml:space="preserve">Contact person: </w:t>
      </w:r>
      <w:r w:rsidR="00822BA8" w:rsidRPr="00B9066D">
        <w:rPr>
          <w:rFonts w:ascii="Arial" w:hAnsi="Arial" w:cs="Arial"/>
          <w:sz w:val="22"/>
          <w:szCs w:val="22"/>
          <w:lang w:val="en-GB"/>
        </w:rPr>
        <w:t>Silver Mwesigwa</w:t>
      </w:r>
      <w:r w:rsidR="00ED4706" w:rsidRPr="00B9066D">
        <w:rPr>
          <w:rFonts w:ascii="Arial" w:hAnsi="Arial" w:cs="Arial"/>
          <w:i/>
          <w:sz w:val="22"/>
          <w:szCs w:val="22"/>
          <w:lang w:val="en-GB"/>
        </w:rPr>
        <w:t xml:space="preserve"> (Mr)</w:t>
      </w:r>
    </w:p>
    <w:p w14:paraId="0FA6697E" w14:textId="77777777" w:rsidR="00FC358D" w:rsidRPr="00B9066D" w:rsidRDefault="00FC358D" w:rsidP="00B9066D">
      <w:pPr>
        <w:ind w:left="567"/>
        <w:rPr>
          <w:rFonts w:ascii="Arial" w:hAnsi="Arial" w:cs="Arial"/>
          <w:sz w:val="22"/>
          <w:szCs w:val="22"/>
          <w:lang w:val="en-GB"/>
        </w:rPr>
      </w:pPr>
      <w:r w:rsidRPr="00B9066D">
        <w:rPr>
          <w:rFonts w:ascii="Arial" w:hAnsi="Arial" w:cs="Arial"/>
          <w:sz w:val="22"/>
          <w:szCs w:val="22"/>
          <w:lang w:val="en-GB"/>
        </w:rPr>
        <w:tab/>
      </w:r>
    </w:p>
    <w:p w14:paraId="7E29C2A3" w14:textId="4F252F16" w:rsidR="00FC358D" w:rsidRPr="00B9066D" w:rsidRDefault="00FC358D" w:rsidP="00B9066D">
      <w:pPr>
        <w:ind w:left="567"/>
        <w:rPr>
          <w:rStyle w:val="Hyperlink"/>
          <w:rFonts w:ascii="Arial" w:hAnsi="Arial" w:cs="Arial"/>
          <w:i/>
          <w:iCs/>
          <w:color w:val="auto"/>
          <w:sz w:val="22"/>
          <w:szCs w:val="22"/>
          <w:u w:val="none"/>
          <w:lang w:val="fr-FR"/>
        </w:rPr>
      </w:pPr>
      <w:r w:rsidRPr="00B9066D">
        <w:rPr>
          <w:rFonts w:ascii="Arial" w:hAnsi="Arial" w:cs="Arial"/>
          <w:sz w:val="22"/>
          <w:szCs w:val="22"/>
          <w:lang w:val="fr-FR"/>
        </w:rPr>
        <w:t>E-mail</w:t>
      </w:r>
      <w:r w:rsidR="00BE7FCF" w:rsidRPr="00B9066D">
        <w:rPr>
          <w:rFonts w:ascii="Arial" w:hAnsi="Arial" w:cs="Arial"/>
          <w:sz w:val="22"/>
          <w:szCs w:val="22"/>
          <w:lang w:val="fr-FR"/>
        </w:rPr>
        <w:t> </w:t>
      </w:r>
      <w:r w:rsidRPr="00B9066D">
        <w:rPr>
          <w:rFonts w:ascii="Arial" w:hAnsi="Arial" w:cs="Arial"/>
          <w:sz w:val="22"/>
          <w:szCs w:val="22"/>
          <w:lang w:val="fr-FR"/>
        </w:rPr>
        <w:t>:</w:t>
      </w:r>
      <w:r w:rsidR="001C40C9" w:rsidRPr="00B9066D">
        <w:rPr>
          <w:rFonts w:ascii="Arial" w:hAnsi="Arial" w:cs="Arial"/>
          <w:sz w:val="22"/>
          <w:szCs w:val="22"/>
          <w:lang w:val="fr-FR"/>
        </w:rPr>
        <w:t xml:space="preserve"> </w:t>
      </w:r>
      <w:hyperlink r:id="rId10" w:history="1">
        <w:r w:rsidRPr="00B9066D">
          <w:rPr>
            <w:rStyle w:val="Hyperlink"/>
            <w:rFonts w:ascii="Arial" w:hAnsi="Arial" w:cs="Arial"/>
            <w:bCs/>
            <w:i/>
            <w:iCs/>
            <w:color w:val="auto"/>
            <w:sz w:val="22"/>
            <w:szCs w:val="22"/>
            <w:lang w:val="fr-FR"/>
          </w:rPr>
          <w:t>smwesigwa@comesa.int</w:t>
        </w:r>
      </w:hyperlink>
      <w:r w:rsidR="00BE7FCF" w:rsidRPr="00B9066D">
        <w:rPr>
          <w:rStyle w:val="Hyperlink"/>
          <w:rFonts w:ascii="Arial" w:hAnsi="Arial" w:cs="Arial"/>
          <w:bCs/>
          <w:i/>
          <w:iCs/>
          <w:color w:val="auto"/>
          <w:sz w:val="22"/>
          <w:szCs w:val="22"/>
          <w:lang w:val="fr-FR"/>
        </w:rPr>
        <w:t> </w:t>
      </w:r>
      <w:r w:rsidRPr="00B9066D">
        <w:rPr>
          <w:rFonts w:ascii="Arial" w:hAnsi="Arial" w:cs="Arial"/>
          <w:bCs/>
          <w:i/>
          <w:iCs/>
          <w:sz w:val="22"/>
          <w:szCs w:val="22"/>
          <w:lang w:val="fr-FR"/>
        </w:rPr>
        <w:t>;</w:t>
      </w:r>
      <w:r w:rsidRPr="00B9066D">
        <w:rPr>
          <w:rFonts w:ascii="Arial" w:hAnsi="Arial" w:cs="Arial"/>
          <w:i/>
          <w:sz w:val="22"/>
          <w:szCs w:val="22"/>
          <w:lang w:val="fr-FR"/>
        </w:rPr>
        <w:t xml:space="preserve"> </w:t>
      </w:r>
      <w:hyperlink r:id="rId11" w:history="1">
        <w:r w:rsidRPr="00B9066D">
          <w:rPr>
            <w:rStyle w:val="Hyperlink"/>
            <w:rFonts w:ascii="Arial" w:hAnsi="Arial" w:cs="Arial"/>
            <w:bCs/>
            <w:i/>
            <w:color w:val="auto"/>
            <w:sz w:val="22"/>
            <w:szCs w:val="22"/>
            <w:lang w:val="fr-FR"/>
          </w:rPr>
          <w:t>procurement@comesa.int</w:t>
        </w:r>
      </w:hyperlink>
      <w:r w:rsidR="00BE7FCF" w:rsidRPr="00B9066D">
        <w:rPr>
          <w:rStyle w:val="Hyperlink"/>
          <w:rFonts w:ascii="Arial" w:hAnsi="Arial" w:cs="Arial"/>
          <w:bCs/>
          <w:i/>
          <w:color w:val="auto"/>
          <w:sz w:val="22"/>
          <w:szCs w:val="22"/>
          <w:lang w:val="fr-FR"/>
        </w:rPr>
        <w:t> </w:t>
      </w:r>
      <w:r w:rsidRPr="00B9066D">
        <w:rPr>
          <w:rFonts w:ascii="Arial" w:hAnsi="Arial" w:cs="Arial"/>
          <w:bCs/>
          <w:i/>
          <w:sz w:val="22"/>
          <w:szCs w:val="22"/>
          <w:lang w:val="fr-FR"/>
        </w:rPr>
        <w:t xml:space="preserve">; </w:t>
      </w:r>
    </w:p>
    <w:p w14:paraId="231CEC70" w14:textId="4429C853" w:rsidR="00FC358D" w:rsidRPr="00B9066D" w:rsidRDefault="00FC358D" w:rsidP="00B9066D">
      <w:pPr>
        <w:ind w:left="567"/>
        <w:rPr>
          <w:rFonts w:ascii="Arial" w:hAnsi="Arial" w:cs="Arial"/>
          <w:sz w:val="22"/>
          <w:szCs w:val="22"/>
          <w:lang w:val="fr-FR"/>
        </w:rPr>
      </w:pPr>
    </w:p>
    <w:p w14:paraId="27A75D08" w14:textId="4DFC16D0" w:rsidR="00FC358D" w:rsidRPr="00B9066D" w:rsidRDefault="00FC358D" w:rsidP="00B9066D">
      <w:pPr>
        <w:ind w:left="567"/>
        <w:jc w:val="both"/>
        <w:rPr>
          <w:rFonts w:ascii="Arial" w:hAnsi="Arial" w:cs="Arial"/>
          <w:sz w:val="22"/>
          <w:szCs w:val="22"/>
          <w:lang w:val="en-GB"/>
        </w:rPr>
      </w:pPr>
      <w:r w:rsidRPr="00B9066D">
        <w:rPr>
          <w:rFonts w:ascii="Arial" w:hAnsi="Arial" w:cs="Arial"/>
          <w:sz w:val="22"/>
          <w:szCs w:val="22"/>
          <w:lang w:val="en-GB"/>
        </w:rPr>
        <w:t xml:space="preserve">The answers on the questions received will be sent to the Consultant and all questions received as well as the answers to them will be posted on the COMESA Secretariat’s website at the latest </w:t>
      </w:r>
      <w:r w:rsidR="00510AA4" w:rsidRPr="00B9066D">
        <w:rPr>
          <w:rFonts w:ascii="Arial" w:hAnsi="Arial" w:cs="Arial"/>
          <w:sz w:val="22"/>
          <w:szCs w:val="22"/>
          <w:lang w:val="en-GB"/>
        </w:rPr>
        <w:t>2</w:t>
      </w:r>
      <w:r w:rsidRPr="00B9066D">
        <w:rPr>
          <w:rFonts w:ascii="Arial" w:hAnsi="Arial" w:cs="Arial"/>
          <w:sz w:val="22"/>
          <w:szCs w:val="22"/>
          <w:lang w:val="en-GB"/>
        </w:rPr>
        <w:t xml:space="preserve"> working days before the deadline for submission of applications.</w:t>
      </w:r>
    </w:p>
    <w:p w14:paraId="5AA8B54D" w14:textId="77777777" w:rsidR="00FC358D" w:rsidRPr="00B9066D" w:rsidRDefault="00FC358D" w:rsidP="00B9066D">
      <w:pPr>
        <w:rPr>
          <w:rFonts w:ascii="Arial" w:hAnsi="Arial" w:cs="Arial"/>
          <w:sz w:val="22"/>
          <w:szCs w:val="22"/>
          <w:lang w:val="en-GB"/>
        </w:rPr>
      </w:pPr>
    </w:p>
    <w:p w14:paraId="15402A0F" w14:textId="77777777" w:rsidR="00FC358D" w:rsidRPr="00B9066D" w:rsidRDefault="00FC358D" w:rsidP="00B9066D">
      <w:pPr>
        <w:rPr>
          <w:rFonts w:ascii="Arial" w:hAnsi="Arial" w:cs="Arial"/>
          <w:sz w:val="22"/>
          <w:szCs w:val="22"/>
          <w:lang w:val="en-GB"/>
        </w:rPr>
      </w:pPr>
      <w:r w:rsidRPr="00B9066D">
        <w:rPr>
          <w:rFonts w:ascii="Arial" w:hAnsi="Arial" w:cs="Arial"/>
          <w:sz w:val="22"/>
          <w:szCs w:val="22"/>
          <w:lang w:val="en-GB"/>
        </w:rPr>
        <w:t>ANNEXES:</w:t>
      </w:r>
    </w:p>
    <w:p w14:paraId="599A482E" w14:textId="77777777" w:rsidR="00FC358D" w:rsidRPr="00B9066D" w:rsidRDefault="00FC358D" w:rsidP="00B9066D">
      <w:pPr>
        <w:rPr>
          <w:rFonts w:ascii="Arial" w:hAnsi="Arial" w:cs="Arial"/>
          <w:sz w:val="22"/>
          <w:szCs w:val="22"/>
          <w:lang w:val="en-GB"/>
        </w:rPr>
      </w:pPr>
    </w:p>
    <w:p w14:paraId="0ECFF889" w14:textId="77777777" w:rsidR="00FC358D" w:rsidRPr="00B9066D" w:rsidRDefault="00FC358D" w:rsidP="00B9066D">
      <w:pPr>
        <w:rPr>
          <w:rFonts w:ascii="Arial" w:hAnsi="Arial" w:cs="Arial"/>
          <w:sz w:val="22"/>
          <w:szCs w:val="22"/>
          <w:lang w:val="en-GB"/>
        </w:rPr>
      </w:pPr>
      <w:r w:rsidRPr="00B9066D">
        <w:rPr>
          <w:rFonts w:ascii="Arial" w:hAnsi="Arial" w:cs="Arial"/>
          <w:sz w:val="22"/>
          <w:szCs w:val="22"/>
          <w:lang w:val="en-GB"/>
        </w:rPr>
        <w:t>ANNEX 1: Terms of Reference</w:t>
      </w:r>
    </w:p>
    <w:p w14:paraId="5B7E61DB" w14:textId="77777777" w:rsidR="00FC358D" w:rsidRPr="00B9066D" w:rsidRDefault="00FC358D" w:rsidP="00B9066D">
      <w:pPr>
        <w:rPr>
          <w:rFonts w:ascii="Arial" w:hAnsi="Arial" w:cs="Arial"/>
          <w:sz w:val="22"/>
          <w:szCs w:val="22"/>
          <w:lang w:val="en-GB"/>
        </w:rPr>
      </w:pPr>
      <w:r w:rsidRPr="00B9066D">
        <w:rPr>
          <w:rFonts w:ascii="Arial" w:hAnsi="Arial" w:cs="Arial"/>
          <w:sz w:val="22"/>
          <w:szCs w:val="22"/>
          <w:lang w:val="en-GB"/>
        </w:rPr>
        <w:t xml:space="preserve">ANNEX 2: Expression of Interest Forms  </w:t>
      </w:r>
    </w:p>
    <w:p w14:paraId="1A7CF058" w14:textId="77777777" w:rsidR="00FC358D" w:rsidRPr="00B9066D" w:rsidRDefault="00FC358D" w:rsidP="00B9066D">
      <w:pPr>
        <w:rPr>
          <w:rFonts w:ascii="Arial" w:hAnsi="Arial" w:cs="Arial"/>
          <w:sz w:val="22"/>
          <w:szCs w:val="22"/>
          <w:lang w:val="en-GB"/>
        </w:rPr>
      </w:pPr>
    </w:p>
    <w:p w14:paraId="461D1505" w14:textId="77777777" w:rsidR="00FC358D" w:rsidRPr="00B9066D" w:rsidRDefault="00FC358D" w:rsidP="00B9066D">
      <w:pPr>
        <w:rPr>
          <w:rFonts w:ascii="Arial" w:hAnsi="Arial" w:cs="Arial"/>
          <w:sz w:val="22"/>
          <w:szCs w:val="22"/>
          <w:lang w:val="en-GB"/>
        </w:rPr>
      </w:pPr>
      <w:r w:rsidRPr="00B9066D">
        <w:rPr>
          <w:rFonts w:ascii="Arial" w:hAnsi="Arial" w:cs="Arial"/>
          <w:sz w:val="22"/>
          <w:szCs w:val="22"/>
          <w:lang w:val="en-GB"/>
        </w:rPr>
        <w:t>Sincerely,</w:t>
      </w:r>
    </w:p>
    <w:p w14:paraId="64BC2B5E" w14:textId="77777777" w:rsidR="00FC358D" w:rsidRPr="00B9066D" w:rsidRDefault="00FC358D" w:rsidP="00B9066D">
      <w:pPr>
        <w:rPr>
          <w:rFonts w:ascii="Arial" w:hAnsi="Arial" w:cs="Arial"/>
          <w:sz w:val="22"/>
          <w:szCs w:val="22"/>
          <w:lang w:val="en-GB"/>
        </w:rPr>
      </w:pPr>
    </w:p>
    <w:p w14:paraId="10284117" w14:textId="6299935A" w:rsidR="00FC358D" w:rsidRPr="00B9066D" w:rsidRDefault="00BE7FCF" w:rsidP="00B9066D">
      <w:pPr>
        <w:rPr>
          <w:rFonts w:ascii="Arial" w:hAnsi="Arial" w:cs="Arial"/>
          <w:sz w:val="22"/>
          <w:szCs w:val="22"/>
          <w:lang w:val="en-GB"/>
        </w:rPr>
      </w:pPr>
      <w:r w:rsidRPr="00B9066D">
        <w:rPr>
          <w:rFonts w:ascii="Arial" w:hAnsi="Arial" w:cs="Arial"/>
          <w:sz w:val="22"/>
          <w:szCs w:val="22"/>
          <w:lang w:val="en-GB"/>
        </w:rPr>
        <w:t>NAME: SILVER MWESIGWA</w:t>
      </w:r>
    </w:p>
    <w:p w14:paraId="7355B784" w14:textId="23B773DA" w:rsidR="00FC358D" w:rsidRPr="00B9066D" w:rsidRDefault="00BE7FCF" w:rsidP="00B9066D">
      <w:pPr>
        <w:rPr>
          <w:rFonts w:ascii="Arial" w:hAnsi="Arial" w:cs="Arial"/>
          <w:sz w:val="22"/>
          <w:szCs w:val="22"/>
          <w:lang w:val="en-GB"/>
        </w:rPr>
      </w:pPr>
      <w:r w:rsidRPr="00B9066D">
        <w:rPr>
          <w:rFonts w:ascii="Arial" w:hAnsi="Arial" w:cs="Arial"/>
          <w:sz w:val="22"/>
          <w:szCs w:val="22"/>
          <w:lang w:val="en-GB"/>
        </w:rPr>
        <w:t xml:space="preserve">TITLE: HEAD OF PROCUREMENT </w:t>
      </w:r>
    </w:p>
    <w:p w14:paraId="3A6E2A94" w14:textId="5EA4F3B6" w:rsidR="00FC358D" w:rsidRPr="00B9066D" w:rsidRDefault="00FC358D" w:rsidP="00B9066D">
      <w:pPr>
        <w:pStyle w:val="BodyText2"/>
        <w:tabs>
          <w:tab w:val="left" w:pos="720"/>
          <w:tab w:val="left" w:pos="1440"/>
          <w:tab w:val="left" w:pos="2880"/>
          <w:tab w:val="right" w:leader="dot" w:pos="8640"/>
        </w:tabs>
        <w:jc w:val="left"/>
        <w:rPr>
          <w:rFonts w:ascii="Arial" w:hAnsi="Arial" w:cs="Arial"/>
          <w:sz w:val="22"/>
          <w:szCs w:val="22"/>
          <w:lang w:val="en-GB"/>
        </w:rPr>
      </w:pPr>
      <w:r w:rsidRPr="009C2639">
        <w:rPr>
          <w:rFonts w:ascii="Arial" w:hAnsi="Arial" w:cs="Arial"/>
          <w:sz w:val="22"/>
          <w:szCs w:val="22"/>
          <w:lang w:val="en-GB"/>
        </w:rPr>
        <w:t>Date:</w:t>
      </w:r>
      <w:r w:rsidR="006F3324" w:rsidRPr="009C2639">
        <w:rPr>
          <w:rFonts w:ascii="Arial" w:hAnsi="Arial" w:cs="Arial"/>
          <w:sz w:val="22"/>
          <w:szCs w:val="22"/>
          <w:lang w:val="en-GB"/>
        </w:rPr>
        <w:t xml:space="preserve"> 10</w:t>
      </w:r>
      <w:r w:rsidR="003D2BDB" w:rsidRPr="003D2BDB">
        <w:rPr>
          <w:rFonts w:ascii="Arial" w:hAnsi="Arial" w:cs="Arial"/>
          <w:sz w:val="22"/>
          <w:szCs w:val="22"/>
          <w:vertAlign w:val="superscript"/>
          <w:lang w:val="en-GB"/>
        </w:rPr>
        <w:t>th</w:t>
      </w:r>
      <w:r w:rsidR="003D2BDB">
        <w:rPr>
          <w:rFonts w:ascii="Arial" w:hAnsi="Arial" w:cs="Arial"/>
          <w:sz w:val="22"/>
          <w:szCs w:val="22"/>
          <w:lang w:val="en-GB"/>
        </w:rPr>
        <w:t xml:space="preserve"> </w:t>
      </w:r>
      <w:r w:rsidR="00CF7EF0" w:rsidRPr="009C2639">
        <w:rPr>
          <w:rFonts w:ascii="Arial" w:hAnsi="Arial" w:cs="Arial"/>
          <w:sz w:val="22"/>
          <w:szCs w:val="22"/>
          <w:lang w:val="en-GB"/>
        </w:rPr>
        <w:t>March</w:t>
      </w:r>
      <w:r w:rsidR="006F3324" w:rsidRPr="009C2639">
        <w:rPr>
          <w:rFonts w:ascii="Arial" w:hAnsi="Arial" w:cs="Arial"/>
          <w:sz w:val="22"/>
          <w:szCs w:val="22"/>
          <w:lang w:val="en-GB"/>
        </w:rPr>
        <w:t xml:space="preserve"> </w:t>
      </w:r>
      <w:r w:rsidR="00694160" w:rsidRPr="009C2639">
        <w:rPr>
          <w:rFonts w:ascii="Arial" w:hAnsi="Arial" w:cs="Arial"/>
          <w:sz w:val="22"/>
          <w:szCs w:val="22"/>
          <w:lang w:val="en-GB"/>
        </w:rPr>
        <w:t>2023</w:t>
      </w:r>
    </w:p>
    <w:p w14:paraId="2F6451B3" w14:textId="77777777" w:rsidR="00FC358D" w:rsidRPr="00B9066D" w:rsidRDefault="00FC358D" w:rsidP="00B9066D">
      <w:pPr>
        <w:pStyle w:val="BodyText2"/>
        <w:tabs>
          <w:tab w:val="left" w:pos="720"/>
          <w:tab w:val="left" w:pos="1440"/>
          <w:tab w:val="left" w:pos="2880"/>
          <w:tab w:val="right" w:leader="dot" w:pos="8640"/>
        </w:tabs>
        <w:jc w:val="left"/>
        <w:rPr>
          <w:rFonts w:ascii="Arial" w:hAnsi="Arial" w:cs="Arial"/>
          <w:sz w:val="22"/>
          <w:szCs w:val="22"/>
          <w:lang w:val="en-GB"/>
        </w:rPr>
      </w:pPr>
    </w:p>
    <w:p w14:paraId="369F0304" w14:textId="77777777" w:rsidR="00FC358D" w:rsidRPr="00B9066D" w:rsidRDefault="00FC358D" w:rsidP="00B9066D">
      <w:pPr>
        <w:pStyle w:val="BodyText2"/>
        <w:tabs>
          <w:tab w:val="left" w:pos="720"/>
          <w:tab w:val="left" w:pos="1440"/>
          <w:tab w:val="left" w:pos="2880"/>
          <w:tab w:val="right" w:leader="dot" w:pos="8640"/>
        </w:tabs>
        <w:jc w:val="left"/>
        <w:rPr>
          <w:rFonts w:ascii="Arial" w:hAnsi="Arial" w:cs="Arial"/>
          <w:sz w:val="22"/>
          <w:szCs w:val="22"/>
          <w:lang w:val="en-GB"/>
        </w:rPr>
      </w:pPr>
    </w:p>
    <w:p w14:paraId="0D4372C5" w14:textId="77777777" w:rsidR="00FC358D" w:rsidRPr="00B9066D" w:rsidRDefault="00FC358D" w:rsidP="00B9066D">
      <w:pPr>
        <w:pStyle w:val="BodyText2"/>
        <w:tabs>
          <w:tab w:val="left" w:pos="720"/>
          <w:tab w:val="left" w:pos="1440"/>
          <w:tab w:val="left" w:pos="2880"/>
          <w:tab w:val="right" w:leader="dot" w:pos="8640"/>
        </w:tabs>
        <w:jc w:val="left"/>
        <w:rPr>
          <w:rFonts w:ascii="Arial" w:hAnsi="Arial" w:cs="Arial"/>
          <w:sz w:val="22"/>
          <w:szCs w:val="22"/>
          <w:lang w:val="en-GB"/>
        </w:rPr>
      </w:pPr>
    </w:p>
    <w:p w14:paraId="6F969986" w14:textId="77777777" w:rsidR="00FC358D" w:rsidRPr="00B9066D" w:rsidRDefault="00FC358D" w:rsidP="00B9066D">
      <w:pPr>
        <w:pStyle w:val="BodyText2"/>
        <w:tabs>
          <w:tab w:val="left" w:pos="720"/>
          <w:tab w:val="left" w:pos="1440"/>
          <w:tab w:val="left" w:pos="2880"/>
          <w:tab w:val="right" w:leader="dot" w:pos="8640"/>
        </w:tabs>
        <w:jc w:val="left"/>
        <w:rPr>
          <w:rFonts w:ascii="Arial" w:hAnsi="Arial" w:cs="Arial"/>
          <w:sz w:val="22"/>
          <w:szCs w:val="22"/>
          <w:lang w:val="en-GB"/>
        </w:rPr>
      </w:pPr>
    </w:p>
    <w:p w14:paraId="7F8C9F17" w14:textId="77777777" w:rsidR="00FC358D" w:rsidRPr="00B9066D" w:rsidRDefault="00FC358D" w:rsidP="00B9066D">
      <w:pPr>
        <w:pStyle w:val="BodyText2"/>
        <w:tabs>
          <w:tab w:val="left" w:pos="720"/>
          <w:tab w:val="left" w:pos="1440"/>
          <w:tab w:val="left" w:pos="2880"/>
          <w:tab w:val="right" w:leader="dot" w:pos="8640"/>
        </w:tabs>
        <w:jc w:val="left"/>
        <w:rPr>
          <w:rFonts w:ascii="Arial" w:hAnsi="Arial" w:cs="Arial"/>
          <w:sz w:val="22"/>
          <w:szCs w:val="22"/>
          <w:lang w:val="en-GB"/>
        </w:rPr>
      </w:pPr>
    </w:p>
    <w:p w14:paraId="50C02778" w14:textId="77777777" w:rsidR="00FC358D" w:rsidRPr="00B9066D" w:rsidRDefault="00FC358D" w:rsidP="00B9066D">
      <w:pPr>
        <w:pStyle w:val="BodyText2"/>
        <w:tabs>
          <w:tab w:val="left" w:pos="720"/>
          <w:tab w:val="left" w:pos="1440"/>
          <w:tab w:val="left" w:pos="2880"/>
          <w:tab w:val="right" w:leader="dot" w:pos="8640"/>
        </w:tabs>
        <w:jc w:val="left"/>
        <w:rPr>
          <w:rFonts w:ascii="Arial" w:hAnsi="Arial" w:cs="Arial"/>
          <w:sz w:val="22"/>
          <w:szCs w:val="22"/>
          <w:lang w:val="en-GB"/>
        </w:rPr>
      </w:pPr>
    </w:p>
    <w:p w14:paraId="69474993" w14:textId="45DA5CB8" w:rsidR="0074028F" w:rsidRPr="00B9066D" w:rsidRDefault="0074028F" w:rsidP="00B9066D">
      <w:pPr>
        <w:spacing w:after="160"/>
        <w:rPr>
          <w:rFonts w:ascii="Arial" w:hAnsi="Arial" w:cs="Arial"/>
          <w:sz w:val="22"/>
          <w:szCs w:val="22"/>
          <w:lang w:val="en-GB"/>
        </w:rPr>
      </w:pPr>
      <w:r w:rsidRPr="00B9066D">
        <w:rPr>
          <w:rFonts w:ascii="Arial" w:hAnsi="Arial" w:cs="Arial"/>
          <w:sz w:val="22"/>
          <w:szCs w:val="22"/>
          <w:lang w:val="en-GB"/>
        </w:rPr>
        <w:br w:type="page"/>
      </w:r>
    </w:p>
    <w:p w14:paraId="6523E2E0" w14:textId="77777777" w:rsidR="00FC358D" w:rsidRPr="00B9066D" w:rsidRDefault="00FC358D" w:rsidP="00B9066D">
      <w:pPr>
        <w:pStyle w:val="BodyText2"/>
        <w:tabs>
          <w:tab w:val="left" w:pos="720"/>
          <w:tab w:val="left" w:pos="1440"/>
          <w:tab w:val="left" w:pos="2880"/>
          <w:tab w:val="right" w:leader="dot" w:pos="8640"/>
        </w:tabs>
        <w:jc w:val="center"/>
        <w:rPr>
          <w:rFonts w:ascii="Arial" w:hAnsi="Arial" w:cs="Arial"/>
          <w:sz w:val="22"/>
          <w:szCs w:val="22"/>
          <w:lang w:val="en-GB"/>
        </w:rPr>
      </w:pPr>
    </w:p>
    <w:p w14:paraId="3B537303" w14:textId="46AD76F3" w:rsidR="00527679" w:rsidRPr="00B9066D" w:rsidRDefault="00793757" w:rsidP="00B9066D">
      <w:pPr>
        <w:jc w:val="center"/>
        <w:rPr>
          <w:rFonts w:ascii="Arial" w:hAnsi="Arial" w:cs="Arial"/>
          <w:bCs/>
          <w:sz w:val="22"/>
          <w:szCs w:val="22"/>
        </w:rPr>
      </w:pPr>
      <w:r w:rsidRPr="00B9066D">
        <w:rPr>
          <w:rFonts w:ascii="Arial" w:hAnsi="Arial" w:cs="Arial"/>
          <w:bCs/>
          <w:sz w:val="22"/>
          <w:szCs w:val="22"/>
        </w:rPr>
        <w:t>TERMS OF REFERENCE</w:t>
      </w:r>
    </w:p>
    <w:p w14:paraId="3AF831A8" w14:textId="77777777" w:rsidR="007C3493" w:rsidRPr="00B9066D" w:rsidRDefault="007C3493" w:rsidP="00B9066D">
      <w:pPr>
        <w:jc w:val="center"/>
        <w:rPr>
          <w:rFonts w:ascii="Arial" w:hAnsi="Arial" w:cs="Arial"/>
          <w:bCs/>
          <w:sz w:val="22"/>
          <w:szCs w:val="22"/>
        </w:rPr>
      </w:pPr>
    </w:p>
    <w:p w14:paraId="564FDD1C" w14:textId="7730B567" w:rsidR="007C3493" w:rsidRPr="00B9066D" w:rsidRDefault="007C3493" w:rsidP="00B9066D">
      <w:pPr>
        <w:spacing w:after="160"/>
        <w:jc w:val="center"/>
        <w:rPr>
          <w:rFonts w:ascii="Arial" w:hAnsi="Arial" w:cs="Arial"/>
          <w:color w:val="000000"/>
          <w:sz w:val="22"/>
          <w:szCs w:val="22"/>
        </w:rPr>
      </w:pPr>
      <w:r w:rsidRPr="00B9066D">
        <w:rPr>
          <w:rFonts w:ascii="Arial" w:eastAsiaTheme="minorHAnsi" w:hAnsi="Arial" w:cs="Arial"/>
          <w:sz w:val="22"/>
          <w:szCs w:val="22"/>
        </w:rPr>
        <w:t>FINANC</w:t>
      </w:r>
      <w:r w:rsidR="00793757" w:rsidRPr="00B9066D">
        <w:rPr>
          <w:rFonts w:ascii="Arial" w:eastAsiaTheme="minorHAnsi" w:hAnsi="Arial" w:cs="Arial"/>
          <w:sz w:val="22"/>
          <w:szCs w:val="22"/>
        </w:rPr>
        <w:t xml:space="preserve">IAL  </w:t>
      </w:r>
      <w:r w:rsidRPr="00B9066D">
        <w:rPr>
          <w:rFonts w:ascii="Arial" w:eastAsiaTheme="minorHAnsi" w:hAnsi="Arial" w:cs="Arial"/>
          <w:sz w:val="22"/>
          <w:szCs w:val="22"/>
        </w:rPr>
        <w:t xml:space="preserve"> SPECIALIST/ACCOUNTANT FOR THE </w:t>
      </w:r>
      <w:r w:rsidRPr="00B9066D">
        <w:rPr>
          <w:rFonts w:ascii="Arial" w:hAnsi="Arial" w:cs="Arial"/>
          <w:color w:val="000000"/>
          <w:sz w:val="22"/>
          <w:szCs w:val="22"/>
        </w:rPr>
        <w:t>COMESA SUPPORT TOWARDS REGIONAL PHARMACEUTICAL SECTOR DEVELOPMENT</w:t>
      </w:r>
      <w:r w:rsidR="00B92EBB" w:rsidRPr="00B9066D">
        <w:rPr>
          <w:rFonts w:ascii="Arial" w:hAnsi="Arial" w:cs="Arial"/>
          <w:color w:val="000000"/>
          <w:sz w:val="22"/>
          <w:szCs w:val="22"/>
        </w:rPr>
        <w:t xml:space="preserve"> (CSTRPSD) PROJCET</w:t>
      </w:r>
    </w:p>
    <w:p w14:paraId="797E6FD8" w14:textId="77777777" w:rsidR="007C3493" w:rsidRPr="00B9066D" w:rsidRDefault="007C3493" w:rsidP="00B9066D">
      <w:pPr>
        <w:autoSpaceDE w:val="0"/>
        <w:autoSpaceDN w:val="0"/>
        <w:adjustRightInd w:val="0"/>
        <w:jc w:val="both"/>
        <w:rPr>
          <w:rFonts w:ascii="Arial" w:hAnsi="Arial" w:cs="Arial"/>
          <w:b/>
          <w:color w:val="000000"/>
          <w:sz w:val="22"/>
          <w:szCs w:val="22"/>
        </w:rPr>
      </w:pPr>
    </w:p>
    <w:p w14:paraId="5B290E18" w14:textId="26569F13" w:rsidR="007C3493" w:rsidRPr="00B9066D" w:rsidRDefault="007C3493" w:rsidP="00B9066D">
      <w:pPr>
        <w:pStyle w:val="ListParagraph"/>
        <w:numPr>
          <w:ilvl w:val="1"/>
          <w:numId w:val="31"/>
        </w:numPr>
        <w:spacing w:after="160"/>
        <w:ind w:left="426" w:hanging="426"/>
        <w:rPr>
          <w:rFonts w:ascii="Arial" w:eastAsiaTheme="minorHAnsi" w:hAnsi="Arial" w:cs="Arial"/>
          <w:b/>
          <w:spacing w:val="-3"/>
          <w:sz w:val="22"/>
          <w:szCs w:val="22"/>
        </w:rPr>
      </w:pPr>
      <w:r w:rsidRPr="00B9066D">
        <w:rPr>
          <w:rFonts w:ascii="Arial" w:eastAsiaTheme="minorHAnsi" w:hAnsi="Arial" w:cs="Arial"/>
          <w:b/>
          <w:spacing w:val="-3"/>
          <w:sz w:val="22"/>
          <w:szCs w:val="22"/>
        </w:rPr>
        <w:t>Background</w:t>
      </w:r>
    </w:p>
    <w:p w14:paraId="510E9E83" w14:textId="77777777" w:rsidR="007C3493" w:rsidRPr="00B9066D" w:rsidRDefault="007C3493" w:rsidP="00B9066D">
      <w:pPr>
        <w:autoSpaceDE w:val="0"/>
        <w:autoSpaceDN w:val="0"/>
        <w:adjustRightInd w:val="0"/>
        <w:ind w:left="360"/>
        <w:jc w:val="both"/>
        <w:rPr>
          <w:rFonts w:ascii="Arial" w:hAnsi="Arial" w:cs="Arial"/>
          <w:color w:val="000000"/>
          <w:sz w:val="22"/>
          <w:szCs w:val="22"/>
        </w:rPr>
      </w:pPr>
    </w:p>
    <w:p w14:paraId="38E3E1BB" w14:textId="77777777" w:rsidR="007C3493" w:rsidRPr="00B9066D" w:rsidRDefault="007C3493" w:rsidP="00B9066D">
      <w:pPr>
        <w:numPr>
          <w:ilvl w:val="0"/>
          <w:numId w:val="31"/>
        </w:numPr>
        <w:autoSpaceDE w:val="0"/>
        <w:autoSpaceDN w:val="0"/>
        <w:adjustRightInd w:val="0"/>
        <w:spacing w:after="160"/>
        <w:ind w:left="360"/>
        <w:jc w:val="both"/>
        <w:rPr>
          <w:rFonts w:ascii="Arial" w:hAnsi="Arial" w:cs="Arial"/>
          <w:color w:val="000000"/>
          <w:sz w:val="22"/>
          <w:szCs w:val="22"/>
        </w:rPr>
      </w:pPr>
      <w:r w:rsidRPr="00B9066D">
        <w:rPr>
          <w:rFonts w:ascii="Arial" w:hAnsi="Arial" w:cs="Arial"/>
          <w:color w:val="000000"/>
          <w:spacing w:val="-3"/>
          <w:sz w:val="22"/>
          <w:szCs w:val="22"/>
        </w:rPr>
        <w:t xml:space="preserve">The </w:t>
      </w:r>
      <w:r w:rsidRPr="00B9066D">
        <w:rPr>
          <w:rFonts w:ascii="Arial" w:hAnsi="Arial" w:cs="Arial"/>
          <w:color w:val="000000" w:themeColor="text1"/>
          <w:spacing w:val="-3"/>
          <w:sz w:val="22"/>
          <w:szCs w:val="22"/>
        </w:rPr>
        <w:t>Common Market for Eastern and Southern Africa (COMESA</w:t>
      </w:r>
      <w:r w:rsidRPr="00B9066D">
        <w:rPr>
          <w:rFonts w:ascii="Arial" w:hAnsi="Arial" w:cs="Arial"/>
          <w:b/>
          <w:color w:val="000000" w:themeColor="text1"/>
          <w:spacing w:val="-3"/>
          <w:sz w:val="22"/>
          <w:szCs w:val="22"/>
        </w:rPr>
        <w:t>)</w:t>
      </w:r>
      <w:r w:rsidRPr="00B9066D">
        <w:rPr>
          <w:rFonts w:ascii="Arial" w:hAnsi="Arial" w:cs="Arial"/>
          <w:color w:val="000000" w:themeColor="text1"/>
          <w:spacing w:val="-3"/>
          <w:sz w:val="22"/>
          <w:szCs w:val="22"/>
        </w:rPr>
        <w:t xml:space="preserve"> </w:t>
      </w:r>
      <w:r w:rsidRPr="00B9066D">
        <w:rPr>
          <w:rFonts w:ascii="Arial" w:hAnsi="Arial" w:cs="Arial"/>
          <w:color w:val="000000"/>
          <w:spacing w:val="-3"/>
          <w:sz w:val="22"/>
          <w:szCs w:val="22"/>
        </w:rPr>
        <w:t xml:space="preserve">has received a grant   from the African Development Fund to finance the </w:t>
      </w:r>
      <w:r w:rsidRPr="00B9066D">
        <w:rPr>
          <w:rFonts w:ascii="Arial" w:hAnsi="Arial" w:cs="Arial"/>
          <w:color w:val="000000"/>
          <w:sz w:val="22"/>
          <w:szCs w:val="22"/>
        </w:rPr>
        <w:t>COMESA Support Towards Regional Pharmaceutical Sector Development</w:t>
      </w:r>
      <w:r w:rsidRPr="00B9066D">
        <w:rPr>
          <w:rFonts w:ascii="Arial" w:hAnsi="Arial" w:cs="Arial"/>
          <w:color w:val="000000"/>
          <w:sz w:val="22"/>
          <w:szCs w:val="22"/>
          <w:lang w:val="en-GB"/>
        </w:rPr>
        <w:t xml:space="preserve"> (</w:t>
      </w:r>
      <w:r w:rsidRPr="00B9066D">
        <w:rPr>
          <w:rFonts w:ascii="Arial" w:hAnsi="Arial" w:cs="Arial"/>
          <w:color w:val="000000"/>
          <w:sz w:val="22"/>
          <w:szCs w:val="22"/>
        </w:rPr>
        <w:t>CSTRPSD).</w:t>
      </w:r>
    </w:p>
    <w:p w14:paraId="7489B107" w14:textId="32B0E52E" w:rsidR="007C3493" w:rsidRPr="00B9066D" w:rsidRDefault="000A6396" w:rsidP="00B9066D">
      <w:pPr>
        <w:pStyle w:val="ListParagraph"/>
        <w:widowControl w:val="0"/>
        <w:tabs>
          <w:tab w:val="left" w:pos="-720"/>
        </w:tabs>
        <w:suppressAutoHyphens/>
        <w:spacing w:after="160"/>
        <w:ind w:left="1440" w:hanging="1440"/>
        <w:jc w:val="both"/>
        <w:rPr>
          <w:rFonts w:ascii="Arial" w:eastAsia="Arial" w:hAnsi="Arial" w:cs="Arial"/>
          <w:b/>
          <w:color w:val="000000"/>
          <w:spacing w:val="-3"/>
          <w:sz w:val="22"/>
          <w:szCs w:val="22"/>
          <w:lang w:bidi="en-US"/>
        </w:rPr>
      </w:pPr>
      <w:r w:rsidRPr="00B9066D">
        <w:rPr>
          <w:rFonts w:ascii="Arial" w:eastAsia="Arial" w:hAnsi="Arial" w:cs="Arial"/>
          <w:b/>
          <w:color w:val="000000"/>
          <w:spacing w:val="-3"/>
          <w:sz w:val="22"/>
          <w:szCs w:val="22"/>
          <w:lang w:bidi="en-US"/>
        </w:rPr>
        <w:t xml:space="preserve">2.0 </w:t>
      </w:r>
      <w:r w:rsidR="007C3493" w:rsidRPr="00B9066D">
        <w:rPr>
          <w:rFonts w:ascii="Arial" w:eastAsia="Arial" w:hAnsi="Arial" w:cs="Arial"/>
          <w:b/>
          <w:color w:val="000000"/>
          <w:spacing w:val="-3"/>
          <w:sz w:val="22"/>
          <w:szCs w:val="22"/>
          <w:lang w:bidi="en-US"/>
        </w:rPr>
        <w:t xml:space="preserve">Objectives </w:t>
      </w:r>
    </w:p>
    <w:p w14:paraId="7D5C8754" w14:textId="77777777" w:rsidR="007C3493" w:rsidRPr="00B9066D" w:rsidRDefault="007C3493" w:rsidP="00B9066D">
      <w:pPr>
        <w:widowControl w:val="0"/>
        <w:tabs>
          <w:tab w:val="left" w:pos="-720"/>
        </w:tabs>
        <w:suppressAutoHyphens/>
        <w:spacing w:after="160"/>
        <w:ind w:left="360"/>
        <w:contextualSpacing/>
        <w:jc w:val="both"/>
        <w:rPr>
          <w:rFonts w:ascii="Arial" w:eastAsia="Arial" w:hAnsi="Arial" w:cs="Arial"/>
          <w:color w:val="000000"/>
          <w:spacing w:val="-3"/>
          <w:sz w:val="22"/>
          <w:szCs w:val="22"/>
          <w:lang w:bidi="en-US"/>
        </w:rPr>
      </w:pPr>
    </w:p>
    <w:p w14:paraId="4E5A69CE" w14:textId="7232A347" w:rsidR="007C3493" w:rsidRPr="00B9066D" w:rsidRDefault="007C3493" w:rsidP="00B9066D">
      <w:pPr>
        <w:widowControl w:val="0"/>
        <w:tabs>
          <w:tab w:val="left" w:pos="-720"/>
        </w:tabs>
        <w:suppressAutoHyphens/>
        <w:spacing w:after="160"/>
        <w:ind w:left="360"/>
        <w:contextualSpacing/>
        <w:jc w:val="both"/>
        <w:rPr>
          <w:rFonts w:ascii="Arial" w:eastAsia="Arial" w:hAnsi="Arial" w:cs="Arial"/>
          <w:color w:val="000000"/>
          <w:spacing w:val="-3"/>
          <w:sz w:val="22"/>
          <w:szCs w:val="22"/>
          <w:lang w:bidi="en-US"/>
        </w:rPr>
      </w:pPr>
      <w:r w:rsidRPr="00B9066D">
        <w:rPr>
          <w:rFonts w:ascii="Arial" w:eastAsia="Arial" w:hAnsi="Arial" w:cs="Arial"/>
          <w:color w:val="000000"/>
          <w:spacing w:val="-3"/>
          <w:sz w:val="22"/>
          <w:szCs w:val="22"/>
          <w:lang w:bidi="en-US"/>
        </w:rPr>
        <w:t xml:space="preserve">The principal objectives of this project are to </w:t>
      </w:r>
      <w:r w:rsidRPr="00B9066D">
        <w:rPr>
          <w:rFonts w:ascii="Arial" w:eastAsia="Arial" w:hAnsi="Arial" w:cs="Arial"/>
          <w:color w:val="000000"/>
          <w:sz w:val="22"/>
          <w:szCs w:val="22"/>
          <w:lang w:bidi="en-US"/>
        </w:rPr>
        <w:t xml:space="preserve">provide institutional support for the development of the pharmaceutical industry through strengthened capacities of the region’s pharmaceutical regulatory bodies, quality control and management systems, research, and development institutions for effective manufacturing of safe and quality pharmaceutical products in the region. </w:t>
      </w:r>
    </w:p>
    <w:p w14:paraId="7D99D38E" w14:textId="77777777" w:rsidR="007C3493" w:rsidRPr="00B9066D" w:rsidRDefault="007C3493" w:rsidP="00B9066D">
      <w:pPr>
        <w:spacing w:after="5"/>
        <w:ind w:right="3" w:hanging="10"/>
        <w:contextualSpacing/>
        <w:jc w:val="both"/>
        <w:rPr>
          <w:rFonts w:ascii="Arial" w:eastAsia="Arial" w:hAnsi="Arial" w:cs="Arial"/>
          <w:color w:val="000000"/>
          <w:sz w:val="22"/>
          <w:szCs w:val="22"/>
          <w:lang w:bidi="en-US"/>
        </w:rPr>
      </w:pPr>
    </w:p>
    <w:p w14:paraId="1155F8FB" w14:textId="77777777" w:rsidR="007C3493" w:rsidRPr="00B9066D" w:rsidRDefault="007C3493" w:rsidP="00B9066D">
      <w:pPr>
        <w:tabs>
          <w:tab w:val="left" w:pos="-720"/>
        </w:tabs>
        <w:suppressAutoHyphens/>
        <w:spacing w:after="5"/>
        <w:ind w:left="360" w:right="3" w:hanging="10"/>
        <w:contextualSpacing/>
        <w:jc w:val="both"/>
        <w:rPr>
          <w:rFonts w:ascii="Arial" w:eastAsia="Arial" w:hAnsi="Arial" w:cs="Arial"/>
          <w:color w:val="000000"/>
          <w:sz w:val="22"/>
          <w:szCs w:val="22"/>
          <w:lang w:bidi="en-US"/>
        </w:rPr>
      </w:pPr>
      <w:r w:rsidRPr="00B9066D">
        <w:rPr>
          <w:rFonts w:ascii="Arial" w:eastAsia="Arial" w:hAnsi="Arial" w:cs="Arial"/>
          <w:color w:val="000000"/>
          <w:sz w:val="22"/>
          <w:szCs w:val="22"/>
          <w:lang w:bidi="en-US"/>
        </w:rPr>
        <w:t xml:space="preserve">The specific objectives include: </w:t>
      </w:r>
    </w:p>
    <w:p w14:paraId="2A3D7B8B" w14:textId="77777777" w:rsidR="007C3493" w:rsidRPr="00B9066D" w:rsidRDefault="007C3493" w:rsidP="00B9066D">
      <w:pPr>
        <w:tabs>
          <w:tab w:val="left" w:pos="-720"/>
        </w:tabs>
        <w:suppressAutoHyphens/>
        <w:spacing w:after="5"/>
        <w:ind w:left="1440" w:right="3" w:hanging="10"/>
        <w:contextualSpacing/>
        <w:jc w:val="both"/>
        <w:rPr>
          <w:rFonts w:ascii="Arial" w:eastAsia="Arial" w:hAnsi="Arial" w:cs="Arial"/>
          <w:color w:val="000000"/>
          <w:sz w:val="22"/>
          <w:szCs w:val="22"/>
          <w:lang w:bidi="en-US"/>
        </w:rPr>
      </w:pPr>
    </w:p>
    <w:p w14:paraId="13B94C7B" w14:textId="7FBA860C" w:rsidR="007C3493" w:rsidRPr="00B9066D" w:rsidRDefault="007C3493" w:rsidP="00B9066D">
      <w:pPr>
        <w:widowControl w:val="0"/>
        <w:numPr>
          <w:ilvl w:val="0"/>
          <w:numId w:val="32"/>
        </w:numPr>
        <w:tabs>
          <w:tab w:val="left" w:pos="-720"/>
        </w:tabs>
        <w:suppressAutoHyphens/>
        <w:spacing w:after="160"/>
        <w:ind w:left="730" w:hanging="426"/>
        <w:contextualSpacing/>
        <w:jc w:val="both"/>
        <w:rPr>
          <w:rFonts w:ascii="Arial" w:eastAsia="Arial" w:hAnsi="Arial" w:cs="Arial"/>
          <w:color w:val="000000"/>
          <w:spacing w:val="-3"/>
          <w:sz w:val="22"/>
          <w:szCs w:val="22"/>
          <w:lang w:bidi="en-US"/>
        </w:rPr>
      </w:pPr>
      <w:r w:rsidRPr="00B9066D">
        <w:rPr>
          <w:rFonts w:ascii="Arial" w:eastAsia="Arial" w:hAnsi="Arial" w:cs="Arial"/>
          <w:color w:val="000000"/>
          <w:sz w:val="22"/>
          <w:szCs w:val="22"/>
          <w:lang w:bidi="en-US"/>
        </w:rPr>
        <w:t>The institutionalization and domestication of the pharmaceutical manufacturing plan for Africa (PMPA) and the African Medicines Regulatory Harmonization programme</w:t>
      </w:r>
      <w:r w:rsidR="00F71F38" w:rsidRPr="00B9066D">
        <w:rPr>
          <w:rFonts w:ascii="Arial" w:eastAsia="Arial" w:hAnsi="Arial" w:cs="Arial"/>
          <w:color w:val="000000"/>
          <w:sz w:val="22"/>
          <w:szCs w:val="22"/>
          <w:lang w:bidi="en-US"/>
        </w:rPr>
        <w:t>;</w:t>
      </w:r>
    </w:p>
    <w:p w14:paraId="46B7BB03" w14:textId="77777777" w:rsidR="007C3493" w:rsidRPr="00B9066D" w:rsidRDefault="007C3493" w:rsidP="00B9066D">
      <w:pPr>
        <w:numPr>
          <w:ilvl w:val="0"/>
          <w:numId w:val="32"/>
        </w:numPr>
        <w:autoSpaceDE w:val="0"/>
        <w:autoSpaceDN w:val="0"/>
        <w:adjustRightInd w:val="0"/>
        <w:spacing w:after="160"/>
        <w:ind w:left="730" w:hanging="426"/>
        <w:contextualSpacing/>
        <w:jc w:val="both"/>
        <w:rPr>
          <w:rFonts w:ascii="Arial" w:eastAsia="Arial" w:hAnsi="Arial" w:cs="Arial"/>
          <w:color w:val="000000"/>
          <w:sz w:val="22"/>
          <w:szCs w:val="22"/>
          <w:lang w:bidi="en-US"/>
        </w:rPr>
      </w:pPr>
      <w:r w:rsidRPr="00B9066D">
        <w:rPr>
          <w:rFonts w:ascii="Arial" w:eastAsia="Arial" w:hAnsi="Arial" w:cs="Arial"/>
          <w:color w:val="000000"/>
          <w:sz w:val="22"/>
          <w:szCs w:val="22"/>
          <w:lang w:bidi="en-US"/>
        </w:rPr>
        <w:t>Strengthening of the region’s medicines and pharmaceutical regulatory bodies/institutions in the region; and</w:t>
      </w:r>
    </w:p>
    <w:p w14:paraId="118E4200" w14:textId="77777777" w:rsidR="007C3493" w:rsidRPr="00B9066D" w:rsidRDefault="007C3493" w:rsidP="00B9066D">
      <w:pPr>
        <w:numPr>
          <w:ilvl w:val="0"/>
          <w:numId w:val="32"/>
        </w:numPr>
        <w:autoSpaceDE w:val="0"/>
        <w:autoSpaceDN w:val="0"/>
        <w:adjustRightInd w:val="0"/>
        <w:spacing w:after="160"/>
        <w:ind w:left="730" w:hanging="426"/>
        <w:contextualSpacing/>
        <w:jc w:val="both"/>
        <w:rPr>
          <w:rFonts w:ascii="Arial" w:eastAsia="Arial" w:hAnsi="Arial" w:cs="Arial"/>
          <w:color w:val="000000"/>
          <w:sz w:val="22"/>
          <w:szCs w:val="22"/>
          <w:lang w:bidi="en-US"/>
        </w:rPr>
      </w:pPr>
      <w:r w:rsidRPr="00B9066D">
        <w:rPr>
          <w:rFonts w:ascii="Arial" w:eastAsia="Arial" w:hAnsi="Arial" w:cs="Arial"/>
          <w:color w:val="000000"/>
          <w:sz w:val="22"/>
          <w:szCs w:val="22"/>
          <w:lang w:bidi="en-US"/>
        </w:rPr>
        <w:t xml:space="preserve">Building the capacity of key stakeholders and support trans-regional research and development programmes. </w:t>
      </w:r>
    </w:p>
    <w:p w14:paraId="1986C0A9" w14:textId="77777777" w:rsidR="007C3493" w:rsidRPr="00B9066D" w:rsidRDefault="007C3493" w:rsidP="00B9066D">
      <w:pPr>
        <w:autoSpaceDE w:val="0"/>
        <w:autoSpaceDN w:val="0"/>
        <w:adjustRightInd w:val="0"/>
        <w:ind w:left="730"/>
        <w:contextualSpacing/>
        <w:jc w:val="both"/>
        <w:rPr>
          <w:rFonts w:ascii="Arial" w:eastAsia="Arial" w:hAnsi="Arial" w:cs="Arial"/>
          <w:color w:val="000000"/>
          <w:sz w:val="22"/>
          <w:szCs w:val="22"/>
          <w:lang w:bidi="en-US"/>
        </w:rPr>
      </w:pPr>
    </w:p>
    <w:p w14:paraId="3B982BC4" w14:textId="31B5686E" w:rsidR="007C3493" w:rsidRPr="00B9066D" w:rsidRDefault="007C3493" w:rsidP="00B9066D">
      <w:pPr>
        <w:pStyle w:val="ListParagraph"/>
        <w:numPr>
          <w:ilvl w:val="0"/>
          <w:numId w:val="39"/>
        </w:numPr>
        <w:tabs>
          <w:tab w:val="left" w:pos="-720"/>
        </w:tabs>
        <w:suppressAutoHyphens/>
        <w:spacing w:after="160"/>
        <w:ind w:left="426" w:hanging="426"/>
        <w:rPr>
          <w:rFonts w:ascii="Arial" w:eastAsiaTheme="minorHAnsi" w:hAnsi="Arial" w:cs="Arial"/>
          <w:b/>
          <w:spacing w:val="-3"/>
          <w:sz w:val="22"/>
          <w:szCs w:val="22"/>
        </w:rPr>
      </w:pPr>
      <w:r w:rsidRPr="00B9066D">
        <w:rPr>
          <w:rFonts w:ascii="Arial" w:eastAsiaTheme="minorHAnsi" w:hAnsi="Arial" w:cs="Arial"/>
          <w:b/>
          <w:spacing w:val="-3"/>
          <w:sz w:val="22"/>
          <w:szCs w:val="22"/>
        </w:rPr>
        <w:t xml:space="preserve">Project Components </w:t>
      </w:r>
    </w:p>
    <w:p w14:paraId="6199D1E2" w14:textId="49E2C1A0" w:rsidR="007C3493" w:rsidRPr="00B9066D" w:rsidRDefault="007C3493" w:rsidP="00B9066D">
      <w:pPr>
        <w:tabs>
          <w:tab w:val="left" w:pos="-720"/>
        </w:tabs>
        <w:suppressAutoHyphens/>
        <w:spacing w:after="160"/>
        <w:rPr>
          <w:rFonts w:ascii="Arial" w:eastAsiaTheme="minorHAnsi" w:hAnsi="Arial" w:cs="Arial"/>
          <w:sz w:val="22"/>
          <w:szCs w:val="22"/>
        </w:rPr>
      </w:pPr>
      <w:r w:rsidRPr="00B9066D">
        <w:rPr>
          <w:rFonts w:ascii="Arial" w:eastAsiaTheme="minorHAnsi" w:hAnsi="Arial" w:cs="Arial"/>
          <w:sz w:val="22"/>
          <w:szCs w:val="22"/>
        </w:rPr>
        <w:t xml:space="preserve">The Project comprises four (4) components : </w:t>
      </w:r>
    </w:p>
    <w:p w14:paraId="6515B7AC" w14:textId="77777777" w:rsidR="007C3493" w:rsidRPr="00B9066D" w:rsidRDefault="007C3493" w:rsidP="00B9066D">
      <w:pPr>
        <w:widowControl w:val="0"/>
        <w:numPr>
          <w:ilvl w:val="0"/>
          <w:numId w:val="33"/>
        </w:numPr>
        <w:tabs>
          <w:tab w:val="left" w:pos="-720"/>
        </w:tabs>
        <w:suppressAutoHyphens/>
        <w:spacing w:after="160"/>
        <w:ind w:left="871" w:hanging="511"/>
        <w:contextualSpacing/>
        <w:jc w:val="both"/>
        <w:rPr>
          <w:rFonts w:ascii="Arial" w:eastAsia="Arial" w:hAnsi="Arial" w:cs="Arial"/>
          <w:color w:val="000000"/>
          <w:sz w:val="22"/>
          <w:szCs w:val="22"/>
          <w:lang w:bidi="en-US"/>
        </w:rPr>
      </w:pPr>
      <w:r w:rsidRPr="00B9066D">
        <w:rPr>
          <w:rFonts w:ascii="Arial" w:eastAsia="Arial" w:hAnsi="Arial" w:cs="Arial"/>
          <w:b/>
          <w:bCs/>
          <w:color w:val="000000"/>
          <w:sz w:val="22"/>
          <w:szCs w:val="22"/>
          <w:lang w:bidi="en-US"/>
        </w:rPr>
        <w:t>Component 1. Institutionalization of the PMPA and AMRH Programmes in the Region.</w:t>
      </w:r>
    </w:p>
    <w:p w14:paraId="0D3422E5" w14:textId="77777777" w:rsidR="007C3493" w:rsidRPr="00B9066D" w:rsidRDefault="007C3493" w:rsidP="00B9066D">
      <w:pPr>
        <w:tabs>
          <w:tab w:val="left" w:pos="-720"/>
        </w:tabs>
        <w:suppressAutoHyphens/>
        <w:spacing w:after="5"/>
        <w:ind w:left="871" w:right="3" w:hanging="511"/>
        <w:contextualSpacing/>
        <w:jc w:val="both"/>
        <w:rPr>
          <w:rFonts w:ascii="Arial" w:eastAsia="Arial" w:hAnsi="Arial" w:cs="Arial"/>
          <w:color w:val="000000"/>
          <w:sz w:val="22"/>
          <w:szCs w:val="22"/>
          <w:lang w:bidi="en-US"/>
        </w:rPr>
      </w:pPr>
    </w:p>
    <w:p w14:paraId="242B63C4" w14:textId="77777777" w:rsidR="007C3493" w:rsidRPr="00B9066D" w:rsidRDefault="007C3493" w:rsidP="00B9066D">
      <w:pPr>
        <w:tabs>
          <w:tab w:val="left" w:pos="-720"/>
        </w:tabs>
        <w:suppressAutoHyphens/>
        <w:spacing w:after="5"/>
        <w:ind w:left="871" w:right="3" w:hanging="511"/>
        <w:contextualSpacing/>
        <w:jc w:val="both"/>
        <w:rPr>
          <w:rFonts w:ascii="Arial" w:eastAsia="Arial" w:hAnsi="Arial" w:cs="Arial"/>
          <w:color w:val="000000"/>
          <w:sz w:val="22"/>
          <w:szCs w:val="22"/>
          <w:lang w:bidi="en-US"/>
        </w:rPr>
      </w:pPr>
      <w:r w:rsidRPr="00B9066D">
        <w:rPr>
          <w:rFonts w:ascii="Arial" w:eastAsia="Arial" w:hAnsi="Arial" w:cs="Arial"/>
          <w:color w:val="000000"/>
          <w:sz w:val="22"/>
          <w:szCs w:val="22"/>
          <w:lang w:bidi="en-US"/>
        </w:rPr>
        <w:tab/>
        <w:t>This component aims at supporting COMESA region in the implementation of the continental strategies on pharmaceutical manufacturing and streamline medicines registration harmonization processes as well as ensuring that the region has access to essential medical products and technologies. It will address the challenges faced by national medicines regulatory authorities, including, weak or non-coherent legislative frameworks, redundant processes, sluggish medicines registration processes, and inefficiency and limited technical capacities, among others, through regulatory harmonization. The target beneficiaries include, COMESA Secretariat, National Pharmaceutical Policy Institutions such as NMRAs/FDAs.</w:t>
      </w:r>
    </w:p>
    <w:p w14:paraId="2F9F0F00" w14:textId="77777777" w:rsidR="007C3493" w:rsidRPr="00B9066D" w:rsidRDefault="007C3493" w:rsidP="00B9066D">
      <w:pPr>
        <w:tabs>
          <w:tab w:val="left" w:pos="-720"/>
        </w:tabs>
        <w:suppressAutoHyphens/>
        <w:spacing w:after="5"/>
        <w:ind w:left="871" w:right="3" w:hanging="511"/>
        <w:contextualSpacing/>
        <w:jc w:val="both"/>
        <w:rPr>
          <w:rFonts w:ascii="Arial" w:eastAsia="Arial" w:hAnsi="Arial" w:cs="Arial"/>
          <w:color w:val="000000"/>
          <w:sz w:val="22"/>
          <w:szCs w:val="22"/>
          <w:lang w:bidi="en-US"/>
        </w:rPr>
      </w:pPr>
    </w:p>
    <w:p w14:paraId="040F40B4" w14:textId="77777777" w:rsidR="007C3493" w:rsidRPr="00B9066D" w:rsidRDefault="007C3493" w:rsidP="00B9066D">
      <w:pPr>
        <w:widowControl w:val="0"/>
        <w:numPr>
          <w:ilvl w:val="0"/>
          <w:numId w:val="33"/>
        </w:numPr>
        <w:tabs>
          <w:tab w:val="left" w:pos="-720"/>
        </w:tabs>
        <w:suppressAutoHyphens/>
        <w:spacing w:after="160"/>
        <w:ind w:left="871" w:hanging="511"/>
        <w:contextualSpacing/>
        <w:jc w:val="both"/>
        <w:rPr>
          <w:rFonts w:ascii="Arial" w:eastAsia="Arial" w:hAnsi="Arial" w:cs="Arial"/>
          <w:color w:val="000000"/>
          <w:sz w:val="22"/>
          <w:szCs w:val="22"/>
          <w:lang w:bidi="en-US"/>
        </w:rPr>
      </w:pPr>
      <w:r w:rsidRPr="00B9066D">
        <w:rPr>
          <w:rFonts w:ascii="Arial" w:eastAsia="Arial" w:hAnsi="Arial" w:cs="Arial"/>
          <w:b/>
          <w:bCs/>
          <w:color w:val="000000"/>
          <w:sz w:val="22"/>
          <w:szCs w:val="22"/>
          <w:lang w:bidi="en-US"/>
        </w:rPr>
        <w:t xml:space="preserve">Component 2. Institutional Support for Strengthening Medicines and Pharmaceutical Regulatory Bodies &amp; Institutions in the Region. </w:t>
      </w:r>
    </w:p>
    <w:p w14:paraId="5831FABA" w14:textId="77777777" w:rsidR="007C3493" w:rsidRPr="00B9066D" w:rsidRDefault="007C3493" w:rsidP="00B9066D">
      <w:pPr>
        <w:tabs>
          <w:tab w:val="left" w:pos="-720"/>
        </w:tabs>
        <w:suppressAutoHyphens/>
        <w:spacing w:after="5"/>
        <w:ind w:left="871" w:right="3" w:hanging="511"/>
        <w:contextualSpacing/>
        <w:jc w:val="both"/>
        <w:rPr>
          <w:rFonts w:ascii="Arial" w:eastAsia="Arial" w:hAnsi="Arial" w:cs="Arial"/>
          <w:b/>
          <w:bCs/>
          <w:color w:val="000000"/>
          <w:sz w:val="22"/>
          <w:szCs w:val="22"/>
          <w:lang w:bidi="en-US"/>
        </w:rPr>
      </w:pPr>
    </w:p>
    <w:p w14:paraId="106C9A66" w14:textId="282AC40B" w:rsidR="007C3493" w:rsidRPr="00B9066D" w:rsidRDefault="007C3493" w:rsidP="00B9066D">
      <w:pPr>
        <w:tabs>
          <w:tab w:val="left" w:pos="-720"/>
        </w:tabs>
        <w:suppressAutoHyphens/>
        <w:spacing w:after="5"/>
        <w:ind w:left="871" w:right="3" w:hanging="511"/>
        <w:contextualSpacing/>
        <w:jc w:val="both"/>
        <w:rPr>
          <w:rFonts w:ascii="Arial" w:eastAsia="Arial" w:hAnsi="Arial" w:cs="Arial"/>
          <w:color w:val="000000"/>
          <w:sz w:val="22"/>
          <w:szCs w:val="22"/>
          <w:lang w:bidi="en-US"/>
        </w:rPr>
      </w:pPr>
      <w:r w:rsidRPr="00B9066D">
        <w:rPr>
          <w:rFonts w:ascii="Arial" w:eastAsia="Arial" w:hAnsi="Arial" w:cs="Arial"/>
          <w:color w:val="000000"/>
          <w:sz w:val="22"/>
          <w:szCs w:val="22"/>
          <w:lang w:bidi="en-US"/>
        </w:rPr>
        <w:tab/>
        <w:t>This component concerns providing technical support to strengthen the institutions and bodies responsible for pharmaceutical sector development in the</w:t>
      </w:r>
      <w:r w:rsidR="00721932" w:rsidRPr="00B9066D">
        <w:rPr>
          <w:rFonts w:ascii="Arial" w:eastAsia="Arial" w:hAnsi="Arial" w:cs="Arial"/>
          <w:color w:val="000000"/>
          <w:sz w:val="22"/>
          <w:szCs w:val="22"/>
          <w:lang w:bidi="en-US"/>
        </w:rPr>
        <w:tab/>
      </w:r>
      <w:r w:rsidRPr="00B9066D">
        <w:rPr>
          <w:rFonts w:ascii="Arial" w:eastAsia="Arial" w:hAnsi="Arial" w:cs="Arial"/>
          <w:color w:val="000000"/>
          <w:sz w:val="22"/>
          <w:szCs w:val="22"/>
          <w:lang w:bidi="en-US"/>
        </w:rPr>
        <w:t xml:space="preserve"> region, including, the National Medicines Regulatory Authorities (NMRAs), </w:t>
      </w:r>
      <w:r w:rsidRPr="00B9066D">
        <w:rPr>
          <w:rFonts w:ascii="Arial" w:eastAsia="Arial" w:hAnsi="Arial" w:cs="Arial"/>
          <w:color w:val="000000"/>
          <w:sz w:val="22"/>
          <w:szCs w:val="22"/>
          <w:lang w:bidi="en-US"/>
        </w:rPr>
        <w:lastRenderedPageBreak/>
        <w:t>the COMESA Pharmaceuticals Committee, institutions responsible for trade facilitation and the quality infrastructure for standardization and testing pharmaceutical products. The target beneficiaries include NMRAs, COMESA pharmaceutical committee, standards and certification labs and collaborations with other regional economic communities on pharmacovigilance.</w:t>
      </w:r>
    </w:p>
    <w:p w14:paraId="316BF2F4" w14:textId="77777777" w:rsidR="007C3493" w:rsidRPr="00B9066D" w:rsidRDefault="007C3493" w:rsidP="00B9066D">
      <w:pPr>
        <w:tabs>
          <w:tab w:val="left" w:pos="-720"/>
        </w:tabs>
        <w:suppressAutoHyphens/>
        <w:spacing w:after="5"/>
        <w:ind w:left="871" w:right="3" w:hanging="511"/>
        <w:contextualSpacing/>
        <w:jc w:val="both"/>
        <w:rPr>
          <w:rFonts w:ascii="Arial" w:eastAsia="Arial" w:hAnsi="Arial" w:cs="Arial"/>
          <w:color w:val="000000"/>
          <w:sz w:val="22"/>
          <w:szCs w:val="22"/>
          <w:lang w:bidi="en-US"/>
        </w:rPr>
      </w:pPr>
    </w:p>
    <w:p w14:paraId="15544173" w14:textId="77777777" w:rsidR="007C3493" w:rsidRPr="00B9066D" w:rsidRDefault="007C3493" w:rsidP="00B9066D">
      <w:pPr>
        <w:widowControl w:val="0"/>
        <w:numPr>
          <w:ilvl w:val="0"/>
          <w:numId w:val="33"/>
        </w:numPr>
        <w:tabs>
          <w:tab w:val="left" w:pos="-720"/>
        </w:tabs>
        <w:suppressAutoHyphens/>
        <w:spacing w:after="160"/>
        <w:ind w:left="871" w:hanging="511"/>
        <w:contextualSpacing/>
        <w:jc w:val="both"/>
        <w:rPr>
          <w:rFonts w:ascii="Arial" w:eastAsia="Arial" w:hAnsi="Arial" w:cs="Arial"/>
          <w:color w:val="000000"/>
          <w:sz w:val="22"/>
          <w:szCs w:val="22"/>
          <w:lang w:bidi="en-US"/>
        </w:rPr>
      </w:pPr>
      <w:r w:rsidRPr="00B9066D">
        <w:rPr>
          <w:rFonts w:ascii="Arial" w:eastAsia="Arial" w:hAnsi="Arial" w:cs="Arial"/>
          <w:b/>
          <w:bCs/>
          <w:color w:val="000000"/>
          <w:sz w:val="22"/>
          <w:szCs w:val="22"/>
          <w:lang w:bidi="en-US"/>
        </w:rPr>
        <w:t xml:space="preserve">Component 3. Capacity Development of Stakeholders and Support for Trans-Regional Research &amp; Development Programmes. </w:t>
      </w:r>
    </w:p>
    <w:p w14:paraId="5C5FA534" w14:textId="77777777" w:rsidR="007C3493" w:rsidRPr="00B9066D" w:rsidRDefault="007C3493" w:rsidP="00B9066D">
      <w:pPr>
        <w:tabs>
          <w:tab w:val="left" w:pos="-720"/>
        </w:tabs>
        <w:suppressAutoHyphens/>
        <w:spacing w:after="5"/>
        <w:ind w:left="871" w:right="3" w:hanging="511"/>
        <w:contextualSpacing/>
        <w:jc w:val="both"/>
        <w:rPr>
          <w:rFonts w:ascii="Arial" w:eastAsia="Arial" w:hAnsi="Arial" w:cs="Arial"/>
          <w:b/>
          <w:bCs/>
          <w:color w:val="000000"/>
          <w:sz w:val="22"/>
          <w:szCs w:val="22"/>
          <w:lang w:bidi="en-US"/>
        </w:rPr>
      </w:pPr>
    </w:p>
    <w:p w14:paraId="5C51A038" w14:textId="77777777" w:rsidR="007C3493" w:rsidRPr="00B9066D" w:rsidRDefault="007C3493" w:rsidP="00B9066D">
      <w:pPr>
        <w:tabs>
          <w:tab w:val="left" w:pos="-720"/>
        </w:tabs>
        <w:suppressAutoHyphens/>
        <w:spacing w:after="5"/>
        <w:ind w:left="871" w:right="3" w:hanging="511"/>
        <w:contextualSpacing/>
        <w:jc w:val="both"/>
        <w:rPr>
          <w:rFonts w:ascii="Arial" w:eastAsia="Arial" w:hAnsi="Arial" w:cs="Arial"/>
          <w:color w:val="000000"/>
          <w:sz w:val="22"/>
          <w:szCs w:val="22"/>
          <w:lang w:bidi="en-US"/>
        </w:rPr>
      </w:pPr>
      <w:r w:rsidRPr="00B9066D">
        <w:rPr>
          <w:rFonts w:ascii="Arial" w:eastAsia="Arial" w:hAnsi="Arial" w:cs="Arial"/>
          <w:color w:val="000000"/>
          <w:sz w:val="22"/>
          <w:szCs w:val="22"/>
          <w:lang w:bidi="en-US"/>
        </w:rPr>
        <w:tab/>
        <w:t>This component aims at strengthening the capacities of pharmaceutical stakeholders, including research institutions and create an information platform for pharmaceutical manufacturers, importers, and exporters in the region. It will also establish pharmaceutical industry collaborations with universities in order to address skills mismatch and shortages in the sector. The objective is to improve the requisite capacities of stakeholders as well as increase efficiency, effectiveness, and improve service delivery to the pharmaceutical industry in the region.</w:t>
      </w:r>
    </w:p>
    <w:p w14:paraId="427C6680" w14:textId="77777777" w:rsidR="007C3493" w:rsidRPr="00B9066D" w:rsidRDefault="007C3493" w:rsidP="00B9066D">
      <w:pPr>
        <w:tabs>
          <w:tab w:val="left" w:pos="-720"/>
        </w:tabs>
        <w:suppressAutoHyphens/>
        <w:spacing w:after="5"/>
        <w:ind w:left="871" w:right="3" w:hanging="511"/>
        <w:contextualSpacing/>
        <w:jc w:val="both"/>
        <w:rPr>
          <w:rFonts w:ascii="Arial" w:eastAsia="Arial" w:hAnsi="Arial" w:cs="Arial"/>
          <w:color w:val="000000"/>
          <w:sz w:val="22"/>
          <w:szCs w:val="22"/>
          <w:lang w:bidi="en-US"/>
        </w:rPr>
      </w:pPr>
    </w:p>
    <w:p w14:paraId="39751464" w14:textId="1C35C454" w:rsidR="007C3493" w:rsidRPr="00B9066D" w:rsidRDefault="007C3493" w:rsidP="00B9066D">
      <w:pPr>
        <w:widowControl w:val="0"/>
        <w:numPr>
          <w:ilvl w:val="0"/>
          <w:numId w:val="33"/>
        </w:numPr>
        <w:tabs>
          <w:tab w:val="left" w:pos="-720"/>
        </w:tabs>
        <w:suppressAutoHyphens/>
        <w:spacing w:after="160"/>
        <w:ind w:left="871" w:hanging="511"/>
        <w:contextualSpacing/>
        <w:jc w:val="both"/>
        <w:rPr>
          <w:rFonts w:ascii="Arial" w:eastAsia="Arial" w:hAnsi="Arial" w:cs="Arial"/>
          <w:color w:val="000000"/>
          <w:sz w:val="22"/>
          <w:szCs w:val="22"/>
          <w:lang w:bidi="en-US"/>
        </w:rPr>
      </w:pPr>
      <w:r w:rsidRPr="00B9066D">
        <w:rPr>
          <w:rFonts w:ascii="Arial" w:eastAsia="Arial" w:hAnsi="Arial" w:cs="Arial"/>
          <w:b/>
          <w:bCs/>
          <w:color w:val="000000"/>
          <w:sz w:val="22"/>
          <w:szCs w:val="22"/>
          <w:lang w:bidi="en-US"/>
        </w:rPr>
        <w:t xml:space="preserve">Component 4. Project Management, Coordination &amp; Reporting </w:t>
      </w:r>
    </w:p>
    <w:p w14:paraId="5B9C1CA3" w14:textId="77777777" w:rsidR="007C3493" w:rsidRPr="00B9066D" w:rsidRDefault="007C3493" w:rsidP="00B9066D">
      <w:pPr>
        <w:tabs>
          <w:tab w:val="left" w:pos="-720"/>
        </w:tabs>
        <w:suppressAutoHyphens/>
        <w:spacing w:after="5"/>
        <w:ind w:left="871" w:right="3" w:hanging="511"/>
        <w:contextualSpacing/>
        <w:jc w:val="both"/>
        <w:rPr>
          <w:rFonts w:ascii="Arial" w:eastAsia="Arial" w:hAnsi="Arial" w:cs="Arial"/>
          <w:color w:val="000000"/>
          <w:sz w:val="22"/>
          <w:szCs w:val="22"/>
          <w:lang w:bidi="en-US"/>
        </w:rPr>
      </w:pPr>
    </w:p>
    <w:p w14:paraId="0F039107" w14:textId="0B32C723" w:rsidR="007C3493" w:rsidRPr="00B9066D" w:rsidRDefault="007C3493" w:rsidP="00B9066D">
      <w:pPr>
        <w:tabs>
          <w:tab w:val="left" w:pos="-720"/>
        </w:tabs>
        <w:suppressAutoHyphens/>
        <w:spacing w:after="5"/>
        <w:ind w:left="871" w:right="3" w:hanging="511"/>
        <w:contextualSpacing/>
        <w:jc w:val="both"/>
        <w:rPr>
          <w:rFonts w:ascii="Arial" w:eastAsia="Arial" w:hAnsi="Arial" w:cs="Arial"/>
          <w:color w:val="000000"/>
          <w:sz w:val="22"/>
          <w:szCs w:val="22"/>
          <w:lang w:bidi="en-US"/>
        </w:rPr>
      </w:pPr>
      <w:r w:rsidRPr="00B9066D">
        <w:rPr>
          <w:rFonts w:ascii="Arial" w:eastAsia="Arial" w:hAnsi="Arial" w:cs="Arial"/>
          <w:color w:val="000000"/>
          <w:sz w:val="22"/>
          <w:szCs w:val="22"/>
          <w:lang w:bidi="en-US"/>
        </w:rPr>
        <w:tab/>
        <w:t>This component entails the general management and implementation of the project. It aims to complement the capacity of COMESA Secretariat for the effective and efficient implementation of the project. This includes setting up of a Project Implementation Unit and staffing it with the required human resources that would be responsible for the implementation of the project activities and delivering of the outputs.</w:t>
      </w:r>
    </w:p>
    <w:p w14:paraId="4BD561D1" w14:textId="61EECD1C" w:rsidR="00132430" w:rsidRPr="00B9066D" w:rsidRDefault="00132430" w:rsidP="00B9066D">
      <w:pPr>
        <w:tabs>
          <w:tab w:val="left" w:pos="-720"/>
        </w:tabs>
        <w:suppressAutoHyphens/>
        <w:spacing w:after="5"/>
        <w:ind w:left="871" w:right="3" w:hanging="511"/>
        <w:contextualSpacing/>
        <w:jc w:val="both"/>
        <w:rPr>
          <w:rFonts w:ascii="Arial" w:eastAsia="Arial" w:hAnsi="Arial" w:cs="Arial"/>
          <w:color w:val="000000"/>
          <w:sz w:val="22"/>
          <w:szCs w:val="22"/>
          <w:lang w:bidi="en-US"/>
        </w:rPr>
      </w:pPr>
    </w:p>
    <w:p w14:paraId="213F9160" w14:textId="55B99DD6" w:rsidR="00132430" w:rsidRPr="00B9066D" w:rsidRDefault="00132430" w:rsidP="00B9066D">
      <w:pPr>
        <w:pStyle w:val="ListParagraph"/>
        <w:numPr>
          <w:ilvl w:val="0"/>
          <w:numId w:val="37"/>
        </w:numPr>
        <w:tabs>
          <w:tab w:val="left" w:pos="-720"/>
        </w:tabs>
        <w:suppressAutoHyphens/>
        <w:spacing w:after="5"/>
        <w:ind w:left="567" w:right="3" w:hanging="567"/>
        <w:jc w:val="both"/>
        <w:rPr>
          <w:rFonts w:ascii="Arial" w:eastAsia="Arial" w:hAnsi="Arial" w:cs="Arial"/>
          <w:color w:val="000000"/>
          <w:sz w:val="22"/>
          <w:szCs w:val="22"/>
          <w:lang w:bidi="en-US"/>
        </w:rPr>
      </w:pPr>
      <w:r w:rsidRPr="00B9066D">
        <w:rPr>
          <w:rFonts w:ascii="Arial" w:eastAsiaTheme="minorHAnsi" w:hAnsi="Arial" w:cs="Arial"/>
          <w:b/>
          <w:bCs/>
          <w:sz w:val="22"/>
          <w:szCs w:val="22"/>
          <w:lang w:val="en-GB"/>
        </w:rPr>
        <w:t>Scope of Work</w:t>
      </w:r>
    </w:p>
    <w:p w14:paraId="3313A7EA" w14:textId="77777777" w:rsidR="00132430" w:rsidRPr="00B9066D" w:rsidRDefault="00132430" w:rsidP="00B9066D">
      <w:pPr>
        <w:tabs>
          <w:tab w:val="left" w:pos="-720"/>
        </w:tabs>
        <w:suppressAutoHyphens/>
        <w:spacing w:after="5"/>
        <w:ind w:left="871" w:right="3" w:hanging="511"/>
        <w:contextualSpacing/>
        <w:jc w:val="both"/>
        <w:rPr>
          <w:rFonts w:ascii="Arial" w:eastAsia="Arial" w:hAnsi="Arial" w:cs="Arial"/>
          <w:color w:val="000000"/>
          <w:sz w:val="22"/>
          <w:szCs w:val="22"/>
          <w:lang w:bidi="en-US"/>
        </w:rPr>
      </w:pPr>
    </w:p>
    <w:p w14:paraId="4BB3510A" w14:textId="2AD2FF9F" w:rsidR="00132430" w:rsidRPr="00B9066D" w:rsidRDefault="00132430" w:rsidP="00B9066D">
      <w:pPr>
        <w:spacing w:after="5"/>
        <w:ind w:right="3"/>
        <w:contextualSpacing/>
        <w:jc w:val="both"/>
        <w:rPr>
          <w:rFonts w:ascii="Arial" w:eastAsia="Arial" w:hAnsi="Arial" w:cs="Arial"/>
          <w:color w:val="000000"/>
          <w:sz w:val="22"/>
          <w:szCs w:val="22"/>
          <w:lang w:val="en-GB" w:eastAsia="da-DK" w:bidi="en-US"/>
        </w:rPr>
      </w:pPr>
      <w:r w:rsidRPr="00B9066D">
        <w:rPr>
          <w:rFonts w:ascii="Arial" w:eastAsia="Arial" w:hAnsi="Arial" w:cs="Arial"/>
          <w:color w:val="000000"/>
          <w:sz w:val="22"/>
          <w:szCs w:val="22"/>
          <w:lang w:val="en-GB" w:eastAsia="en-GB" w:bidi="en-US"/>
        </w:rPr>
        <w:t xml:space="preserve">The Financial Specialist will provide accounting support to ensure efficient operation of the </w:t>
      </w:r>
      <w:r w:rsidRPr="00B9066D">
        <w:rPr>
          <w:rFonts w:ascii="Arial" w:eastAsia="Arial" w:hAnsi="Arial" w:cs="Arial"/>
          <w:color w:val="000000"/>
          <w:sz w:val="22"/>
          <w:szCs w:val="22"/>
          <w:lang w:val="en-GB" w:bidi="en-US"/>
        </w:rPr>
        <w:t xml:space="preserve">CSTRPSD </w:t>
      </w:r>
      <w:r w:rsidRPr="00B9066D">
        <w:rPr>
          <w:rFonts w:ascii="Arial" w:eastAsia="Arial" w:hAnsi="Arial" w:cs="Arial"/>
          <w:color w:val="000000"/>
          <w:sz w:val="22"/>
          <w:szCs w:val="22"/>
          <w:lang w:val="en-GB" w:eastAsia="en-GB" w:bidi="en-US"/>
        </w:rPr>
        <w:t>under the direct supervision of the Director Budget and Finance</w:t>
      </w:r>
      <w:r w:rsidR="00154704" w:rsidRPr="00B9066D">
        <w:rPr>
          <w:rFonts w:ascii="Arial" w:eastAsia="Arial" w:hAnsi="Arial" w:cs="Arial"/>
          <w:color w:val="000000"/>
          <w:sz w:val="22"/>
          <w:szCs w:val="22"/>
          <w:lang w:val="en-GB" w:eastAsia="en-GB" w:bidi="en-US"/>
        </w:rPr>
        <w:t xml:space="preserve">.He/She </w:t>
      </w:r>
      <w:r w:rsidRPr="00B9066D">
        <w:rPr>
          <w:rFonts w:ascii="Arial" w:eastAsia="Arial" w:hAnsi="Arial" w:cs="Arial"/>
          <w:color w:val="000000"/>
          <w:sz w:val="22"/>
          <w:szCs w:val="22"/>
          <w:lang w:val="en-GB" w:eastAsia="en-GB" w:bidi="en-US"/>
        </w:rPr>
        <w:t xml:space="preserve">will be required to provide financial and accounting services relating to processing and recording of financial transactions and financial reporting. He/she </w:t>
      </w:r>
      <w:r w:rsidRPr="00B9066D">
        <w:rPr>
          <w:rFonts w:ascii="Arial" w:eastAsia="Arial" w:hAnsi="Arial" w:cs="Arial"/>
          <w:color w:val="000000"/>
          <w:sz w:val="22"/>
          <w:szCs w:val="22"/>
          <w:lang w:val="en-GB" w:eastAsia="sw-KE" w:bidi="en-US"/>
        </w:rPr>
        <w:t xml:space="preserve">will be expected to provide support for the financial aspects of the project </w:t>
      </w:r>
      <w:r w:rsidRPr="00B9066D">
        <w:rPr>
          <w:rFonts w:ascii="Arial" w:eastAsia="Arial" w:hAnsi="Arial" w:cs="Arial"/>
          <w:color w:val="000000"/>
          <w:sz w:val="22"/>
          <w:szCs w:val="22"/>
          <w:lang w:val="en-CA" w:bidi="en-US"/>
        </w:rPr>
        <w:t xml:space="preserve">PIU through the support of </w:t>
      </w:r>
      <w:r w:rsidRPr="00B9066D">
        <w:rPr>
          <w:rFonts w:ascii="Arial" w:eastAsia="Arial" w:hAnsi="Arial" w:cs="Arial"/>
          <w:color w:val="000000"/>
          <w:sz w:val="22"/>
          <w:szCs w:val="22"/>
          <w:lang w:val="en-GB" w:bidi="en-US"/>
        </w:rPr>
        <w:t>the other Project team members to ensure implementation, efficient performance and delivery of the expected results. He/she will</w:t>
      </w:r>
      <w:r w:rsidRPr="00B9066D">
        <w:rPr>
          <w:rFonts w:ascii="Arial" w:eastAsia="Arial" w:hAnsi="Arial" w:cs="Arial"/>
          <w:color w:val="000000"/>
          <w:sz w:val="22"/>
          <w:szCs w:val="22"/>
          <w:lang w:val="en-CA" w:bidi="en-US"/>
        </w:rPr>
        <w:t xml:space="preserve"> work closely with the Division of Budget and Finance, in the development of annual budgets in consultation with other Stakeholders for the </w:t>
      </w:r>
      <w:r w:rsidRPr="00B9066D">
        <w:rPr>
          <w:rFonts w:ascii="Arial" w:eastAsia="Arial" w:hAnsi="Arial" w:cs="Arial"/>
          <w:color w:val="000000"/>
          <w:sz w:val="22"/>
          <w:szCs w:val="22"/>
          <w:lang w:val="en-GB" w:eastAsia="da-DK" w:bidi="en-US"/>
        </w:rPr>
        <w:t xml:space="preserve">the benefit of all Member States and the Secretariat. He/ She will </w:t>
      </w:r>
      <w:r w:rsidRPr="00B9066D">
        <w:rPr>
          <w:rFonts w:ascii="Arial" w:eastAsia="Arial" w:hAnsi="Arial" w:cs="Arial"/>
          <w:color w:val="000000"/>
          <w:sz w:val="22"/>
          <w:szCs w:val="22"/>
          <w:lang w:val="en-CA" w:bidi="en-US"/>
        </w:rPr>
        <w:t>coordinate and implement the project financial issues and will prepare financial reports for the project and will attend to day-to-day activities relating to finance and ensure the following outputs:</w:t>
      </w:r>
      <w:r w:rsidRPr="00B9066D">
        <w:rPr>
          <w:rFonts w:ascii="Arial" w:eastAsia="Arial" w:hAnsi="Arial" w:cs="Arial"/>
          <w:color w:val="000000"/>
          <w:sz w:val="22"/>
          <w:szCs w:val="22"/>
          <w:lang w:val="en-GB" w:eastAsia="da-DK" w:bidi="en-US"/>
        </w:rPr>
        <w:t xml:space="preserve"> </w:t>
      </w:r>
    </w:p>
    <w:p w14:paraId="3938D4B5" w14:textId="47020831" w:rsidR="00132430" w:rsidRPr="00B9066D" w:rsidRDefault="00132430" w:rsidP="00B9066D">
      <w:pPr>
        <w:spacing w:after="5"/>
        <w:ind w:left="720" w:right="3" w:hanging="10"/>
        <w:contextualSpacing/>
        <w:jc w:val="both"/>
        <w:rPr>
          <w:rFonts w:ascii="Arial" w:eastAsia="Arial" w:hAnsi="Arial" w:cs="Arial"/>
          <w:color w:val="000000"/>
          <w:sz w:val="22"/>
          <w:szCs w:val="22"/>
          <w:lang w:val="en-GB" w:eastAsia="da-DK" w:bidi="en-US"/>
        </w:rPr>
      </w:pPr>
      <w:r w:rsidRPr="00B9066D">
        <w:rPr>
          <w:rFonts w:ascii="Arial" w:eastAsia="Arial" w:hAnsi="Arial" w:cs="Arial"/>
          <w:color w:val="000000"/>
          <w:sz w:val="22"/>
          <w:szCs w:val="22"/>
          <w:lang w:val="en-GB" w:eastAsia="da-DK" w:bidi="en-US"/>
        </w:rPr>
        <w:t>a)</w:t>
      </w:r>
      <w:r w:rsidRPr="00B9066D">
        <w:rPr>
          <w:rFonts w:ascii="Arial" w:eastAsia="Arial" w:hAnsi="Arial" w:cs="Arial"/>
          <w:color w:val="000000"/>
          <w:sz w:val="22"/>
          <w:szCs w:val="22"/>
          <w:lang w:val="en-GB" w:eastAsia="da-DK" w:bidi="en-US"/>
        </w:rPr>
        <w:tab/>
        <w:t xml:space="preserve">Approved Work Plan and budgets </w:t>
      </w:r>
      <w:r w:rsidR="00F71F38" w:rsidRPr="00B9066D">
        <w:rPr>
          <w:rFonts w:ascii="Arial" w:eastAsia="Arial" w:hAnsi="Arial" w:cs="Arial"/>
          <w:color w:val="000000"/>
          <w:sz w:val="22"/>
          <w:szCs w:val="22"/>
          <w:lang w:val="en-GB" w:eastAsia="da-DK" w:bidi="en-US"/>
        </w:rPr>
        <w:t>;</w:t>
      </w:r>
    </w:p>
    <w:p w14:paraId="5445090E" w14:textId="77777777" w:rsidR="00132430" w:rsidRPr="00B9066D" w:rsidRDefault="00132430" w:rsidP="00B9066D">
      <w:pPr>
        <w:spacing w:after="5"/>
        <w:ind w:left="720" w:right="3" w:hanging="10"/>
        <w:contextualSpacing/>
        <w:jc w:val="both"/>
        <w:rPr>
          <w:rFonts w:ascii="Arial" w:eastAsia="Arial" w:hAnsi="Arial" w:cs="Arial"/>
          <w:color w:val="000000"/>
          <w:sz w:val="22"/>
          <w:szCs w:val="22"/>
          <w:lang w:val="en-GB" w:eastAsia="da-DK" w:bidi="en-US"/>
        </w:rPr>
      </w:pPr>
      <w:r w:rsidRPr="00B9066D">
        <w:rPr>
          <w:rFonts w:ascii="Arial" w:eastAsia="Arial" w:hAnsi="Arial" w:cs="Arial"/>
          <w:color w:val="000000"/>
          <w:sz w:val="22"/>
          <w:szCs w:val="22"/>
          <w:lang w:val="en-GB" w:eastAsia="da-DK" w:bidi="en-US"/>
        </w:rPr>
        <w:t>b)</w:t>
      </w:r>
      <w:r w:rsidRPr="00B9066D">
        <w:rPr>
          <w:rFonts w:ascii="Arial" w:eastAsia="Arial" w:hAnsi="Arial" w:cs="Arial"/>
          <w:color w:val="000000"/>
          <w:sz w:val="22"/>
          <w:szCs w:val="22"/>
          <w:lang w:val="en-GB" w:eastAsia="da-DK" w:bidi="en-US"/>
        </w:rPr>
        <w:tab/>
        <w:t>Updated project Accounts;</w:t>
      </w:r>
    </w:p>
    <w:p w14:paraId="77794E1A" w14:textId="77777777" w:rsidR="00132430" w:rsidRPr="00B9066D" w:rsidRDefault="00132430" w:rsidP="00B9066D">
      <w:pPr>
        <w:spacing w:after="5"/>
        <w:ind w:left="720" w:right="3" w:hanging="10"/>
        <w:contextualSpacing/>
        <w:jc w:val="both"/>
        <w:rPr>
          <w:rFonts w:ascii="Arial" w:eastAsia="Arial" w:hAnsi="Arial" w:cs="Arial"/>
          <w:color w:val="000000"/>
          <w:sz w:val="22"/>
          <w:szCs w:val="22"/>
          <w:lang w:val="en-GB" w:eastAsia="da-DK" w:bidi="en-US"/>
        </w:rPr>
      </w:pPr>
      <w:r w:rsidRPr="00B9066D">
        <w:rPr>
          <w:rFonts w:ascii="Arial" w:eastAsia="Arial" w:hAnsi="Arial" w:cs="Arial"/>
          <w:color w:val="000000"/>
          <w:sz w:val="22"/>
          <w:szCs w:val="22"/>
          <w:lang w:val="en-GB" w:eastAsia="da-DK" w:bidi="en-US"/>
        </w:rPr>
        <w:t>c)</w:t>
      </w:r>
      <w:r w:rsidRPr="00B9066D">
        <w:rPr>
          <w:rFonts w:ascii="Arial" w:eastAsia="Arial" w:hAnsi="Arial" w:cs="Arial"/>
          <w:color w:val="000000"/>
          <w:sz w:val="22"/>
          <w:szCs w:val="22"/>
          <w:lang w:val="en-GB" w:eastAsia="da-DK" w:bidi="en-US"/>
        </w:rPr>
        <w:tab/>
        <w:t>Standard periodical Accounts reports.</w:t>
      </w:r>
    </w:p>
    <w:p w14:paraId="738405C6" w14:textId="5C5D583B" w:rsidR="00CE70E1" w:rsidRPr="00B9066D" w:rsidRDefault="00CE70E1" w:rsidP="00B9066D">
      <w:pPr>
        <w:tabs>
          <w:tab w:val="left" w:pos="-720"/>
        </w:tabs>
        <w:suppressAutoHyphens/>
        <w:spacing w:after="5"/>
        <w:ind w:left="871" w:right="3" w:hanging="511"/>
        <w:contextualSpacing/>
        <w:jc w:val="both"/>
        <w:rPr>
          <w:rFonts w:ascii="Arial" w:eastAsia="Arial" w:hAnsi="Arial" w:cs="Arial"/>
          <w:color w:val="000000"/>
          <w:sz w:val="22"/>
          <w:szCs w:val="22"/>
          <w:lang w:val="en-GB" w:eastAsia="da-DK" w:bidi="en-US"/>
        </w:rPr>
      </w:pPr>
      <w:r w:rsidRPr="00B9066D">
        <w:rPr>
          <w:rFonts w:ascii="Arial" w:eastAsia="Arial" w:hAnsi="Arial" w:cs="Arial"/>
          <w:color w:val="000000"/>
          <w:sz w:val="22"/>
          <w:szCs w:val="22"/>
          <w:lang w:val="en-GB" w:eastAsia="da-DK" w:bidi="en-US"/>
        </w:rPr>
        <w:t xml:space="preserve">      </w:t>
      </w:r>
      <w:r w:rsidR="00132430" w:rsidRPr="00B9066D">
        <w:rPr>
          <w:rFonts w:ascii="Arial" w:eastAsia="Arial" w:hAnsi="Arial" w:cs="Arial"/>
          <w:color w:val="000000"/>
          <w:sz w:val="22"/>
          <w:szCs w:val="22"/>
          <w:lang w:val="en-GB" w:eastAsia="da-DK" w:bidi="en-US"/>
        </w:rPr>
        <w:t xml:space="preserve">d)  </w:t>
      </w:r>
      <w:r w:rsidRPr="00B9066D">
        <w:rPr>
          <w:rFonts w:ascii="Arial" w:eastAsia="Arial" w:hAnsi="Arial" w:cs="Arial"/>
          <w:color w:val="000000"/>
          <w:sz w:val="22"/>
          <w:szCs w:val="22"/>
          <w:lang w:val="en-GB" w:eastAsia="da-DK" w:bidi="en-US"/>
        </w:rPr>
        <w:t xml:space="preserve">    </w:t>
      </w:r>
      <w:r w:rsidR="00793757" w:rsidRPr="00B9066D">
        <w:rPr>
          <w:rFonts w:ascii="Arial" w:eastAsia="Arial" w:hAnsi="Arial" w:cs="Arial"/>
          <w:color w:val="000000"/>
          <w:sz w:val="22"/>
          <w:szCs w:val="22"/>
          <w:lang w:val="en-GB" w:eastAsia="da-DK" w:bidi="en-US"/>
        </w:rPr>
        <w:t xml:space="preserve"> </w:t>
      </w:r>
      <w:r w:rsidR="008A4CC3" w:rsidRPr="00B9066D">
        <w:rPr>
          <w:rFonts w:ascii="Arial" w:eastAsia="Arial" w:hAnsi="Arial" w:cs="Arial"/>
          <w:color w:val="000000"/>
          <w:sz w:val="22"/>
          <w:szCs w:val="22"/>
          <w:lang w:val="en-GB" w:eastAsia="da-DK" w:bidi="en-US"/>
        </w:rPr>
        <w:t xml:space="preserve">   </w:t>
      </w:r>
      <w:r w:rsidR="00132430" w:rsidRPr="00B9066D">
        <w:rPr>
          <w:rFonts w:ascii="Arial" w:eastAsia="Arial" w:hAnsi="Arial" w:cs="Arial"/>
          <w:color w:val="000000"/>
          <w:sz w:val="22"/>
          <w:szCs w:val="22"/>
          <w:lang w:val="en-GB" w:eastAsia="da-DK" w:bidi="en-US"/>
        </w:rPr>
        <w:t xml:space="preserve">Monthly, quarterly and annual management reports (Including Interim FRs) </w:t>
      </w:r>
      <w:r w:rsidRPr="00B9066D">
        <w:rPr>
          <w:rFonts w:ascii="Arial" w:eastAsia="Arial" w:hAnsi="Arial" w:cs="Arial"/>
          <w:color w:val="000000"/>
          <w:sz w:val="22"/>
          <w:szCs w:val="22"/>
          <w:lang w:val="en-GB" w:eastAsia="da-DK" w:bidi="en-US"/>
        </w:rPr>
        <w:t xml:space="preserve"> </w:t>
      </w:r>
    </w:p>
    <w:p w14:paraId="5A1DD995" w14:textId="32E5F12E" w:rsidR="00132430" w:rsidRPr="00B9066D" w:rsidRDefault="00CE70E1" w:rsidP="00B9066D">
      <w:pPr>
        <w:tabs>
          <w:tab w:val="left" w:pos="-720"/>
        </w:tabs>
        <w:suppressAutoHyphens/>
        <w:spacing w:after="5"/>
        <w:ind w:left="871" w:right="3" w:hanging="511"/>
        <w:contextualSpacing/>
        <w:jc w:val="both"/>
        <w:rPr>
          <w:rFonts w:ascii="Arial" w:eastAsia="Arial" w:hAnsi="Arial" w:cs="Arial"/>
          <w:color w:val="000000"/>
          <w:sz w:val="22"/>
          <w:szCs w:val="22"/>
          <w:lang w:val="en-GB" w:eastAsia="da-DK" w:bidi="en-US"/>
        </w:rPr>
      </w:pPr>
      <w:r w:rsidRPr="00B9066D">
        <w:rPr>
          <w:rFonts w:ascii="Arial" w:eastAsia="Arial" w:hAnsi="Arial" w:cs="Arial"/>
          <w:color w:val="000000"/>
          <w:sz w:val="22"/>
          <w:szCs w:val="22"/>
          <w:lang w:val="en-GB" w:eastAsia="da-DK" w:bidi="en-US"/>
        </w:rPr>
        <w:t xml:space="preserve">                 </w:t>
      </w:r>
      <w:r w:rsidR="00132430" w:rsidRPr="00B9066D">
        <w:rPr>
          <w:rFonts w:ascii="Arial" w:eastAsia="Arial" w:hAnsi="Arial" w:cs="Arial"/>
          <w:color w:val="000000"/>
          <w:sz w:val="22"/>
          <w:szCs w:val="22"/>
          <w:lang w:val="en-GB" w:eastAsia="da-DK" w:bidi="en-US"/>
        </w:rPr>
        <w:t>and annual financial statements in the agreed form and content.</w:t>
      </w:r>
    </w:p>
    <w:p w14:paraId="3D1A3B02" w14:textId="55561866" w:rsidR="00AE382B" w:rsidRPr="00B9066D" w:rsidRDefault="00AE382B" w:rsidP="00B9066D">
      <w:pPr>
        <w:tabs>
          <w:tab w:val="left" w:pos="-720"/>
        </w:tabs>
        <w:suppressAutoHyphens/>
        <w:spacing w:after="5"/>
        <w:ind w:left="871" w:right="3" w:hanging="511"/>
        <w:contextualSpacing/>
        <w:jc w:val="both"/>
        <w:rPr>
          <w:rFonts w:ascii="Arial" w:eastAsia="Arial" w:hAnsi="Arial" w:cs="Arial"/>
          <w:color w:val="000000"/>
          <w:sz w:val="22"/>
          <w:szCs w:val="22"/>
          <w:lang w:val="en-GB" w:eastAsia="da-DK" w:bidi="en-US"/>
        </w:rPr>
      </w:pPr>
    </w:p>
    <w:p w14:paraId="62F2E395" w14:textId="7C5A1AB3" w:rsidR="00AE382B" w:rsidRPr="00B9066D" w:rsidRDefault="00AE382B" w:rsidP="00B9066D">
      <w:pPr>
        <w:pStyle w:val="ListParagraph"/>
        <w:numPr>
          <w:ilvl w:val="1"/>
          <w:numId w:val="6"/>
        </w:numPr>
        <w:tabs>
          <w:tab w:val="left" w:pos="-720"/>
        </w:tabs>
        <w:suppressAutoHyphens/>
        <w:spacing w:after="5"/>
        <w:ind w:left="567" w:right="3" w:hanging="567"/>
        <w:jc w:val="both"/>
        <w:rPr>
          <w:rFonts w:ascii="Arial" w:eastAsia="Arial" w:hAnsi="Arial" w:cs="Arial"/>
          <w:b/>
          <w:bCs/>
          <w:color w:val="000000"/>
          <w:sz w:val="22"/>
          <w:szCs w:val="22"/>
          <w:lang w:val="en-GB" w:bidi="en-US"/>
        </w:rPr>
      </w:pPr>
      <w:r w:rsidRPr="00B9066D">
        <w:rPr>
          <w:rFonts w:ascii="Arial" w:eastAsia="Arial" w:hAnsi="Arial" w:cs="Arial"/>
          <w:b/>
          <w:bCs/>
          <w:color w:val="000000"/>
          <w:sz w:val="22"/>
          <w:szCs w:val="22"/>
          <w:lang w:val="en-GB" w:bidi="en-US"/>
        </w:rPr>
        <w:t>Key Tasks and Responsibilities</w:t>
      </w:r>
    </w:p>
    <w:p w14:paraId="323358B5" w14:textId="73695213" w:rsidR="00AE382B" w:rsidRPr="00B9066D" w:rsidRDefault="00AE382B" w:rsidP="00B9066D">
      <w:pPr>
        <w:tabs>
          <w:tab w:val="left" w:pos="-720"/>
        </w:tabs>
        <w:suppressAutoHyphens/>
        <w:spacing w:after="5"/>
        <w:ind w:right="3"/>
        <w:jc w:val="both"/>
        <w:rPr>
          <w:rFonts w:ascii="Arial" w:eastAsia="Arial" w:hAnsi="Arial" w:cs="Arial"/>
          <w:b/>
          <w:bCs/>
          <w:color w:val="000000"/>
          <w:sz w:val="22"/>
          <w:szCs w:val="22"/>
          <w:lang w:val="en-GB" w:bidi="en-US"/>
        </w:rPr>
      </w:pPr>
    </w:p>
    <w:p w14:paraId="1F4564E3" w14:textId="77777777" w:rsidR="00822C12" w:rsidRPr="00B9066D" w:rsidRDefault="00822C12" w:rsidP="00B9066D">
      <w:pPr>
        <w:ind w:right="-101"/>
        <w:jc w:val="both"/>
        <w:rPr>
          <w:rFonts w:ascii="Arial" w:eastAsiaTheme="minorHAnsi" w:hAnsi="Arial" w:cs="Arial"/>
          <w:sz w:val="22"/>
          <w:szCs w:val="22"/>
          <w:lang w:val="en-ZA"/>
        </w:rPr>
      </w:pPr>
      <w:r w:rsidRPr="00B9066D">
        <w:rPr>
          <w:rFonts w:ascii="Arial" w:eastAsiaTheme="minorHAnsi" w:hAnsi="Arial" w:cs="Arial"/>
          <w:sz w:val="22"/>
          <w:szCs w:val="22"/>
          <w:lang w:val="en-ZA"/>
        </w:rPr>
        <w:t>(i) Set up internal control procedures of the Project Implementing Unit (PIU) and implementing partners.</w:t>
      </w:r>
    </w:p>
    <w:p w14:paraId="443C1FF2" w14:textId="77777777" w:rsidR="00822C12" w:rsidRPr="00B9066D" w:rsidRDefault="00822C12" w:rsidP="00B9066D">
      <w:pPr>
        <w:jc w:val="both"/>
        <w:rPr>
          <w:rFonts w:ascii="Arial" w:eastAsiaTheme="minorHAnsi" w:hAnsi="Arial" w:cs="Arial"/>
          <w:sz w:val="22"/>
          <w:szCs w:val="22"/>
          <w:lang w:val="en-ZA"/>
        </w:rPr>
      </w:pPr>
      <w:r w:rsidRPr="00B9066D">
        <w:rPr>
          <w:rFonts w:ascii="Arial" w:eastAsiaTheme="minorHAnsi" w:hAnsi="Arial" w:cs="Arial"/>
          <w:sz w:val="22"/>
          <w:szCs w:val="22"/>
          <w:lang w:val="en-ZA"/>
        </w:rPr>
        <w:t>(ii) Review, develop and implement appropriate financial and accounting system of the Project to meet the requirements of the AfDB.</w:t>
      </w:r>
    </w:p>
    <w:p w14:paraId="51A26BB1" w14:textId="7BA53F84" w:rsidR="00822C12" w:rsidRPr="00B9066D" w:rsidRDefault="00822C12" w:rsidP="00B9066D">
      <w:pPr>
        <w:jc w:val="both"/>
        <w:rPr>
          <w:rFonts w:ascii="Arial" w:eastAsiaTheme="minorHAnsi" w:hAnsi="Arial" w:cs="Arial"/>
          <w:sz w:val="22"/>
          <w:szCs w:val="22"/>
          <w:lang w:val="en-ZA"/>
        </w:rPr>
      </w:pPr>
      <w:r w:rsidRPr="00B9066D">
        <w:rPr>
          <w:rFonts w:ascii="Arial" w:eastAsiaTheme="minorHAnsi" w:hAnsi="Arial" w:cs="Arial"/>
          <w:sz w:val="22"/>
          <w:szCs w:val="22"/>
          <w:lang w:val="en-ZA"/>
        </w:rPr>
        <w:t>(iii) Based on the issues identified during the financial management assessment</w:t>
      </w:r>
      <w:r w:rsidR="00F71F38" w:rsidRPr="00B9066D">
        <w:rPr>
          <w:rFonts w:ascii="Arial" w:eastAsiaTheme="minorHAnsi" w:hAnsi="Arial" w:cs="Arial"/>
          <w:sz w:val="22"/>
          <w:szCs w:val="22"/>
          <w:lang w:val="en-ZA"/>
        </w:rPr>
        <w:t>,</w:t>
      </w:r>
      <w:r w:rsidRPr="00B9066D">
        <w:rPr>
          <w:rFonts w:ascii="Arial" w:eastAsiaTheme="minorHAnsi" w:hAnsi="Arial" w:cs="Arial"/>
          <w:sz w:val="22"/>
          <w:szCs w:val="22"/>
          <w:lang w:val="en-ZA"/>
        </w:rPr>
        <w:t xml:space="preserve">recommend financial control and other measures (e.g., training, and institutional strengthening) that could be undertaken during Project implementation to </w:t>
      </w:r>
      <w:r w:rsidRPr="00B9066D">
        <w:rPr>
          <w:rFonts w:ascii="Arial" w:eastAsiaTheme="minorHAnsi" w:hAnsi="Arial" w:cs="Arial"/>
          <w:sz w:val="22"/>
          <w:szCs w:val="22"/>
          <w:lang w:val="en-ZA"/>
        </w:rPr>
        <w:lastRenderedPageBreak/>
        <w:t>ensure that the proceeds of the grant are used for the purpose for which they were provided.</w:t>
      </w:r>
    </w:p>
    <w:p w14:paraId="5F0A4AE7" w14:textId="33569B2F" w:rsidR="00822C12" w:rsidRPr="00B9066D" w:rsidRDefault="00822C12" w:rsidP="00B9066D">
      <w:pPr>
        <w:jc w:val="both"/>
        <w:rPr>
          <w:rFonts w:ascii="Arial" w:eastAsiaTheme="minorHAnsi" w:hAnsi="Arial" w:cs="Arial"/>
          <w:sz w:val="22"/>
          <w:szCs w:val="22"/>
          <w:lang w:val="en-ZA"/>
        </w:rPr>
      </w:pPr>
      <w:r w:rsidRPr="00B9066D">
        <w:rPr>
          <w:rFonts w:ascii="Arial" w:eastAsiaTheme="minorHAnsi" w:hAnsi="Arial" w:cs="Arial"/>
          <w:sz w:val="22"/>
          <w:szCs w:val="22"/>
          <w:lang w:val="en-ZA"/>
        </w:rPr>
        <w:t xml:space="preserve">(iv) Aid the PIU in compiling and consolidation </w:t>
      </w:r>
      <w:r w:rsidR="00F71F38" w:rsidRPr="00B9066D">
        <w:rPr>
          <w:rFonts w:ascii="Arial" w:eastAsiaTheme="minorHAnsi" w:hAnsi="Arial" w:cs="Arial"/>
          <w:sz w:val="22"/>
          <w:szCs w:val="22"/>
          <w:lang w:val="en-ZA"/>
        </w:rPr>
        <w:t xml:space="preserve"> of </w:t>
      </w:r>
      <w:r w:rsidRPr="00B9066D">
        <w:rPr>
          <w:rFonts w:ascii="Arial" w:eastAsiaTheme="minorHAnsi" w:hAnsi="Arial" w:cs="Arial"/>
          <w:sz w:val="22"/>
          <w:szCs w:val="22"/>
          <w:lang w:val="en-ZA"/>
        </w:rPr>
        <w:t>accounts and preparing Project Accounts within stipulated dates for each fiscal year, as per Financing Agreement.</w:t>
      </w:r>
    </w:p>
    <w:p w14:paraId="28E86573" w14:textId="77777777" w:rsidR="00822C12" w:rsidRPr="00B9066D" w:rsidRDefault="00822C12" w:rsidP="00B9066D">
      <w:pPr>
        <w:jc w:val="both"/>
        <w:rPr>
          <w:rFonts w:ascii="Arial" w:eastAsiaTheme="minorHAnsi" w:hAnsi="Arial" w:cs="Arial"/>
          <w:sz w:val="22"/>
          <w:szCs w:val="22"/>
          <w:lang w:val="en-ZA"/>
        </w:rPr>
      </w:pPr>
      <w:r w:rsidRPr="00B9066D">
        <w:rPr>
          <w:rFonts w:ascii="Arial" w:eastAsiaTheme="minorHAnsi" w:hAnsi="Arial" w:cs="Arial"/>
          <w:sz w:val="22"/>
          <w:szCs w:val="22"/>
          <w:lang w:val="en-ZA"/>
        </w:rPr>
        <w:t>(v) Prepare an Accounting Manual wherever needed by the Project and its implementing Agencies, train Project staff in adopting sub-Project accounting and financial monitoring system.</w:t>
      </w:r>
    </w:p>
    <w:p w14:paraId="7688A4F8" w14:textId="77777777" w:rsidR="00822C12" w:rsidRPr="00B9066D" w:rsidRDefault="00822C12" w:rsidP="00B9066D">
      <w:pPr>
        <w:jc w:val="both"/>
        <w:rPr>
          <w:rFonts w:ascii="Arial" w:eastAsiaTheme="minorHAnsi" w:hAnsi="Arial" w:cs="Arial"/>
          <w:sz w:val="22"/>
          <w:szCs w:val="22"/>
          <w:lang w:val="en-ZA"/>
        </w:rPr>
      </w:pPr>
      <w:r w:rsidRPr="00B9066D">
        <w:rPr>
          <w:rFonts w:ascii="Arial" w:eastAsiaTheme="minorHAnsi" w:hAnsi="Arial" w:cs="Arial"/>
          <w:sz w:val="22"/>
          <w:szCs w:val="22"/>
          <w:lang w:val="en-ZA"/>
        </w:rPr>
        <w:t>(vi) Develop a strategy for follow-up of issues highlighted in audit reports and regular bank supervision missions.</w:t>
      </w:r>
    </w:p>
    <w:p w14:paraId="732DC723" w14:textId="77777777" w:rsidR="00822C12" w:rsidRPr="00B9066D" w:rsidRDefault="00822C12" w:rsidP="00B9066D">
      <w:pPr>
        <w:jc w:val="both"/>
        <w:rPr>
          <w:rFonts w:ascii="Arial" w:eastAsiaTheme="minorHAnsi" w:hAnsi="Arial" w:cs="Arial"/>
          <w:sz w:val="22"/>
          <w:szCs w:val="22"/>
          <w:lang w:val="en-ZA"/>
        </w:rPr>
      </w:pPr>
      <w:r w:rsidRPr="00B9066D">
        <w:rPr>
          <w:rFonts w:ascii="Arial" w:eastAsiaTheme="minorHAnsi" w:hAnsi="Arial" w:cs="Arial"/>
          <w:sz w:val="22"/>
          <w:szCs w:val="22"/>
          <w:lang w:val="en-ZA"/>
        </w:rPr>
        <w:t>(vii) Monitor finance disbursement, utilisation, and administrative procedures in line with the COMESA and AfDB requirements.</w:t>
      </w:r>
    </w:p>
    <w:p w14:paraId="3E3D6C19" w14:textId="77777777" w:rsidR="00822C12" w:rsidRPr="00B9066D" w:rsidRDefault="00822C12" w:rsidP="00B9066D">
      <w:pPr>
        <w:jc w:val="both"/>
        <w:rPr>
          <w:rFonts w:ascii="Arial" w:eastAsiaTheme="minorHAnsi" w:hAnsi="Arial" w:cs="Arial"/>
          <w:sz w:val="22"/>
          <w:szCs w:val="22"/>
          <w:lang w:val="en-ZA"/>
        </w:rPr>
      </w:pPr>
      <w:r w:rsidRPr="00B9066D">
        <w:rPr>
          <w:rFonts w:ascii="Arial" w:eastAsiaTheme="minorHAnsi" w:hAnsi="Arial" w:cs="Arial"/>
          <w:sz w:val="22"/>
          <w:szCs w:val="22"/>
          <w:lang w:val="en-ZA"/>
        </w:rPr>
        <w:t>(viii)Process accounting and budget charges, maintain financial cost and budget accounting and keeping accounting records.</w:t>
      </w:r>
    </w:p>
    <w:p w14:paraId="5568C197" w14:textId="0D82931B" w:rsidR="00822C12" w:rsidRPr="00B9066D" w:rsidRDefault="00822C12" w:rsidP="00B9066D">
      <w:pPr>
        <w:jc w:val="both"/>
        <w:rPr>
          <w:rFonts w:ascii="Arial" w:eastAsiaTheme="minorHAnsi" w:hAnsi="Arial" w:cs="Arial"/>
          <w:sz w:val="22"/>
          <w:szCs w:val="22"/>
          <w:lang w:val="en-ZA"/>
        </w:rPr>
      </w:pPr>
      <w:r w:rsidRPr="00B9066D">
        <w:rPr>
          <w:rFonts w:ascii="Arial" w:eastAsiaTheme="minorHAnsi" w:hAnsi="Arial" w:cs="Arial"/>
          <w:sz w:val="22"/>
          <w:szCs w:val="22"/>
          <w:lang w:val="en-ZA"/>
        </w:rPr>
        <w:t>(ix) Assist in Project planning and budgeting while taking a leading role in the financial plan and budgets and ensuring that the assumptions, parameters, guidelines, and policies in planning are adhered to</w:t>
      </w:r>
      <w:r w:rsidR="00F71F38" w:rsidRPr="00B9066D">
        <w:rPr>
          <w:rFonts w:ascii="Arial" w:eastAsiaTheme="minorHAnsi" w:hAnsi="Arial" w:cs="Arial"/>
          <w:sz w:val="22"/>
          <w:szCs w:val="22"/>
          <w:lang w:val="en-ZA"/>
        </w:rPr>
        <w:t>.</w:t>
      </w:r>
    </w:p>
    <w:p w14:paraId="2ED794C6" w14:textId="573FF594" w:rsidR="00822C12" w:rsidRPr="00B9066D" w:rsidRDefault="00822C12" w:rsidP="00B9066D">
      <w:pPr>
        <w:jc w:val="both"/>
        <w:rPr>
          <w:rFonts w:ascii="Arial" w:eastAsiaTheme="minorHAnsi" w:hAnsi="Arial" w:cs="Arial"/>
          <w:sz w:val="22"/>
          <w:szCs w:val="22"/>
          <w:lang w:val="en-GB"/>
        </w:rPr>
      </w:pPr>
      <w:r w:rsidRPr="00B9066D">
        <w:rPr>
          <w:rFonts w:ascii="Arial" w:eastAsiaTheme="minorHAnsi" w:hAnsi="Arial" w:cs="Arial"/>
          <w:sz w:val="22"/>
          <w:szCs w:val="22"/>
          <w:lang w:val="en-ZA"/>
        </w:rPr>
        <w:t xml:space="preserve">(x) </w:t>
      </w:r>
      <w:r w:rsidRPr="00B9066D">
        <w:rPr>
          <w:rFonts w:ascii="Arial" w:eastAsiaTheme="minorHAnsi" w:hAnsi="Arial" w:cs="Arial"/>
          <w:sz w:val="22"/>
          <w:szCs w:val="22"/>
          <w:lang w:val="en-GB"/>
        </w:rPr>
        <w:t>Ensure compliance with all project FM documents including the Financial Agreement (FA), Disbursement Project Appraisal Document (PAD) and Project Implementation Manual (PIM)</w:t>
      </w:r>
      <w:r w:rsidR="00F71F38" w:rsidRPr="00B9066D">
        <w:rPr>
          <w:rFonts w:ascii="Arial" w:eastAsiaTheme="minorHAnsi" w:hAnsi="Arial" w:cs="Arial"/>
          <w:sz w:val="22"/>
          <w:szCs w:val="22"/>
          <w:lang w:val="en-GB"/>
        </w:rPr>
        <w:t>.</w:t>
      </w:r>
    </w:p>
    <w:p w14:paraId="1F733E62" w14:textId="655238DD" w:rsidR="00822C12" w:rsidRPr="00B9066D" w:rsidRDefault="00822C12" w:rsidP="00B9066D">
      <w:pPr>
        <w:jc w:val="both"/>
        <w:rPr>
          <w:rFonts w:ascii="Arial" w:eastAsiaTheme="minorHAnsi" w:hAnsi="Arial" w:cs="Arial"/>
          <w:sz w:val="22"/>
          <w:szCs w:val="22"/>
          <w:lang w:val="en-GB"/>
        </w:rPr>
      </w:pPr>
      <w:r w:rsidRPr="00B9066D">
        <w:rPr>
          <w:rFonts w:ascii="Arial" w:eastAsiaTheme="minorHAnsi" w:hAnsi="Arial" w:cs="Arial"/>
          <w:sz w:val="22"/>
          <w:szCs w:val="22"/>
          <w:lang w:val="en-GB"/>
        </w:rPr>
        <w:t>(xi) Ensure proper coding of the project budget and posting of transactions in line COMESA’s chart of accounts</w:t>
      </w:r>
      <w:r w:rsidR="00F71F38" w:rsidRPr="00B9066D">
        <w:rPr>
          <w:rFonts w:ascii="Arial" w:eastAsiaTheme="minorHAnsi" w:hAnsi="Arial" w:cs="Arial"/>
          <w:sz w:val="22"/>
          <w:szCs w:val="22"/>
          <w:lang w:val="en-GB"/>
        </w:rPr>
        <w:t>.</w:t>
      </w:r>
    </w:p>
    <w:p w14:paraId="232CEFE6" w14:textId="1E5C701F" w:rsidR="00822C12" w:rsidRPr="00B9066D" w:rsidRDefault="00822C12" w:rsidP="00B9066D">
      <w:pPr>
        <w:jc w:val="both"/>
        <w:rPr>
          <w:rFonts w:ascii="Arial" w:eastAsiaTheme="minorHAnsi" w:hAnsi="Arial" w:cs="Arial"/>
          <w:sz w:val="22"/>
          <w:szCs w:val="22"/>
          <w:lang w:val="en-GB"/>
        </w:rPr>
      </w:pPr>
      <w:r w:rsidRPr="00B9066D">
        <w:rPr>
          <w:rFonts w:ascii="Arial" w:eastAsiaTheme="minorHAnsi" w:hAnsi="Arial" w:cs="Arial"/>
          <w:sz w:val="22"/>
          <w:szCs w:val="22"/>
          <w:lang w:val="en-GB"/>
        </w:rPr>
        <w:t>(xii) Effect timely payments and resolve accounting related issues</w:t>
      </w:r>
      <w:r w:rsidR="00F71F38" w:rsidRPr="00B9066D">
        <w:rPr>
          <w:rFonts w:ascii="Arial" w:eastAsiaTheme="minorHAnsi" w:hAnsi="Arial" w:cs="Arial"/>
          <w:sz w:val="22"/>
          <w:szCs w:val="22"/>
          <w:lang w:val="en-GB"/>
        </w:rPr>
        <w:t>.</w:t>
      </w:r>
    </w:p>
    <w:p w14:paraId="0DFC0A2C" w14:textId="77777777" w:rsidR="00822C12" w:rsidRPr="00B9066D" w:rsidRDefault="00822C12" w:rsidP="00B9066D">
      <w:pPr>
        <w:jc w:val="both"/>
        <w:rPr>
          <w:rFonts w:ascii="Arial" w:eastAsiaTheme="minorHAnsi" w:hAnsi="Arial" w:cs="Arial"/>
          <w:sz w:val="22"/>
          <w:szCs w:val="22"/>
          <w:lang w:val="en-GB"/>
        </w:rPr>
      </w:pPr>
      <w:r w:rsidRPr="00B9066D">
        <w:rPr>
          <w:rFonts w:ascii="Arial" w:eastAsiaTheme="minorHAnsi" w:hAnsi="Arial" w:cs="Arial"/>
          <w:sz w:val="22"/>
          <w:szCs w:val="22"/>
          <w:lang w:val="en-GB"/>
        </w:rPr>
        <w:t>(xiii) Continuously monitor and analyse the cash flow requirements of the project.</w:t>
      </w:r>
    </w:p>
    <w:p w14:paraId="191EF5A1" w14:textId="173D92CF" w:rsidR="00822C12" w:rsidRPr="00B9066D" w:rsidRDefault="00822C12" w:rsidP="00B9066D">
      <w:pPr>
        <w:jc w:val="both"/>
        <w:rPr>
          <w:rFonts w:ascii="Arial" w:eastAsiaTheme="minorHAnsi" w:hAnsi="Arial" w:cs="Arial"/>
          <w:sz w:val="22"/>
          <w:szCs w:val="22"/>
          <w:lang w:val="en-GB"/>
        </w:rPr>
      </w:pPr>
      <w:r w:rsidRPr="00B9066D">
        <w:rPr>
          <w:rFonts w:ascii="Arial" w:eastAsiaTheme="minorHAnsi" w:hAnsi="Arial" w:cs="Arial"/>
          <w:sz w:val="22"/>
          <w:szCs w:val="22"/>
          <w:lang w:val="en-GB"/>
        </w:rPr>
        <w:t>(xiv) Keep relevant documents and invoices systematically to fully support the accounts</w:t>
      </w:r>
      <w:r w:rsidR="00F71F38" w:rsidRPr="00B9066D">
        <w:rPr>
          <w:rFonts w:ascii="Arial" w:eastAsiaTheme="minorHAnsi" w:hAnsi="Arial" w:cs="Arial"/>
          <w:sz w:val="22"/>
          <w:szCs w:val="22"/>
          <w:lang w:val="en-GB"/>
        </w:rPr>
        <w:t>.</w:t>
      </w:r>
      <w:r w:rsidRPr="00B9066D">
        <w:rPr>
          <w:rFonts w:ascii="Arial" w:eastAsiaTheme="minorHAnsi" w:hAnsi="Arial" w:cs="Arial"/>
          <w:sz w:val="22"/>
          <w:szCs w:val="22"/>
          <w:lang w:val="en-GB"/>
        </w:rPr>
        <w:t>Maintain proper files and records of the project</w:t>
      </w:r>
      <w:r w:rsidR="00F71F38" w:rsidRPr="00B9066D">
        <w:rPr>
          <w:rFonts w:ascii="Arial" w:eastAsiaTheme="minorHAnsi" w:hAnsi="Arial" w:cs="Arial"/>
          <w:sz w:val="22"/>
          <w:szCs w:val="22"/>
          <w:lang w:val="en-GB"/>
        </w:rPr>
        <w:t>.</w:t>
      </w:r>
    </w:p>
    <w:p w14:paraId="53C1EB71" w14:textId="3035D363" w:rsidR="00822C12" w:rsidRPr="00B9066D" w:rsidRDefault="00822C12" w:rsidP="00B9066D">
      <w:pPr>
        <w:jc w:val="both"/>
        <w:rPr>
          <w:rFonts w:ascii="Arial" w:eastAsiaTheme="minorHAnsi" w:hAnsi="Arial" w:cs="Arial"/>
          <w:sz w:val="22"/>
          <w:szCs w:val="22"/>
          <w:lang w:val="en-GB"/>
        </w:rPr>
      </w:pPr>
      <w:r w:rsidRPr="00B9066D">
        <w:rPr>
          <w:rFonts w:ascii="Arial" w:eastAsiaTheme="minorHAnsi" w:hAnsi="Arial" w:cs="Arial"/>
          <w:sz w:val="22"/>
          <w:szCs w:val="22"/>
          <w:lang w:val="en-GB"/>
        </w:rPr>
        <w:t>(xv) Facilitate the audit of the project accounts and other financial reports</w:t>
      </w:r>
      <w:r w:rsidR="00F71F38" w:rsidRPr="00B9066D">
        <w:rPr>
          <w:rFonts w:ascii="Arial" w:eastAsiaTheme="minorHAnsi" w:hAnsi="Arial" w:cs="Arial"/>
          <w:sz w:val="22"/>
          <w:szCs w:val="22"/>
          <w:lang w:val="en-GB"/>
        </w:rPr>
        <w:t>.</w:t>
      </w:r>
    </w:p>
    <w:p w14:paraId="2A7E8DC0" w14:textId="7A36F4E7" w:rsidR="00822C12" w:rsidRPr="00B9066D" w:rsidRDefault="00822C12" w:rsidP="00B9066D">
      <w:pPr>
        <w:tabs>
          <w:tab w:val="left" w:pos="-720"/>
        </w:tabs>
        <w:suppressAutoHyphens/>
        <w:spacing w:after="5"/>
        <w:ind w:right="3"/>
        <w:jc w:val="both"/>
        <w:rPr>
          <w:rFonts w:ascii="Arial" w:eastAsia="Arial" w:hAnsi="Arial" w:cs="Arial"/>
          <w:b/>
          <w:bCs/>
          <w:color w:val="000000"/>
          <w:sz w:val="22"/>
          <w:szCs w:val="22"/>
          <w:lang w:val="en-GB" w:bidi="en-US"/>
        </w:rPr>
      </w:pPr>
      <w:r w:rsidRPr="00B9066D">
        <w:rPr>
          <w:rFonts w:ascii="Arial" w:eastAsiaTheme="minorHAnsi" w:hAnsi="Arial" w:cs="Arial"/>
          <w:sz w:val="22"/>
          <w:szCs w:val="22"/>
        </w:rPr>
        <w:t>(x</w:t>
      </w:r>
      <w:r w:rsidR="00F71F38" w:rsidRPr="00B9066D">
        <w:rPr>
          <w:rFonts w:ascii="Arial" w:eastAsiaTheme="minorHAnsi" w:hAnsi="Arial" w:cs="Arial"/>
          <w:sz w:val="22"/>
          <w:szCs w:val="22"/>
        </w:rPr>
        <w:t>vi</w:t>
      </w:r>
      <w:r w:rsidRPr="00B9066D">
        <w:rPr>
          <w:rFonts w:ascii="Arial" w:eastAsiaTheme="minorHAnsi" w:hAnsi="Arial" w:cs="Arial"/>
          <w:sz w:val="22"/>
          <w:szCs w:val="22"/>
        </w:rPr>
        <w:t>) Any other related duties that may be assigned by the Director of Budget and Finance from time to time.</w:t>
      </w:r>
    </w:p>
    <w:p w14:paraId="24B7F10A" w14:textId="77777777" w:rsidR="00AE382B" w:rsidRPr="00B9066D" w:rsidRDefault="00AE382B" w:rsidP="00B9066D">
      <w:pPr>
        <w:pStyle w:val="ListParagraph"/>
        <w:tabs>
          <w:tab w:val="left" w:pos="-720"/>
        </w:tabs>
        <w:suppressAutoHyphens/>
        <w:spacing w:after="5"/>
        <w:ind w:right="3"/>
        <w:jc w:val="both"/>
        <w:rPr>
          <w:rFonts w:ascii="Arial" w:eastAsia="Arial" w:hAnsi="Arial" w:cs="Arial"/>
          <w:color w:val="000000"/>
          <w:sz w:val="22"/>
          <w:szCs w:val="22"/>
          <w:lang w:val="en-GB" w:eastAsia="da-DK" w:bidi="en-US"/>
        </w:rPr>
      </w:pPr>
    </w:p>
    <w:p w14:paraId="5B0D67B5" w14:textId="2856BEF0" w:rsidR="007C3493" w:rsidRPr="00B9066D" w:rsidRDefault="003241F4" w:rsidP="00B9066D">
      <w:pPr>
        <w:ind w:left="142" w:hanging="142"/>
        <w:jc w:val="both"/>
        <w:rPr>
          <w:rFonts w:ascii="Arial" w:eastAsia="Arial" w:hAnsi="Arial" w:cs="Arial"/>
          <w:b/>
          <w:color w:val="000000"/>
          <w:sz w:val="22"/>
          <w:szCs w:val="22"/>
          <w:lang w:bidi="en-US"/>
        </w:rPr>
      </w:pPr>
      <w:r w:rsidRPr="00B9066D">
        <w:rPr>
          <w:rFonts w:ascii="Arial" w:eastAsia="Arial" w:hAnsi="Arial" w:cs="Arial"/>
          <w:b/>
          <w:color w:val="000000"/>
          <w:sz w:val="22"/>
          <w:szCs w:val="22"/>
          <w:lang w:bidi="en-US"/>
        </w:rPr>
        <w:t>6. 0</w:t>
      </w:r>
      <w:r w:rsidR="007A19A8" w:rsidRPr="00B9066D">
        <w:rPr>
          <w:rFonts w:ascii="Arial" w:eastAsia="Arial" w:hAnsi="Arial" w:cs="Arial"/>
          <w:b/>
          <w:color w:val="000000"/>
          <w:sz w:val="22"/>
          <w:szCs w:val="22"/>
          <w:lang w:bidi="en-US"/>
        </w:rPr>
        <w:t xml:space="preserve"> Working Language Requirements </w:t>
      </w:r>
    </w:p>
    <w:p w14:paraId="22E7C57F" w14:textId="77777777" w:rsidR="007A19A8" w:rsidRPr="00B9066D" w:rsidRDefault="007A19A8" w:rsidP="00B9066D">
      <w:pPr>
        <w:ind w:left="142" w:hanging="142"/>
        <w:jc w:val="both"/>
        <w:rPr>
          <w:rFonts w:ascii="Arial" w:eastAsia="Arial" w:hAnsi="Arial" w:cs="Arial"/>
          <w:b/>
          <w:color w:val="000000"/>
          <w:sz w:val="22"/>
          <w:szCs w:val="22"/>
          <w:lang w:bidi="en-US"/>
        </w:rPr>
      </w:pPr>
    </w:p>
    <w:p w14:paraId="24665EED" w14:textId="480455E4" w:rsidR="007C3493" w:rsidRPr="00B9066D" w:rsidRDefault="007C3493" w:rsidP="00B9066D">
      <w:pPr>
        <w:numPr>
          <w:ilvl w:val="0"/>
          <w:numId w:val="34"/>
        </w:numPr>
        <w:spacing w:after="200"/>
        <w:contextualSpacing/>
        <w:jc w:val="both"/>
        <w:rPr>
          <w:rFonts w:ascii="Arial" w:eastAsia="Arial" w:hAnsi="Arial" w:cs="Arial"/>
          <w:color w:val="000000"/>
          <w:sz w:val="22"/>
          <w:szCs w:val="22"/>
          <w:lang w:bidi="en-US"/>
        </w:rPr>
      </w:pPr>
      <w:r w:rsidRPr="00B9066D">
        <w:rPr>
          <w:rFonts w:ascii="Arial" w:eastAsia="Arial" w:hAnsi="Arial" w:cs="Arial"/>
          <w:color w:val="000000"/>
          <w:sz w:val="22"/>
          <w:szCs w:val="22"/>
          <w:lang w:bidi="en-US"/>
        </w:rPr>
        <w:t>The working language shall be English therefore, applicants must be fluent in both spoken and written English</w:t>
      </w:r>
      <w:r w:rsidR="00F71F38" w:rsidRPr="00B9066D">
        <w:rPr>
          <w:rFonts w:ascii="Arial" w:eastAsia="Arial" w:hAnsi="Arial" w:cs="Arial"/>
          <w:color w:val="000000"/>
          <w:sz w:val="22"/>
          <w:szCs w:val="22"/>
          <w:lang w:bidi="en-US"/>
        </w:rPr>
        <w:t>.</w:t>
      </w:r>
    </w:p>
    <w:p w14:paraId="06546C6A" w14:textId="70C47464" w:rsidR="007C3493" w:rsidRPr="00B9066D" w:rsidRDefault="007C3493" w:rsidP="00B9066D">
      <w:pPr>
        <w:numPr>
          <w:ilvl w:val="0"/>
          <w:numId w:val="34"/>
        </w:numPr>
        <w:spacing w:after="200"/>
        <w:contextualSpacing/>
        <w:jc w:val="both"/>
        <w:rPr>
          <w:rFonts w:ascii="Arial" w:eastAsia="Arial" w:hAnsi="Arial" w:cs="Arial"/>
          <w:color w:val="000000"/>
          <w:sz w:val="22"/>
          <w:szCs w:val="22"/>
          <w:lang w:bidi="en-US"/>
        </w:rPr>
      </w:pPr>
      <w:r w:rsidRPr="00B9066D">
        <w:rPr>
          <w:rFonts w:ascii="Arial" w:eastAsia="Arial" w:hAnsi="Arial" w:cs="Arial"/>
          <w:color w:val="000000"/>
          <w:sz w:val="22"/>
          <w:szCs w:val="22"/>
          <w:lang w:bidi="en-US"/>
        </w:rPr>
        <w:t>A combination of knowledge and use of English with either French or Arabic will be an added advantage</w:t>
      </w:r>
      <w:r w:rsidR="00F71F38" w:rsidRPr="00B9066D">
        <w:rPr>
          <w:rFonts w:ascii="Arial" w:eastAsia="Arial" w:hAnsi="Arial" w:cs="Arial"/>
          <w:color w:val="000000"/>
          <w:sz w:val="22"/>
          <w:szCs w:val="22"/>
          <w:lang w:bidi="en-US"/>
        </w:rPr>
        <w:t>.</w:t>
      </w:r>
    </w:p>
    <w:p w14:paraId="717734B4" w14:textId="77777777" w:rsidR="009B558B" w:rsidRPr="00B9066D" w:rsidRDefault="009B558B" w:rsidP="00B9066D">
      <w:pPr>
        <w:rPr>
          <w:rFonts w:ascii="Arial" w:hAnsi="Arial" w:cs="Arial"/>
          <w:sz w:val="22"/>
          <w:szCs w:val="22"/>
          <w:highlight w:val="yellow"/>
        </w:rPr>
      </w:pPr>
    </w:p>
    <w:p w14:paraId="3195086E" w14:textId="77777777" w:rsidR="009B558B" w:rsidRPr="00B9066D" w:rsidRDefault="009B558B" w:rsidP="00B9066D">
      <w:pPr>
        <w:rPr>
          <w:rFonts w:ascii="Arial" w:hAnsi="Arial" w:cs="Arial"/>
          <w:sz w:val="22"/>
          <w:szCs w:val="22"/>
          <w:highlight w:val="yellow"/>
        </w:rPr>
      </w:pPr>
    </w:p>
    <w:p w14:paraId="3D71376E" w14:textId="394E6964" w:rsidR="009B558B" w:rsidRPr="00B9066D" w:rsidRDefault="003241F4" w:rsidP="00B9066D">
      <w:pPr>
        <w:rPr>
          <w:rFonts w:ascii="Arial" w:hAnsi="Arial" w:cs="Arial"/>
          <w:b/>
          <w:bCs/>
          <w:sz w:val="22"/>
          <w:szCs w:val="22"/>
        </w:rPr>
      </w:pPr>
      <w:r w:rsidRPr="00B9066D">
        <w:rPr>
          <w:rFonts w:ascii="Arial" w:hAnsi="Arial" w:cs="Arial"/>
          <w:b/>
          <w:bCs/>
          <w:sz w:val="22"/>
          <w:szCs w:val="22"/>
        </w:rPr>
        <w:t xml:space="preserve">7.0 Eligibility of Consultants </w:t>
      </w:r>
    </w:p>
    <w:p w14:paraId="3B685E23" w14:textId="77777777" w:rsidR="009B558B" w:rsidRPr="00B9066D" w:rsidRDefault="009B558B" w:rsidP="00B9066D">
      <w:pPr>
        <w:rPr>
          <w:rFonts w:ascii="Arial" w:hAnsi="Arial" w:cs="Arial"/>
          <w:b/>
          <w:sz w:val="22"/>
          <w:szCs w:val="22"/>
          <w:highlight w:val="yellow"/>
        </w:rPr>
      </w:pPr>
    </w:p>
    <w:p w14:paraId="2DF04320" w14:textId="695FE0DF" w:rsidR="009B558B" w:rsidRPr="00B9066D" w:rsidRDefault="009B558B" w:rsidP="00B9066D">
      <w:pPr>
        <w:rPr>
          <w:rFonts w:ascii="Arial" w:hAnsi="Arial" w:cs="Arial"/>
          <w:sz w:val="22"/>
          <w:szCs w:val="22"/>
          <w:highlight w:val="yellow"/>
        </w:rPr>
      </w:pPr>
      <w:r w:rsidRPr="00B9066D">
        <w:rPr>
          <w:rFonts w:ascii="Arial" w:hAnsi="Arial" w:cs="Arial"/>
          <w:sz w:val="22"/>
          <w:szCs w:val="22"/>
          <w:highlight w:val="yellow"/>
        </w:rPr>
        <w:t>This consultancy is open to nationals of AfDB</w:t>
      </w:r>
      <w:r w:rsidR="007A19A8" w:rsidRPr="00B9066D">
        <w:rPr>
          <w:rFonts w:ascii="Arial" w:hAnsi="Arial" w:cs="Arial"/>
          <w:sz w:val="22"/>
          <w:szCs w:val="22"/>
          <w:highlight w:val="yellow"/>
        </w:rPr>
        <w:t xml:space="preserve"> </w:t>
      </w:r>
      <w:r w:rsidRPr="00B9066D">
        <w:rPr>
          <w:rFonts w:ascii="Arial" w:hAnsi="Arial" w:cs="Arial"/>
          <w:sz w:val="22"/>
          <w:szCs w:val="22"/>
          <w:highlight w:val="yellow"/>
        </w:rPr>
        <w:t>Member countries that have sufficient experienc</w:t>
      </w:r>
      <w:r w:rsidR="00B92EBB" w:rsidRPr="00B9066D">
        <w:rPr>
          <w:rFonts w:ascii="Arial" w:hAnsi="Arial" w:cs="Arial"/>
          <w:sz w:val="22"/>
          <w:szCs w:val="22"/>
          <w:highlight w:val="yellow"/>
        </w:rPr>
        <w:t>e to undertake this assignment.</w:t>
      </w:r>
    </w:p>
    <w:p w14:paraId="2E8F644A" w14:textId="77777777" w:rsidR="00B92EBB" w:rsidRPr="00B9066D" w:rsidRDefault="00B92EBB" w:rsidP="00B9066D">
      <w:pPr>
        <w:rPr>
          <w:rFonts w:ascii="Arial" w:hAnsi="Arial" w:cs="Arial"/>
          <w:sz w:val="22"/>
          <w:szCs w:val="22"/>
          <w:highlight w:val="yellow"/>
        </w:rPr>
      </w:pPr>
    </w:p>
    <w:p w14:paraId="4B2EDCD5" w14:textId="1E42AB12" w:rsidR="00B92EBB" w:rsidRPr="00B9066D" w:rsidRDefault="007A19A8" w:rsidP="00B9066D">
      <w:pPr>
        <w:rPr>
          <w:rFonts w:ascii="Arial" w:hAnsi="Arial" w:cs="Arial"/>
          <w:b/>
          <w:sz w:val="22"/>
          <w:szCs w:val="22"/>
        </w:rPr>
      </w:pPr>
      <w:r w:rsidRPr="00B9066D">
        <w:rPr>
          <w:rFonts w:ascii="Arial" w:hAnsi="Arial" w:cs="Arial"/>
          <w:b/>
          <w:sz w:val="22"/>
          <w:szCs w:val="22"/>
        </w:rPr>
        <w:t>8.0 Contract Duration</w:t>
      </w:r>
    </w:p>
    <w:p w14:paraId="0DA8C38D" w14:textId="4CE50A0B" w:rsidR="00B92EBB" w:rsidRPr="00B9066D" w:rsidRDefault="00B92EBB" w:rsidP="00B9066D">
      <w:pPr>
        <w:rPr>
          <w:rFonts w:ascii="Arial" w:hAnsi="Arial" w:cs="Arial"/>
          <w:sz w:val="22"/>
          <w:szCs w:val="22"/>
        </w:rPr>
      </w:pPr>
    </w:p>
    <w:p w14:paraId="09BF26C9" w14:textId="1BFB3BAF" w:rsidR="00B92EBB" w:rsidRPr="00B9066D" w:rsidRDefault="00B92EBB" w:rsidP="00B9066D">
      <w:pPr>
        <w:rPr>
          <w:rFonts w:ascii="Arial" w:hAnsi="Arial" w:cs="Arial"/>
          <w:sz w:val="22"/>
          <w:szCs w:val="22"/>
        </w:rPr>
      </w:pPr>
      <w:r w:rsidRPr="00B9066D">
        <w:rPr>
          <w:rFonts w:ascii="Arial" w:hAnsi="Arial" w:cs="Arial"/>
          <w:sz w:val="22"/>
          <w:szCs w:val="22"/>
        </w:rPr>
        <w:t>Three (3) years with a possibility of extension subject to availability of funds for continued project implementation and satisfactory performance. The initial contract period shall include a six (6) months probationary period.</w:t>
      </w:r>
    </w:p>
    <w:p w14:paraId="754BF75E" w14:textId="73600E1D" w:rsidR="009B558B" w:rsidRPr="00B9066D" w:rsidRDefault="009B558B" w:rsidP="00B9066D">
      <w:pPr>
        <w:rPr>
          <w:rFonts w:ascii="Arial" w:hAnsi="Arial" w:cs="Arial"/>
          <w:sz w:val="22"/>
          <w:szCs w:val="22"/>
          <w:highlight w:val="yellow"/>
        </w:rPr>
      </w:pPr>
    </w:p>
    <w:p w14:paraId="0227CB7D" w14:textId="77777777" w:rsidR="009B558B" w:rsidRPr="00B9066D" w:rsidRDefault="009B558B" w:rsidP="00B9066D">
      <w:pPr>
        <w:rPr>
          <w:rFonts w:ascii="Arial" w:hAnsi="Arial" w:cs="Arial"/>
          <w:sz w:val="22"/>
          <w:szCs w:val="22"/>
        </w:rPr>
      </w:pPr>
    </w:p>
    <w:p w14:paraId="4BB637B3" w14:textId="73387BD7" w:rsidR="009B558B" w:rsidRPr="00B9066D" w:rsidRDefault="007A19A8" w:rsidP="00B9066D">
      <w:pPr>
        <w:rPr>
          <w:rFonts w:ascii="Arial" w:hAnsi="Arial" w:cs="Arial"/>
          <w:b/>
          <w:bCs/>
          <w:sz w:val="22"/>
          <w:szCs w:val="22"/>
        </w:rPr>
      </w:pPr>
      <w:r w:rsidRPr="00B9066D">
        <w:rPr>
          <w:rFonts w:ascii="Arial" w:hAnsi="Arial" w:cs="Arial"/>
          <w:b/>
          <w:bCs/>
          <w:sz w:val="22"/>
          <w:szCs w:val="22"/>
        </w:rPr>
        <w:t>9.0 Duty Station</w:t>
      </w:r>
    </w:p>
    <w:p w14:paraId="10A25B36" w14:textId="77777777" w:rsidR="005A3956" w:rsidRPr="00B9066D" w:rsidRDefault="005A3956" w:rsidP="00B9066D">
      <w:pPr>
        <w:rPr>
          <w:rFonts w:ascii="Arial" w:hAnsi="Arial" w:cs="Arial"/>
          <w:sz w:val="22"/>
          <w:szCs w:val="22"/>
        </w:rPr>
      </w:pPr>
    </w:p>
    <w:p w14:paraId="612471C8" w14:textId="7EA9A621" w:rsidR="009B558B" w:rsidRPr="00B9066D" w:rsidRDefault="007C3493" w:rsidP="00B9066D">
      <w:pPr>
        <w:rPr>
          <w:rFonts w:ascii="Arial" w:hAnsi="Arial" w:cs="Arial"/>
          <w:sz w:val="22"/>
          <w:szCs w:val="22"/>
          <w:lang w:val="en-GB"/>
        </w:rPr>
      </w:pPr>
      <w:r w:rsidRPr="00B9066D">
        <w:rPr>
          <w:rFonts w:ascii="Arial" w:hAnsi="Arial" w:cs="Arial"/>
          <w:sz w:val="22"/>
          <w:szCs w:val="22"/>
          <w:lang w:val="en-GB"/>
        </w:rPr>
        <w:t xml:space="preserve">The Consultant  </w:t>
      </w:r>
      <w:r w:rsidR="009B558B" w:rsidRPr="00B9066D">
        <w:rPr>
          <w:rFonts w:ascii="Arial" w:hAnsi="Arial" w:cs="Arial"/>
          <w:sz w:val="22"/>
          <w:szCs w:val="22"/>
          <w:lang w:val="en-GB"/>
        </w:rPr>
        <w:t xml:space="preserve"> will be based at </w:t>
      </w:r>
      <w:r w:rsidRPr="00B9066D">
        <w:rPr>
          <w:rFonts w:ascii="Arial" w:hAnsi="Arial" w:cs="Arial"/>
          <w:sz w:val="22"/>
          <w:szCs w:val="22"/>
          <w:lang w:val="en-GB"/>
        </w:rPr>
        <w:t xml:space="preserve">the COMESA Secretariat in Lusaka, Zambia </w:t>
      </w:r>
      <w:r w:rsidR="009B558B" w:rsidRPr="00B9066D">
        <w:rPr>
          <w:rFonts w:ascii="Arial" w:hAnsi="Arial" w:cs="Arial"/>
          <w:sz w:val="22"/>
          <w:szCs w:val="22"/>
          <w:lang w:val="en-GB"/>
        </w:rPr>
        <w:t>but may be required to go on mission to selected regional member countries.</w:t>
      </w:r>
    </w:p>
    <w:p w14:paraId="4E2DFBE4" w14:textId="77777777" w:rsidR="009B558B" w:rsidRPr="00B9066D" w:rsidRDefault="009B558B" w:rsidP="00B9066D">
      <w:pPr>
        <w:rPr>
          <w:rFonts w:ascii="Arial" w:hAnsi="Arial" w:cs="Arial"/>
          <w:sz w:val="22"/>
          <w:szCs w:val="22"/>
        </w:rPr>
      </w:pPr>
    </w:p>
    <w:p w14:paraId="12D98F27" w14:textId="6994B0CE" w:rsidR="009B558B" w:rsidRPr="00B9066D" w:rsidRDefault="007A19A8" w:rsidP="00B9066D">
      <w:pPr>
        <w:rPr>
          <w:rFonts w:ascii="Arial" w:hAnsi="Arial" w:cs="Arial"/>
          <w:b/>
          <w:bCs/>
          <w:sz w:val="22"/>
          <w:szCs w:val="22"/>
        </w:rPr>
      </w:pPr>
      <w:r w:rsidRPr="00B9066D">
        <w:rPr>
          <w:rFonts w:ascii="Arial" w:hAnsi="Arial" w:cs="Arial"/>
          <w:b/>
          <w:sz w:val="22"/>
          <w:szCs w:val="22"/>
        </w:rPr>
        <w:t>10.</w:t>
      </w:r>
      <w:r w:rsidRPr="00B9066D">
        <w:rPr>
          <w:rFonts w:ascii="Arial" w:hAnsi="Arial" w:cs="Arial"/>
          <w:sz w:val="22"/>
          <w:szCs w:val="22"/>
        </w:rPr>
        <w:t xml:space="preserve"> </w:t>
      </w:r>
      <w:r w:rsidRPr="00B9066D">
        <w:rPr>
          <w:rFonts w:ascii="Arial" w:hAnsi="Arial" w:cs="Arial"/>
          <w:b/>
          <w:bCs/>
          <w:sz w:val="22"/>
          <w:szCs w:val="22"/>
        </w:rPr>
        <w:t>Reporting and Accountability</w:t>
      </w:r>
    </w:p>
    <w:p w14:paraId="3F558DEE" w14:textId="77777777" w:rsidR="009B558B" w:rsidRPr="00B9066D" w:rsidRDefault="009B558B" w:rsidP="00B9066D">
      <w:pPr>
        <w:rPr>
          <w:rFonts w:ascii="Arial" w:hAnsi="Arial" w:cs="Arial"/>
          <w:sz w:val="22"/>
          <w:szCs w:val="22"/>
        </w:rPr>
      </w:pPr>
    </w:p>
    <w:p w14:paraId="5032B73B" w14:textId="7C5113E7" w:rsidR="009B558B" w:rsidRPr="00B9066D" w:rsidRDefault="009B558B" w:rsidP="00B9066D">
      <w:pPr>
        <w:rPr>
          <w:rFonts w:ascii="Arial" w:hAnsi="Arial" w:cs="Arial"/>
          <w:sz w:val="22"/>
          <w:szCs w:val="22"/>
        </w:rPr>
      </w:pPr>
      <w:r w:rsidRPr="00B9066D">
        <w:rPr>
          <w:rFonts w:ascii="Arial" w:hAnsi="Arial" w:cs="Arial"/>
          <w:sz w:val="22"/>
          <w:szCs w:val="22"/>
        </w:rPr>
        <w:t>Under the direct supervision of the</w:t>
      </w:r>
      <w:r w:rsidR="007C3493" w:rsidRPr="00B9066D">
        <w:rPr>
          <w:rFonts w:ascii="Arial" w:eastAsia="Arial" w:hAnsi="Arial" w:cs="Arial"/>
          <w:color w:val="000000"/>
          <w:sz w:val="22"/>
          <w:szCs w:val="22"/>
          <w:lang w:val="en-GB" w:bidi="en-US"/>
        </w:rPr>
        <w:t xml:space="preserve"> Director of Budget and Finance for his/her everyday responsibilities and the CSTRPSD Project coordinator for overall supervision</w:t>
      </w:r>
      <w:r w:rsidRPr="00B9066D">
        <w:rPr>
          <w:rFonts w:ascii="Arial" w:hAnsi="Arial" w:cs="Arial"/>
          <w:sz w:val="22"/>
          <w:szCs w:val="22"/>
        </w:rPr>
        <w:t xml:space="preserve"> </w:t>
      </w:r>
      <w:r w:rsidR="008A7631" w:rsidRPr="00B9066D">
        <w:rPr>
          <w:rFonts w:ascii="Arial" w:hAnsi="Arial" w:cs="Arial"/>
          <w:sz w:val="22"/>
          <w:szCs w:val="22"/>
        </w:rPr>
        <w:t>.</w:t>
      </w:r>
    </w:p>
    <w:p w14:paraId="71FEE1A5" w14:textId="08BB9B3B" w:rsidR="00B92EBB" w:rsidRPr="00B9066D" w:rsidRDefault="00B92EBB" w:rsidP="00B9066D">
      <w:pPr>
        <w:rPr>
          <w:rFonts w:ascii="Arial" w:hAnsi="Arial" w:cs="Arial"/>
          <w:sz w:val="22"/>
          <w:szCs w:val="22"/>
        </w:rPr>
      </w:pPr>
    </w:p>
    <w:p w14:paraId="44AC2F1F" w14:textId="77777777" w:rsidR="009B558B" w:rsidRPr="00B9066D" w:rsidRDefault="009B558B" w:rsidP="00B9066D">
      <w:pPr>
        <w:rPr>
          <w:rFonts w:ascii="Arial" w:hAnsi="Arial" w:cs="Arial"/>
          <w:sz w:val="22"/>
          <w:szCs w:val="22"/>
        </w:rPr>
      </w:pPr>
    </w:p>
    <w:p w14:paraId="1C988631" w14:textId="011E9483" w:rsidR="009B558B" w:rsidRPr="00B9066D" w:rsidRDefault="007A19A8" w:rsidP="00B9066D">
      <w:pPr>
        <w:rPr>
          <w:rFonts w:ascii="Arial" w:hAnsi="Arial" w:cs="Arial"/>
          <w:b/>
          <w:bCs/>
          <w:sz w:val="22"/>
          <w:szCs w:val="22"/>
        </w:rPr>
      </w:pPr>
      <w:r w:rsidRPr="00B9066D">
        <w:rPr>
          <w:rFonts w:ascii="Arial" w:hAnsi="Arial" w:cs="Arial"/>
          <w:bCs/>
          <w:sz w:val="22"/>
          <w:szCs w:val="22"/>
        </w:rPr>
        <w:t>11</w:t>
      </w:r>
      <w:r w:rsidRPr="00B9066D">
        <w:rPr>
          <w:rFonts w:ascii="Arial" w:hAnsi="Arial" w:cs="Arial"/>
          <w:b/>
          <w:bCs/>
          <w:sz w:val="22"/>
          <w:szCs w:val="22"/>
        </w:rPr>
        <w:t>. Education Qualifications, Professional Skills and Experience</w:t>
      </w:r>
    </w:p>
    <w:p w14:paraId="2260B5AF" w14:textId="77777777" w:rsidR="009B558B" w:rsidRPr="00B9066D" w:rsidRDefault="009B558B" w:rsidP="00B9066D">
      <w:pPr>
        <w:rPr>
          <w:rFonts w:ascii="Arial" w:hAnsi="Arial" w:cs="Arial"/>
          <w:sz w:val="22"/>
          <w:szCs w:val="22"/>
          <w:highlight w:val="yellow"/>
        </w:rPr>
      </w:pPr>
    </w:p>
    <w:p w14:paraId="7326B0AB" w14:textId="268D50CE" w:rsidR="009B558B" w:rsidRPr="00B9066D" w:rsidRDefault="009B558B" w:rsidP="00B9066D">
      <w:pPr>
        <w:rPr>
          <w:rFonts w:ascii="Arial" w:hAnsi="Arial" w:cs="Arial"/>
          <w:sz w:val="22"/>
          <w:szCs w:val="22"/>
          <w:lang w:val="en-GB"/>
        </w:rPr>
      </w:pPr>
      <w:r w:rsidRPr="00B9066D">
        <w:rPr>
          <w:rFonts w:ascii="Arial" w:hAnsi="Arial" w:cs="Arial"/>
          <w:sz w:val="22"/>
          <w:szCs w:val="22"/>
          <w:lang w:val="en-GB"/>
        </w:rPr>
        <w:t>The consultant must have the following qualifications</w:t>
      </w:r>
      <w:r w:rsidR="00B92EBB" w:rsidRPr="00B9066D">
        <w:rPr>
          <w:rFonts w:ascii="Arial" w:hAnsi="Arial" w:cs="Arial"/>
          <w:sz w:val="22"/>
          <w:szCs w:val="22"/>
          <w:lang w:val="en-GB"/>
        </w:rPr>
        <w:t>, professional skills and experience</w:t>
      </w:r>
      <w:r w:rsidRPr="00B9066D">
        <w:rPr>
          <w:rFonts w:ascii="Arial" w:hAnsi="Arial" w:cs="Arial"/>
          <w:sz w:val="22"/>
          <w:szCs w:val="22"/>
          <w:lang w:val="en-GB"/>
        </w:rPr>
        <w:t>:</w:t>
      </w:r>
    </w:p>
    <w:p w14:paraId="7841E7CF" w14:textId="1D5A925F" w:rsidR="00B92EBB" w:rsidRPr="00B9066D" w:rsidRDefault="00B92EBB" w:rsidP="00B9066D">
      <w:pPr>
        <w:rPr>
          <w:rFonts w:ascii="Arial" w:hAnsi="Arial" w:cs="Arial"/>
          <w:sz w:val="22"/>
          <w:szCs w:val="22"/>
          <w:highlight w:val="yellow"/>
          <w:lang w:val="en-GB"/>
        </w:rPr>
      </w:pPr>
    </w:p>
    <w:p w14:paraId="04444E89" w14:textId="68E69E4E" w:rsidR="00B92EBB" w:rsidRPr="00B9066D" w:rsidRDefault="007A19A8" w:rsidP="00B9066D">
      <w:pPr>
        <w:spacing w:after="5"/>
        <w:ind w:left="720" w:right="3" w:hanging="720"/>
        <w:contextualSpacing/>
        <w:jc w:val="both"/>
        <w:rPr>
          <w:rFonts w:ascii="Arial" w:eastAsia="Arial" w:hAnsi="Arial" w:cs="Arial"/>
          <w:b/>
          <w:bCs/>
          <w:color w:val="000000"/>
          <w:sz w:val="22"/>
          <w:szCs w:val="22"/>
          <w:lang w:bidi="en-US"/>
        </w:rPr>
      </w:pPr>
      <w:r w:rsidRPr="00B9066D">
        <w:rPr>
          <w:rFonts w:ascii="Arial" w:eastAsia="Arial" w:hAnsi="Arial" w:cs="Arial"/>
          <w:b/>
          <w:bCs/>
          <w:color w:val="000000"/>
          <w:sz w:val="22"/>
          <w:szCs w:val="22"/>
          <w:lang w:bidi="en-US"/>
        </w:rPr>
        <w:t xml:space="preserve"> Education Qualifications</w:t>
      </w:r>
    </w:p>
    <w:p w14:paraId="4B857FA3" w14:textId="77777777" w:rsidR="00B92EBB" w:rsidRPr="00B9066D" w:rsidRDefault="00B92EBB" w:rsidP="00B9066D">
      <w:pPr>
        <w:spacing w:after="5"/>
        <w:ind w:left="720" w:right="3"/>
        <w:contextualSpacing/>
        <w:jc w:val="both"/>
        <w:rPr>
          <w:rFonts w:ascii="Arial" w:eastAsia="Arial" w:hAnsi="Arial" w:cs="Arial"/>
          <w:b/>
          <w:bCs/>
          <w:color w:val="000000"/>
          <w:sz w:val="22"/>
          <w:szCs w:val="22"/>
          <w:lang w:bidi="en-US"/>
        </w:rPr>
      </w:pPr>
    </w:p>
    <w:p w14:paraId="5B7E6DF3" w14:textId="77777777" w:rsidR="00B92EBB" w:rsidRPr="00B9066D" w:rsidRDefault="00B92EBB" w:rsidP="00B9066D">
      <w:pPr>
        <w:spacing w:after="160"/>
        <w:rPr>
          <w:rFonts w:ascii="Arial" w:eastAsia="Calibri" w:hAnsi="Arial" w:cs="Arial"/>
          <w:bCs/>
          <w:sz w:val="22"/>
          <w:szCs w:val="22"/>
        </w:rPr>
      </w:pPr>
      <w:r w:rsidRPr="00B9066D">
        <w:rPr>
          <w:rFonts w:ascii="Arial" w:eastAsia="Calibri" w:hAnsi="Arial" w:cs="Arial"/>
          <w:b/>
          <w:sz w:val="22"/>
          <w:szCs w:val="22"/>
        </w:rPr>
        <w:t xml:space="preserve">   </w:t>
      </w:r>
      <w:r w:rsidRPr="00B9066D">
        <w:rPr>
          <w:rFonts w:ascii="Arial" w:eastAsia="Calibri" w:hAnsi="Arial" w:cs="Arial"/>
          <w:bCs/>
          <w:sz w:val="22"/>
          <w:szCs w:val="22"/>
        </w:rPr>
        <w:t>The candidates must possess:</w:t>
      </w:r>
    </w:p>
    <w:p w14:paraId="5CEA4542" w14:textId="3225E867" w:rsidR="004059BC" w:rsidRPr="0088372F" w:rsidRDefault="004059BC" w:rsidP="00B9066D">
      <w:pPr>
        <w:spacing w:after="200"/>
        <w:ind w:left="720" w:hanging="294"/>
        <w:contextualSpacing/>
        <w:jc w:val="both"/>
        <w:rPr>
          <w:rFonts w:ascii="Arial" w:hAnsi="Arial" w:cs="Arial"/>
          <w:sz w:val="22"/>
          <w:szCs w:val="22"/>
        </w:rPr>
      </w:pPr>
      <w:r w:rsidRPr="0088372F">
        <w:rPr>
          <w:rFonts w:ascii="Arial" w:hAnsi="Arial" w:cs="Arial"/>
          <w:sz w:val="22"/>
          <w:szCs w:val="22"/>
        </w:rPr>
        <w:t>a. Minimum Ac</w:t>
      </w:r>
      <w:r w:rsidR="009A0DE9" w:rsidRPr="0088372F">
        <w:rPr>
          <w:rFonts w:ascii="Arial" w:hAnsi="Arial" w:cs="Arial"/>
          <w:sz w:val="22"/>
          <w:szCs w:val="22"/>
        </w:rPr>
        <w:t>ademic Qualifications: Bachelor’</w:t>
      </w:r>
      <w:r w:rsidRPr="0088372F">
        <w:rPr>
          <w:rFonts w:ascii="Arial" w:hAnsi="Arial" w:cs="Arial"/>
          <w:sz w:val="22"/>
          <w:szCs w:val="22"/>
        </w:rPr>
        <w:t xml:space="preserve">s </w:t>
      </w:r>
      <w:r w:rsidR="009A0DE9" w:rsidRPr="0088372F">
        <w:rPr>
          <w:rFonts w:ascii="Arial" w:hAnsi="Arial" w:cs="Arial"/>
          <w:sz w:val="22"/>
          <w:szCs w:val="22"/>
        </w:rPr>
        <w:t xml:space="preserve">degree </w:t>
      </w:r>
      <w:r w:rsidRPr="0088372F">
        <w:rPr>
          <w:rFonts w:ascii="Arial" w:hAnsi="Arial" w:cs="Arial"/>
          <w:sz w:val="22"/>
          <w:szCs w:val="22"/>
        </w:rPr>
        <w:t>in Accounting or Finance</w:t>
      </w:r>
    </w:p>
    <w:p w14:paraId="0ABAB41D" w14:textId="77777777" w:rsidR="00B34275" w:rsidRPr="0088372F" w:rsidRDefault="004059BC" w:rsidP="00B9066D">
      <w:pPr>
        <w:spacing w:after="200"/>
        <w:ind w:left="720" w:hanging="294"/>
        <w:contextualSpacing/>
        <w:jc w:val="both"/>
        <w:rPr>
          <w:rFonts w:ascii="Arial" w:hAnsi="Arial" w:cs="Arial"/>
          <w:sz w:val="22"/>
          <w:szCs w:val="22"/>
        </w:rPr>
      </w:pPr>
      <w:r w:rsidRPr="0088372F">
        <w:rPr>
          <w:rFonts w:ascii="Arial" w:hAnsi="Arial" w:cs="Arial"/>
          <w:sz w:val="22"/>
          <w:szCs w:val="22"/>
        </w:rPr>
        <w:t>b. Professional Certifications/Qualifications: Minimum level 2 CIMA/ACCA / ZICA or any other Professional Accountancy Body</w:t>
      </w:r>
    </w:p>
    <w:p w14:paraId="5286C77E" w14:textId="7596B836" w:rsidR="00B34275" w:rsidRPr="00B9066D" w:rsidRDefault="00B34275" w:rsidP="00B9066D">
      <w:pPr>
        <w:spacing w:after="200"/>
        <w:ind w:left="720" w:hanging="294"/>
        <w:contextualSpacing/>
        <w:jc w:val="both"/>
        <w:rPr>
          <w:rFonts w:ascii="Arial" w:hAnsi="Arial" w:cs="Arial"/>
          <w:sz w:val="22"/>
          <w:szCs w:val="22"/>
        </w:rPr>
      </w:pPr>
      <w:r w:rsidRPr="0088372F">
        <w:rPr>
          <w:rFonts w:ascii="Arial" w:hAnsi="Arial" w:cs="Arial"/>
          <w:sz w:val="22"/>
          <w:szCs w:val="22"/>
        </w:rPr>
        <w:t xml:space="preserve">c. </w:t>
      </w:r>
      <w:r w:rsidRPr="0088372F">
        <w:rPr>
          <w:rFonts w:ascii="Arial" w:eastAsia="Arial" w:hAnsi="Arial" w:cs="Arial"/>
          <w:color w:val="000000"/>
          <w:sz w:val="22"/>
          <w:szCs w:val="22"/>
          <w:lang w:bidi="en-US"/>
        </w:rPr>
        <w:t>Possession of an advanced</w:t>
      </w:r>
      <w:r w:rsidR="009A0DE9" w:rsidRPr="0088372F">
        <w:rPr>
          <w:rFonts w:ascii="Arial" w:eastAsia="Arial" w:hAnsi="Arial" w:cs="Arial"/>
          <w:color w:val="000000"/>
          <w:sz w:val="22"/>
          <w:szCs w:val="22"/>
          <w:lang w:bidi="en-US"/>
        </w:rPr>
        <w:t xml:space="preserve">/Master’s </w:t>
      </w:r>
      <w:r w:rsidRPr="0088372F">
        <w:rPr>
          <w:rFonts w:ascii="Arial" w:eastAsia="Arial" w:hAnsi="Arial" w:cs="Arial"/>
          <w:color w:val="000000"/>
          <w:sz w:val="22"/>
          <w:szCs w:val="22"/>
          <w:lang w:bidi="en-US"/>
        </w:rPr>
        <w:t>degree in any of the above fields or related fields will be an added advantage.</w:t>
      </w:r>
      <w:r w:rsidRPr="00B9066D">
        <w:rPr>
          <w:rFonts w:ascii="Arial" w:eastAsia="Arial" w:hAnsi="Arial" w:cs="Arial"/>
          <w:color w:val="000000"/>
          <w:sz w:val="22"/>
          <w:szCs w:val="22"/>
          <w:lang w:bidi="en-US"/>
        </w:rPr>
        <w:t xml:space="preserve">    </w:t>
      </w:r>
    </w:p>
    <w:p w14:paraId="2B5D8B77" w14:textId="5E6A323F" w:rsidR="00B34275" w:rsidRPr="00B9066D" w:rsidRDefault="00B34275" w:rsidP="00B9066D">
      <w:pPr>
        <w:spacing w:after="200"/>
        <w:ind w:left="720" w:hanging="294"/>
        <w:contextualSpacing/>
        <w:jc w:val="both"/>
        <w:rPr>
          <w:rFonts w:ascii="Arial" w:hAnsi="Arial" w:cs="Arial"/>
          <w:sz w:val="22"/>
          <w:szCs w:val="22"/>
        </w:rPr>
      </w:pPr>
    </w:p>
    <w:p w14:paraId="783AF654" w14:textId="77777777" w:rsidR="00C46048" w:rsidRPr="00B9066D" w:rsidRDefault="00C46048" w:rsidP="00B9066D">
      <w:pPr>
        <w:spacing w:after="200"/>
        <w:ind w:left="720" w:hanging="294"/>
        <w:contextualSpacing/>
        <w:jc w:val="both"/>
        <w:rPr>
          <w:rFonts w:ascii="Arial" w:eastAsiaTheme="minorHAnsi" w:hAnsi="Arial" w:cs="Arial"/>
          <w:color w:val="000000"/>
          <w:sz w:val="22"/>
          <w:szCs w:val="22"/>
          <w:lang w:bidi="en-US"/>
        </w:rPr>
      </w:pPr>
    </w:p>
    <w:p w14:paraId="25C3F4B8" w14:textId="4DD0A190" w:rsidR="00B92EBB" w:rsidRPr="00B9066D" w:rsidRDefault="007A19A8" w:rsidP="00B9066D">
      <w:pPr>
        <w:spacing w:after="5"/>
        <w:ind w:left="142" w:right="3" w:hanging="142"/>
        <w:contextualSpacing/>
        <w:jc w:val="both"/>
        <w:rPr>
          <w:rFonts w:ascii="Arial" w:eastAsia="Arial" w:hAnsi="Arial" w:cs="Arial"/>
          <w:b/>
          <w:bCs/>
          <w:color w:val="000000"/>
          <w:sz w:val="22"/>
          <w:szCs w:val="22"/>
          <w:lang w:bidi="en-US"/>
        </w:rPr>
      </w:pPr>
      <w:r w:rsidRPr="00B9066D">
        <w:rPr>
          <w:rFonts w:ascii="Arial" w:eastAsia="Arial" w:hAnsi="Arial" w:cs="Arial"/>
          <w:b/>
          <w:bCs/>
          <w:color w:val="000000"/>
          <w:sz w:val="22"/>
          <w:szCs w:val="22"/>
          <w:lang w:bidi="en-US"/>
        </w:rPr>
        <w:t xml:space="preserve">   Professional Skills and Experience Requirements </w:t>
      </w:r>
    </w:p>
    <w:p w14:paraId="698FF63B" w14:textId="77777777" w:rsidR="00B92EBB" w:rsidRPr="00B9066D" w:rsidRDefault="00B92EBB" w:rsidP="00B9066D">
      <w:pPr>
        <w:spacing w:after="5"/>
        <w:ind w:left="720" w:right="3"/>
        <w:contextualSpacing/>
        <w:jc w:val="both"/>
        <w:rPr>
          <w:rFonts w:ascii="Arial" w:eastAsia="Arial" w:hAnsi="Arial" w:cs="Arial"/>
          <w:b/>
          <w:bCs/>
          <w:color w:val="000000"/>
          <w:sz w:val="22"/>
          <w:szCs w:val="22"/>
          <w:lang w:bidi="en-US"/>
        </w:rPr>
      </w:pPr>
    </w:p>
    <w:p w14:paraId="52E628E6" w14:textId="77777777" w:rsidR="00B92EBB" w:rsidRPr="00B9066D" w:rsidRDefault="00B92EBB" w:rsidP="00B9066D">
      <w:pPr>
        <w:numPr>
          <w:ilvl w:val="0"/>
          <w:numId w:val="35"/>
        </w:numPr>
        <w:spacing w:after="200"/>
        <w:contextualSpacing/>
        <w:jc w:val="both"/>
        <w:rPr>
          <w:rFonts w:ascii="Arial" w:eastAsiaTheme="minorHAnsi" w:hAnsi="Arial" w:cs="Arial"/>
          <w:color w:val="000000"/>
          <w:sz w:val="22"/>
          <w:szCs w:val="22"/>
          <w:lang w:bidi="en-US"/>
        </w:rPr>
      </w:pPr>
      <w:r w:rsidRPr="00B9066D">
        <w:rPr>
          <w:rFonts w:ascii="Arial" w:eastAsiaTheme="minorHAnsi" w:hAnsi="Arial" w:cs="Arial"/>
          <w:color w:val="000000"/>
          <w:sz w:val="22"/>
          <w:szCs w:val="22"/>
          <w:lang w:bidi="en-US"/>
        </w:rPr>
        <w:t>Specialized Knowledge: Knowledge of any ERP.</w:t>
      </w:r>
    </w:p>
    <w:p w14:paraId="62BBD5DF" w14:textId="77777777" w:rsidR="00B92EBB" w:rsidRPr="00B9066D" w:rsidRDefault="00B92EBB" w:rsidP="00B9066D">
      <w:pPr>
        <w:numPr>
          <w:ilvl w:val="0"/>
          <w:numId w:val="35"/>
        </w:numPr>
        <w:spacing w:after="200"/>
        <w:contextualSpacing/>
        <w:jc w:val="both"/>
        <w:rPr>
          <w:rFonts w:ascii="Arial" w:eastAsiaTheme="minorHAnsi" w:hAnsi="Arial" w:cs="Arial"/>
          <w:color w:val="000000"/>
          <w:sz w:val="22"/>
          <w:szCs w:val="22"/>
          <w:lang w:bidi="en-US"/>
        </w:rPr>
      </w:pPr>
      <w:r w:rsidRPr="00B9066D">
        <w:rPr>
          <w:rFonts w:ascii="Arial" w:eastAsiaTheme="minorHAnsi" w:hAnsi="Arial" w:cs="Arial"/>
          <w:color w:val="000000"/>
          <w:sz w:val="22"/>
          <w:szCs w:val="22"/>
          <w:lang w:bidi="en-US"/>
        </w:rPr>
        <w:t>Minimum Experience: Minimum 5 years relevant work experience in similar position</w:t>
      </w:r>
      <w:bookmarkStart w:id="8" w:name="_Hlk66371531"/>
      <w:r w:rsidRPr="00B9066D">
        <w:rPr>
          <w:rFonts w:ascii="Arial" w:eastAsiaTheme="minorHAnsi" w:hAnsi="Arial" w:cs="Arial"/>
          <w:color w:val="000000"/>
          <w:sz w:val="22"/>
          <w:szCs w:val="22"/>
          <w:lang w:bidi="en-US"/>
        </w:rPr>
        <w:t>.</w:t>
      </w:r>
    </w:p>
    <w:p w14:paraId="5B08AF71" w14:textId="68F63CA2" w:rsidR="00B92EBB" w:rsidRPr="00B9066D" w:rsidRDefault="00B92EBB" w:rsidP="00B9066D">
      <w:pPr>
        <w:numPr>
          <w:ilvl w:val="0"/>
          <w:numId w:val="35"/>
        </w:numPr>
        <w:autoSpaceDE w:val="0"/>
        <w:autoSpaceDN w:val="0"/>
        <w:adjustRightInd w:val="0"/>
        <w:spacing w:after="200"/>
        <w:contextualSpacing/>
        <w:jc w:val="both"/>
        <w:rPr>
          <w:rFonts w:ascii="Arial" w:eastAsia="Calibri" w:hAnsi="Arial" w:cs="Arial"/>
          <w:bCs/>
          <w:color w:val="000000"/>
          <w:sz w:val="22"/>
          <w:szCs w:val="22"/>
          <w:lang w:bidi="en-US"/>
        </w:rPr>
      </w:pPr>
      <w:r w:rsidRPr="00B9066D">
        <w:rPr>
          <w:rFonts w:ascii="Arial" w:eastAsia="Calibri" w:hAnsi="Arial" w:cs="Arial"/>
          <w:bCs/>
          <w:color w:val="000000"/>
          <w:sz w:val="22"/>
          <w:szCs w:val="22"/>
          <w:lang w:bidi="en-US"/>
        </w:rPr>
        <w:t xml:space="preserve">Specific work experience in projects funded by the Bank and or similar International Cooperating Partner would be required; </w:t>
      </w:r>
    </w:p>
    <w:p w14:paraId="4D826FD1" w14:textId="77777777" w:rsidR="008A7631" w:rsidRPr="00B9066D" w:rsidRDefault="008A7631" w:rsidP="00B9066D">
      <w:pPr>
        <w:numPr>
          <w:ilvl w:val="0"/>
          <w:numId w:val="35"/>
        </w:numPr>
        <w:spacing w:after="200"/>
        <w:contextualSpacing/>
        <w:rPr>
          <w:rFonts w:ascii="Arial" w:eastAsiaTheme="minorHAnsi" w:hAnsi="Arial" w:cs="Arial"/>
          <w:color w:val="000000"/>
          <w:sz w:val="22"/>
          <w:szCs w:val="22"/>
          <w:lang w:bidi="en-US"/>
        </w:rPr>
      </w:pPr>
      <w:r w:rsidRPr="00B9066D">
        <w:rPr>
          <w:rFonts w:ascii="Arial" w:eastAsia="Arial" w:hAnsi="Arial" w:cs="Arial"/>
          <w:bCs/>
          <w:color w:val="000000"/>
          <w:sz w:val="22"/>
          <w:szCs w:val="22"/>
          <w:lang w:bidi="en-US"/>
        </w:rPr>
        <w:t>Experience working in the COMESA region and African context would  be required.</w:t>
      </w:r>
    </w:p>
    <w:p w14:paraId="773F5D4F" w14:textId="77777777" w:rsidR="00B92EBB" w:rsidRPr="00B9066D" w:rsidRDefault="00B92EBB" w:rsidP="00B9066D">
      <w:pPr>
        <w:numPr>
          <w:ilvl w:val="0"/>
          <w:numId w:val="35"/>
        </w:numPr>
        <w:autoSpaceDE w:val="0"/>
        <w:autoSpaceDN w:val="0"/>
        <w:adjustRightInd w:val="0"/>
        <w:spacing w:after="200"/>
        <w:contextualSpacing/>
        <w:jc w:val="both"/>
        <w:rPr>
          <w:rFonts w:ascii="Arial" w:eastAsia="Calibri" w:hAnsi="Arial" w:cs="Arial"/>
          <w:bCs/>
          <w:color w:val="000000"/>
          <w:sz w:val="22"/>
          <w:szCs w:val="22"/>
          <w:lang w:bidi="en-US"/>
        </w:rPr>
      </w:pPr>
      <w:r w:rsidRPr="00B9066D">
        <w:rPr>
          <w:rFonts w:ascii="Arial" w:eastAsia="Calibri" w:hAnsi="Arial" w:cs="Arial"/>
          <w:bCs/>
          <w:color w:val="000000"/>
          <w:sz w:val="22"/>
          <w:szCs w:val="22"/>
          <w:lang w:bidi="en-US"/>
        </w:rPr>
        <w:t xml:space="preserve">High level of personal and professional integrity with strong analytical skills and ability to function well in a multi-cultural environment </w:t>
      </w:r>
    </w:p>
    <w:p w14:paraId="54EBA90B" w14:textId="77777777" w:rsidR="00B92EBB" w:rsidRPr="00B9066D" w:rsidRDefault="00B92EBB" w:rsidP="00B9066D">
      <w:pPr>
        <w:numPr>
          <w:ilvl w:val="0"/>
          <w:numId w:val="35"/>
        </w:numPr>
        <w:autoSpaceDE w:val="0"/>
        <w:autoSpaceDN w:val="0"/>
        <w:adjustRightInd w:val="0"/>
        <w:spacing w:after="200"/>
        <w:contextualSpacing/>
        <w:jc w:val="both"/>
        <w:rPr>
          <w:rFonts w:ascii="Arial" w:eastAsia="Calibri" w:hAnsi="Arial" w:cs="Arial"/>
          <w:bCs/>
          <w:color w:val="000000"/>
          <w:sz w:val="22"/>
          <w:szCs w:val="22"/>
          <w:lang w:bidi="en-US"/>
        </w:rPr>
      </w:pPr>
      <w:r w:rsidRPr="00B9066D">
        <w:rPr>
          <w:rFonts w:ascii="Arial" w:eastAsia="Calibri" w:hAnsi="Arial" w:cs="Arial"/>
          <w:bCs/>
          <w:color w:val="000000"/>
          <w:sz w:val="22"/>
          <w:szCs w:val="22"/>
          <w:lang w:bidi="en-US"/>
        </w:rPr>
        <w:t xml:space="preserve">Strong interpersonal skills and orientation as a team member; </w:t>
      </w:r>
    </w:p>
    <w:p w14:paraId="6FC0E2E2" w14:textId="77777777" w:rsidR="00B92EBB" w:rsidRPr="00B9066D" w:rsidRDefault="00B92EBB" w:rsidP="00B9066D">
      <w:pPr>
        <w:numPr>
          <w:ilvl w:val="0"/>
          <w:numId w:val="35"/>
        </w:numPr>
        <w:spacing w:after="200"/>
        <w:contextualSpacing/>
        <w:rPr>
          <w:rFonts w:ascii="Arial" w:eastAsia="Arial" w:hAnsi="Arial" w:cs="Arial"/>
          <w:bCs/>
          <w:color w:val="000000"/>
          <w:sz w:val="22"/>
          <w:szCs w:val="22"/>
          <w:lang w:bidi="en-US"/>
        </w:rPr>
      </w:pPr>
      <w:r w:rsidRPr="00B9066D">
        <w:rPr>
          <w:rFonts w:ascii="Arial" w:eastAsia="Arial" w:hAnsi="Arial" w:cs="Arial"/>
          <w:bCs/>
          <w:color w:val="000000"/>
          <w:sz w:val="22"/>
          <w:szCs w:val="22"/>
          <w:lang w:bidi="en-US"/>
        </w:rPr>
        <w:t>Self-motivated and able to work with minimum supervision;</w:t>
      </w:r>
    </w:p>
    <w:p w14:paraId="55CCFAC7" w14:textId="201DF2F8" w:rsidR="00B92EBB" w:rsidRPr="00B9066D" w:rsidRDefault="00B92EBB" w:rsidP="00B9066D">
      <w:pPr>
        <w:numPr>
          <w:ilvl w:val="0"/>
          <w:numId w:val="35"/>
        </w:numPr>
        <w:spacing w:after="200"/>
        <w:contextualSpacing/>
        <w:rPr>
          <w:rFonts w:ascii="Arial" w:eastAsiaTheme="minorHAnsi" w:hAnsi="Arial" w:cs="Arial"/>
          <w:color w:val="000000"/>
          <w:sz w:val="22"/>
          <w:szCs w:val="22"/>
          <w:lang w:bidi="en-US"/>
        </w:rPr>
      </w:pPr>
      <w:r w:rsidRPr="00B9066D">
        <w:rPr>
          <w:rFonts w:ascii="Arial" w:eastAsia="Arial" w:hAnsi="Arial" w:cs="Arial"/>
          <w:bCs/>
          <w:color w:val="000000"/>
          <w:sz w:val="22"/>
          <w:szCs w:val="22"/>
          <w:lang w:bidi="en-US"/>
        </w:rPr>
        <w:t xml:space="preserve"> Ability to prepare concise, timely, analytical and informative documentation.</w:t>
      </w:r>
    </w:p>
    <w:bookmarkEnd w:id="8"/>
    <w:p w14:paraId="2E5495DF" w14:textId="77777777" w:rsidR="009B558B" w:rsidRPr="00B9066D" w:rsidRDefault="009B558B" w:rsidP="00B9066D">
      <w:pPr>
        <w:rPr>
          <w:rFonts w:ascii="Arial" w:hAnsi="Arial" w:cs="Arial"/>
          <w:sz w:val="22"/>
          <w:szCs w:val="22"/>
          <w:lang w:val="en-GB"/>
        </w:rPr>
      </w:pPr>
    </w:p>
    <w:p w14:paraId="432E5E8F" w14:textId="06FF1C04" w:rsidR="009B558B" w:rsidRPr="00B9066D" w:rsidRDefault="007A19A8" w:rsidP="00B9066D">
      <w:pPr>
        <w:rPr>
          <w:rFonts w:ascii="Arial" w:hAnsi="Arial" w:cs="Arial"/>
          <w:b/>
          <w:bCs/>
          <w:sz w:val="22"/>
          <w:szCs w:val="22"/>
          <w:lang w:val="en-CA"/>
        </w:rPr>
      </w:pPr>
      <w:r w:rsidRPr="00B9066D">
        <w:rPr>
          <w:rFonts w:ascii="Arial" w:hAnsi="Arial" w:cs="Arial"/>
          <w:b/>
          <w:bCs/>
          <w:sz w:val="22"/>
          <w:szCs w:val="22"/>
          <w:lang w:val="en-CA"/>
        </w:rPr>
        <w:t>12. Payment</w:t>
      </w:r>
    </w:p>
    <w:p w14:paraId="54501771" w14:textId="7E9A0E82" w:rsidR="00B92EBB" w:rsidRPr="00B9066D" w:rsidRDefault="00B92EBB" w:rsidP="00B9066D">
      <w:pPr>
        <w:rPr>
          <w:rFonts w:ascii="Arial" w:hAnsi="Arial" w:cs="Arial"/>
          <w:b/>
          <w:bCs/>
          <w:sz w:val="22"/>
          <w:szCs w:val="22"/>
          <w:lang w:val="en-CA"/>
        </w:rPr>
      </w:pPr>
    </w:p>
    <w:p w14:paraId="772B88F5" w14:textId="3B2A3ED4" w:rsidR="00B92EBB" w:rsidRPr="00B9066D" w:rsidRDefault="00B92EBB" w:rsidP="00B9066D">
      <w:pPr>
        <w:rPr>
          <w:rFonts w:ascii="Arial" w:hAnsi="Arial" w:cs="Arial"/>
          <w:bCs/>
          <w:sz w:val="22"/>
          <w:szCs w:val="22"/>
          <w:lang w:val="en-CA"/>
        </w:rPr>
      </w:pPr>
      <w:r w:rsidRPr="00B9066D">
        <w:rPr>
          <w:rFonts w:ascii="Arial" w:hAnsi="Arial" w:cs="Arial"/>
          <w:bCs/>
          <w:sz w:val="22"/>
          <w:szCs w:val="22"/>
          <w:lang w:val="en-CA"/>
        </w:rPr>
        <w:t>The monthly payment for this consultancy i</w:t>
      </w:r>
      <w:r w:rsidR="00F400E4" w:rsidRPr="00B9066D">
        <w:rPr>
          <w:rFonts w:ascii="Arial" w:hAnsi="Arial" w:cs="Arial"/>
          <w:bCs/>
          <w:sz w:val="22"/>
          <w:szCs w:val="22"/>
          <w:lang w:val="en-CA"/>
        </w:rPr>
        <w:t>s</w:t>
      </w:r>
      <w:r w:rsidRPr="00B9066D">
        <w:rPr>
          <w:rFonts w:ascii="Arial" w:hAnsi="Arial" w:cs="Arial"/>
          <w:bCs/>
          <w:sz w:val="22"/>
          <w:szCs w:val="22"/>
          <w:lang w:val="en-CA"/>
        </w:rPr>
        <w:t xml:space="preserve"> USD$ 6000 per month.</w:t>
      </w:r>
    </w:p>
    <w:p w14:paraId="64EE5F66" w14:textId="77777777" w:rsidR="009B558B" w:rsidRPr="00B9066D" w:rsidRDefault="009B558B" w:rsidP="00B9066D">
      <w:pPr>
        <w:rPr>
          <w:rFonts w:ascii="Arial" w:hAnsi="Arial" w:cs="Arial"/>
          <w:b/>
          <w:sz w:val="22"/>
          <w:szCs w:val="22"/>
          <w:highlight w:val="yellow"/>
          <w:lang w:val="en-CA"/>
        </w:rPr>
      </w:pPr>
    </w:p>
    <w:p w14:paraId="273CEA6B" w14:textId="77777777" w:rsidR="007C3493" w:rsidRPr="00B9066D" w:rsidRDefault="007C3493" w:rsidP="00B9066D">
      <w:pPr>
        <w:rPr>
          <w:rFonts w:ascii="Arial" w:hAnsi="Arial" w:cs="Arial"/>
          <w:sz w:val="22"/>
          <w:szCs w:val="22"/>
          <w:highlight w:val="yellow"/>
        </w:rPr>
      </w:pPr>
    </w:p>
    <w:p w14:paraId="01C48533" w14:textId="4F973486" w:rsidR="009B558B" w:rsidRPr="00B9066D" w:rsidRDefault="009B558B" w:rsidP="00B9066D">
      <w:pPr>
        <w:rPr>
          <w:rFonts w:ascii="Arial" w:hAnsi="Arial" w:cs="Arial"/>
          <w:sz w:val="22"/>
          <w:szCs w:val="22"/>
        </w:rPr>
      </w:pPr>
    </w:p>
    <w:p w14:paraId="76C6DCEE" w14:textId="043F2A56" w:rsidR="007A19A8" w:rsidRPr="00B9066D" w:rsidRDefault="007A19A8" w:rsidP="00B9066D">
      <w:pPr>
        <w:rPr>
          <w:rFonts w:ascii="Arial" w:hAnsi="Arial" w:cs="Arial"/>
          <w:sz w:val="22"/>
          <w:szCs w:val="22"/>
        </w:rPr>
      </w:pPr>
    </w:p>
    <w:p w14:paraId="0647D414" w14:textId="6D528326" w:rsidR="007A19A8" w:rsidRPr="00B9066D" w:rsidRDefault="007A19A8" w:rsidP="00B9066D">
      <w:pPr>
        <w:rPr>
          <w:rFonts w:ascii="Arial" w:hAnsi="Arial" w:cs="Arial"/>
          <w:sz w:val="22"/>
          <w:szCs w:val="22"/>
        </w:rPr>
      </w:pPr>
    </w:p>
    <w:p w14:paraId="117E28A4" w14:textId="484EF3A5" w:rsidR="007A19A8" w:rsidRPr="00B9066D" w:rsidRDefault="007A19A8" w:rsidP="00B9066D">
      <w:pPr>
        <w:rPr>
          <w:rFonts w:ascii="Arial" w:hAnsi="Arial" w:cs="Arial"/>
          <w:sz w:val="22"/>
          <w:szCs w:val="22"/>
        </w:rPr>
      </w:pPr>
    </w:p>
    <w:p w14:paraId="17E5C9A0" w14:textId="02488697" w:rsidR="007A19A8" w:rsidRPr="00B9066D" w:rsidRDefault="007A19A8" w:rsidP="00B9066D">
      <w:pPr>
        <w:rPr>
          <w:rFonts w:ascii="Arial" w:hAnsi="Arial" w:cs="Arial"/>
          <w:sz w:val="22"/>
          <w:szCs w:val="22"/>
        </w:rPr>
      </w:pPr>
    </w:p>
    <w:p w14:paraId="33600268" w14:textId="56A4FADA" w:rsidR="007A19A8" w:rsidRPr="00B9066D" w:rsidRDefault="007A19A8" w:rsidP="00B9066D">
      <w:pPr>
        <w:rPr>
          <w:rFonts w:ascii="Arial" w:hAnsi="Arial" w:cs="Arial"/>
          <w:sz w:val="22"/>
          <w:szCs w:val="22"/>
        </w:rPr>
      </w:pPr>
    </w:p>
    <w:p w14:paraId="123858FC" w14:textId="48CD4701" w:rsidR="007A19A8" w:rsidRPr="00B9066D" w:rsidRDefault="007A19A8" w:rsidP="00B9066D">
      <w:pPr>
        <w:rPr>
          <w:rFonts w:ascii="Arial" w:hAnsi="Arial" w:cs="Arial"/>
          <w:sz w:val="22"/>
          <w:szCs w:val="22"/>
        </w:rPr>
      </w:pPr>
    </w:p>
    <w:p w14:paraId="0629D911" w14:textId="66859DD6" w:rsidR="007A19A8" w:rsidRPr="00B9066D" w:rsidRDefault="007A19A8" w:rsidP="00B9066D">
      <w:pPr>
        <w:rPr>
          <w:rFonts w:ascii="Arial" w:hAnsi="Arial" w:cs="Arial"/>
          <w:sz w:val="22"/>
          <w:szCs w:val="22"/>
        </w:rPr>
      </w:pPr>
    </w:p>
    <w:p w14:paraId="2F04FCE6" w14:textId="7F2CD18F" w:rsidR="007A19A8" w:rsidRPr="00B9066D" w:rsidRDefault="007A19A8" w:rsidP="00B9066D">
      <w:pPr>
        <w:rPr>
          <w:rFonts w:ascii="Arial" w:hAnsi="Arial" w:cs="Arial"/>
          <w:sz w:val="22"/>
          <w:szCs w:val="22"/>
        </w:rPr>
      </w:pPr>
    </w:p>
    <w:p w14:paraId="75704BF0" w14:textId="7D4EA831" w:rsidR="007A19A8" w:rsidRPr="00B9066D" w:rsidRDefault="007A19A8" w:rsidP="00B9066D">
      <w:pPr>
        <w:rPr>
          <w:rFonts w:ascii="Arial" w:hAnsi="Arial" w:cs="Arial"/>
          <w:sz w:val="22"/>
          <w:szCs w:val="22"/>
        </w:rPr>
      </w:pPr>
    </w:p>
    <w:p w14:paraId="4D976746" w14:textId="46F3E960" w:rsidR="007A19A8" w:rsidRPr="00B9066D" w:rsidRDefault="007A19A8" w:rsidP="00B9066D">
      <w:pPr>
        <w:rPr>
          <w:rFonts w:ascii="Arial" w:hAnsi="Arial" w:cs="Arial"/>
          <w:sz w:val="22"/>
          <w:szCs w:val="22"/>
        </w:rPr>
      </w:pPr>
    </w:p>
    <w:p w14:paraId="164CF067" w14:textId="5A4E8ADD" w:rsidR="007A19A8" w:rsidRPr="00B9066D" w:rsidRDefault="007A19A8" w:rsidP="00B9066D">
      <w:pPr>
        <w:rPr>
          <w:rFonts w:ascii="Arial" w:hAnsi="Arial" w:cs="Arial"/>
          <w:sz w:val="22"/>
          <w:szCs w:val="22"/>
        </w:rPr>
      </w:pPr>
    </w:p>
    <w:p w14:paraId="282259B0" w14:textId="2E004967" w:rsidR="007A19A8" w:rsidRPr="00B9066D" w:rsidRDefault="007A19A8" w:rsidP="00B9066D">
      <w:pPr>
        <w:rPr>
          <w:rFonts w:ascii="Arial" w:hAnsi="Arial" w:cs="Arial"/>
          <w:sz w:val="22"/>
          <w:szCs w:val="22"/>
        </w:rPr>
      </w:pPr>
    </w:p>
    <w:p w14:paraId="5C0CD2FA" w14:textId="40B5D736" w:rsidR="007A19A8" w:rsidRPr="00B9066D" w:rsidRDefault="007A19A8" w:rsidP="00B9066D">
      <w:pPr>
        <w:rPr>
          <w:rFonts w:ascii="Arial" w:hAnsi="Arial" w:cs="Arial"/>
          <w:sz w:val="22"/>
          <w:szCs w:val="22"/>
        </w:rPr>
      </w:pPr>
    </w:p>
    <w:p w14:paraId="1B0E166D" w14:textId="19F79BD2" w:rsidR="007A19A8" w:rsidRPr="00B9066D" w:rsidRDefault="007A19A8" w:rsidP="00B9066D">
      <w:pPr>
        <w:rPr>
          <w:rFonts w:ascii="Arial" w:hAnsi="Arial" w:cs="Arial"/>
          <w:sz w:val="22"/>
          <w:szCs w:val="22"/>
        </w:rPr>
      </w:pPr>
    </w:p>
    <w:p w14:paraId="4B219776" w14:textId="75E966AE" w:rsidR="007A19A8" w:rsidRPr="00B9066D" w:rsidRDefault="007A19A8" w:rsidP="00B9066D">
      <w:pPr>
        <w:rPr>
          <w:rFonts w:ascii="Arial" w:hAnsi="Arial" w:cs="Arial"/>
          <w:sz w:val="22"/>
          <w:szCs w:val="22"/>
        </w:rPr>
      </w:pPr>
    </w:p>
    <w:p w14:paraId="16150B5A" w14:textId="08F5AF7F" w:rsidR="007A19A8" w:rsidRPr="00B9066D" w:rsidRDefault="007A19A8" w:rsidP="00B9066D">
      <w:pPr>
        <w:rPr>
          <w:rFonts w:ascii="Arial" w:hAnsi="Arial" w:cs="Arial"/>
          <w:sz w:val="22"/>
          <w:szCs w:val="22"/>
        </w:rPr>
      </w:pPr>
    </w:p>
    <w:p w14:paraId="545A52E2" w14:textId="48409E17" w:rsidR="007A19A8" w:rsidRPr="00B9066D" w:rsidRDefault="007A19A8" w:rsidP="00B9066D">
      <w:pPr>
        <w:rPr>
          <w:rFonts w:ascii="Arial" w:hAnsi="Arial" w:cs="Arial"/>
          <w:sz w:val="22"/>
          <w:szCs w:val="22"/>
        </w:rPr>
      </w:pPr>
    </w:p>
    <w:p w14:paraId="71FDADFF" w14:textId="0ECE417B" w:rsidR="007A19A8" w:rsidRPr="00B9066D" w:rsidRDefault="007A19A8" w:rsidP="00B9066D">
      <w:pPr>
        <w:rPr>
          <w:rFonts w:ascii="Arial" w:hAnsi="Arial" w:cs="Arial"/>
          <w:sz w:val="22"/>
          <w:szCs w:val="22"/>
        </w:rPr>
      </w:pPr>
    </w:p>
    <w:p w14:paraId="19B2D2CB" w14:textId="25AFAC9C" w:rsidR="007A19A8" w:rsidRPr="00B9066D" w:rsidRDefault="007A19A8" w:rsidP="00B9066D">
      <w:pPr>
        <w:rPr>
          <w:rFonts w:ascii="Arial" w:hAnsi="Arial" w:cs="Arial"/>
          <w:sz w:val="22"/>
          <w:szCs w:val="22"/>
        </w:rPr>
      </w:pPr>
    </w:p>
    <w:p w14:paraId="6E1D3700" w14:textId="77777777" w:rsidR="00527679" w:rsidRPr="00B9066D" w:rsidRDefault="00527679" w:rsidP="00B9066D">
      <w:pPr>
        <w:rPr>
          <w:rFonts w:ascii="Arial" w:hAnsi="Arial" w:cs="Arial"/>
          <w:sz w:val="22"/>
          <w:szCs w:val="22"/>
        </w:rPr>
      </w:pPr>
    </w:p>
    <w:p w14:paraId="7EFBB905" w14:textId="0A2354FE" w:rsidR="00D6592D" w:rsidRPr="00B9066D" w:rsidRDefault="00D6592D" w:rsidP="00B9066D">
      <w:pPr>
        <w:rPr>
          <w:rFonts w:ascii="Arial" w:hAnsi="Arial" w:cs="Arial"/>
          <w:sz w:val="22"/>
          <w:szCs w:val="22"/>
          <w:lang w:val="en-GB"/>
        </w:rPr>
      </w:pPr>
    </w:p>
    <w:p w14:paraId="7054F46C" w14:textId="724C94F7" w:rsidR="00FC358D" w:rsidRPr="00B9066D" w:rsidRDefault="00FC358D" w:rsidP="00B9066D">
      <w:pPr>
        <w:jc w:val="center"/>
        <w:rPr>
          <w:rFonts w:ascii="Arial" w:hAnsi="Arial" w:cs="Arial"/>
          <w:sz w:val="22"/>
          <w:szCs w:val="22"/>
          <w:lang w:val="en-GB"/>
        </w:rPr>
      </w:pPr>
      <w:r w:rsidRPr="00B9066D">
        <w:rPr>
          <w:rFonts w:ascii="Arial" w:hAnsi="Arial" w:cs="Arial"/>
          <w:sz w:val="22"/>
          <w:szCs w:val="22"/>
          <w:lang w:val="en-GB"/>
        </w:rPr>
        <w:t xml:space="preserve">ANNEX 2: Expression of Interest Forms </w:t>
      </w:r>
    </w:p>
    <w:p w14:paraId="0631B505" w14:textId="77777777" w:rsidR="00FC358D" w:rsidRPr="00B9066D" w:rsidRDefault="00FC358D" w:rsidP="00B9066D">
      <w:pPr>
        <w:jc w:val="center"/>
        <w:rPr>
          <w:rFonts w:ascii="Arial" w:hAnsi="Arial" w:cs="Arial"/>
          <w:sz w:val="22"/>
          <w:szCs w:val="22"/>
          <w:lang w:val="en-GB"/>
        </w:rPr>
      </w:pPr>
    </w:p>
    <w:p w14:paraId="3BFA35F1" w14:textId="77777777" w:rsidR="00FC358D" w:rsidRPr="00B9066D" w:rsidRDefault="00FC358D" w:rsidP="00B9066D">
      <w:pPr>
        <w:pStyle w:val="BodyText2"/>
        <w:tabs>
          <w:tab w:val="left" w:pos="720"/>
          <w:tab w:val="left" w:pos="1440"/>
          <w:tab w:val="left" w:pos="2880"/>
          <w:tab w:val="right" w:leader="dot" w:pos="8640"/>
        </w:tabs>
        <w:jc w:val="center"/>
        <w:rPr>
          <w:rFonts w:ascii="Arial" w:hAnsi="Arial" w:cs="Arial"/>
          <w:sz w:val="22"/>
          <w:szCs w:val="22"/>
          <w:lang w:val="en-GB"/>
        </w:rPr>
      </w:pPr>
    </w:p>
    <w:p w14:paraId="6814BDA3" w14:textId="767356A1" w:rsidR="00FE0A03" w:rsidRPr="00B9066D" w:rsidRDefault="00FC358D" w:rsidP="00B9066D">
      <w:pPr>
        <w:pStyle w:val="TOC1"/>
        <w:tabs>
          <w:tab w:val="left" w:pos="660"/>
          <w:tab w:val="right" w:leader="dot" w:pos="8659"/>
        </w:tabs>
        <w:rPr>
          <w:rFonts w:ascii="Arial" w:eastAsiaTheme="minorEastAsia" w:hAnsi="Arial" w:cs="Arial"/>
          <w:noProof/>
          <w:sz w:val="22"/>
          <w:szCs w:val="22"/>
        </w:rPr>
      </w:pPr>
      <w:r w:rsidRPr="00B9066D">
        <w:rPr>
          <w:rFonts w:ascii="Arial" w:hAnsi="Arial" w:cs="Arial"/>
          <w:sz w:val="22"/>
          <w:szCs w:val="22"/>
          <w:lang w:val="en-GB"/>
        </w:rPr>
        <w:fldChar w:fldCharType="begin"/>
      </w:r>
      <w:r w:rsidRPr="00B9066D">
        <w:rPr>
          <w:rFonts w:ascii="Arial" w:hAnsi="Arial" w:cs="Arial"/>
          <w:sz w:val="22"/>
          <w:szCs w:val="22"/>
          <w:lang w:val="en-GB"/>
        </w:rPr>
        <w:instrText xml:space="preserve"> TOC \o "1-1" \h \z \u </w:instrText>
      </w:r>
      <w:r w:rsidRPr="00B9066D">
        <w:rPr>
          <w:rFonts w:ascii="Arial" w:hAnsi="Arial" w:cs="Arial"/>
          <w:sz w:val="22"/>
          <w:szCs w:val="22"/>
          <w:lang w:val="en-GB"/>
        </w:rPr>
        <w:fldChar w:fldCharType="separate"/>
      </w:r>
      <w:hyperlink w:anchor="_Toc101278644" w:history="1">
        <w:r w:rsidR="00FE0A03" w:rsidRPr="00B9066D">
          <w:rPr>
            <w:rStyle w:val="Hyperlink"/>
            <w:rFonts w:ascii="Arial" w:hAnsi="Arial" w:cs="Arial"/>
            <w:noProof/>
            <w:color w:val="auto"/>
            <w:sz w:val="22"/>
            <w:szCs w:val="22"/>
            <w:lang w:val="en-GB"/>
          </w:rPr>
          <w:t>A.</w:t>
        </w:r>
        <w:r w:rsidR="00FE0A03" w:rsidRPr="00B9066D">
          <w:rPr>
            <w:rFonts w:ascii="Arial" w:eastAsiaTheme="minorEastAsia" w:hAnsi="Arial" w:cs="Arial"/>
            <w:noProof/>
            <w:sz w:val="22"/>
            <w:szCs w:val="22"/>
          </w:rPr>
          <w:tab/>
        </w:r>
        <w:r w:rsidR="00FE0A03" w:rsidRPr="00B9066D">
          <w:rPr>
            <w:rStyle w:val="Hyperlink"/>
            <w:rFonts w:ascii="Arial" w:hAnsi="Arial" w:cs="Arial"/>
            <w:noProof/>
            <w:color w:val="auto"/>
            <w:sz w:val="22"/>
            <w:szCs w:val="22"/>
            <w:lang w:val="en-GB"/>
          </w:rPr>
          <w:t>COVER LETTER FOR THE EXPRES</w:t>
        </w:r>
        <w:r w:rsidR="00473C8F" w:rsidRPr="00B9066D">
          <w:rPr>
            <w:rStyle w:val="Hyperlink"/>
            <w:rFonts w:ascii="Arial" w:hAnsi="Arial" w:cs="Arial"/>
            <w:noProof/>
            <w:color w:val="auto"/>
            <w:sz w:val="22"/>
            <w:szCs w:val="22"/>
            <w:lang w:val="en-GB"/>
          </w:rPr>
          <w:t xml:space="preserve"> </w:t>
        </w:r>
        <w:r w:rsidR="00FE0A03" w:rsidRPr="00B9066D">
          <w:rPr>
            <w:rStyle w:val="Hyperlink"/>
            <w:rFonts w:ascii="Arial" w:hAnsi="Arial" w:cs="Arial"/>
            <w:noProof/>
            <w:color w:val="auto"/>
            <w:sz w:val="22"/>
            <w:szCs w:val="22"/>
            <w:lang w:val="en-GB"/>
          </w:rPr>
          <w:t>SION OF INTEREST FOR THE PROJECT</w:t>
        </w:r>
        <w:r w:rsidR="00FE0A03" w:rsidRPr="00B9066D">
          <w:rPr>
            <w:rFonts w:ascii="Arial" w:hAnsi="Arial" w:cs="Arial"/>
            <w:noProof/>
            <w:webHidden/>
            <w:sz w:val="22"/>
            <w:szCs w:val="22"/>
          </w:rPr>
          <w:tab/>
        </w:r>
        <w:r w:rsidR="00FE0A03" w:rsidRPr="00B9066D">
          <w:rPr>
            <w:rFonts w:ascii="Arial" w:hAnsi="Arial" w:cs="Arial"/>
            <w:noProof/>
            <w:webHidden/>
            <w:sz w:val="22"/>
            <w:szCs w:val="22"/>
          </w:rPr>
          <w:fldChar w:fldCharType="begin"/>
        </w:r>
        <w:r w:rsidR="00FE0A03" w:rsidRPr="00B9066D">
          <w:rPr>
            <w:rFonts w:ascii="Arial" w:hAnsi="Arial" w:cs="Arial"/>
            <w:noProof/>
            <w:webHidden/>
            <w:sz w:val="22"/>
            <w:szCs w:val="22"/>
          </w:rPr>
          <w:instrText xml:space="preserve"> PAGEREF _Toc101278644 \h </w:instrText>
        </w:r>
        <w:r w:rsidR="00FE0A03" w:rsidRPr="00B9066D">
          <w:rPr>
            <w:rFonts w:ascii="Arial" w:hAnsi="Arial" w:cs="Arial"/>
            <w:noProof/>
            <w:webHidden/>
            <w:sz w:val="22"/>
            <w:szCs w:val="22"/>
          </w:rPr>
        </w:r>
        <w:r w:rsidR="00FE0A03" w:rsidRPr="00B9066D">
          <w:rPr>
            <w:rFonts w:ascii="Arial" w:hAnsi="Arial" w:cs="Arial"/>
            <w:noProof/>
            <w:webHidden/>
            <w:sz w:val="22"/>
            <w:szCs w:val="22"/>
          </w:rPr>
          <w:fldChar w:fldCharType="separate"/>
        </w:r>
        <w:r w:rsidR="009B534F" w:rsidRPr="00B9066D">
          <w:rPr>
            <w:rFonts w:ascii="Arial" w:hAnsi="Arial" w:cs="Arial"/>
            <w:noProof/>
            <w:webHidden/>
            <w:sz w:val="22"/>
            <w:szCs w:val="22"/>
          </w:rPr>
          <w:t>9</w:t>
        </w:r>
        <w:r w:rsidR="00FE0A03" w:rsidRPr="00B9066D">
          <w:rPr>
            <w:rFonts w:ascii="Arial" w:hAnsi="Arial" w:cs="Arial"/>
            <w:noProof/>
            <w:webHidden/>
            <w:sz w:val="22"/>
            <w:szCs w:val="22"/>
          </w:rPr>
          <w:fldChar w:fldCharType="end"/>
        </w:r>
      </w:hyperlink>
    </w:p>
    <w:p w14:paraId="7EBBFB84" w14:textId="1EDF412F" w:rsidR="00FE0A03" w:rsidRPr="00B9066D" w:rsidRDefault="00000000" w:rsidP="00B9066D">
      <w:pPr>
        <w:pStyle w:val="TOC1"/>
        <w:tabs>
          <w:tab w:val="left" w:pos="660"/>
          <w:tab w:val="right" w:leader="dot" w:pos="8659"/>
        </w:tabs>
        <w:rPr>
          <w:rFonts w:ascii="Arial" w:eastAsiaTheme="minorEastAsia" w:hAnsi="Arial" w:cs="Arial"/>
          <w:noProof/>
          <w:sz w:val="22"/>
          <w:szCs w:val="22"/>
        </w:rPr>
      </w:pPr>
      <w:hyperlink w:anchor="_Toc101278645" w:history="1">
        <w:r w:rsidR="00FE0A03" w:rsidRPr="00B9066D">
          <w:rPr>
            <w:rStyle w:val="Hyperlink"/>
            <w:rFonts w:ascii="Arial" w:hAnsi="Arial" w:cs="Arial"/>
            <w:noProof/>
            <w:color w:val="auto"/>
            <w:sz w:val="22"/>
            <w:szCs w:val="22"/>
            <w:lang w:val="en-GB"/>
          </w:rPr>
          <w:t>B.</w:t>
        </w:r>
        <w:r w:rsidR="00FE0A03" w:rsidRPr="00B9066D">
          <w:rPr>
            <w:rFonts w:ascii="Arial" w:eastAsiaTheme="minorEastAsia" w:hAnsi="Arial" w:cs="Arial"/>
            <w:noProof/>
            <w:sz w:val="22"/>
            <w:szCs w:val="22"/>
          </w:rPr>
          <w:tab/>
        </w:r>
        <w:r w:rsidR="00FE0A03" w:rsidRPr="00B9066D">
          <w:rPr>
            <w:rStyle w:val="Hyperlink"/>
            <w:rFonts w:ascii="Arial" w:hAnsi="Arial" w:cs="Arial"/>
            <w:noProof/>
            <w:color w:val="auto"/>
            <w:sz w:val="22"/>
            <w:szCs w:val="22"/>
            <w:lang w:val="en-GB"/>
          </w:rPr>
          <w:t>CURRICULUM VITAE</w:t>
        </w:r>
        <w:r w:rsidR="00FE0A03" w:rsidRPr="00B9066D">
          <w:rPr>
            <w:rFonts w:ascii="Arial" w:hAnsi="Arial" w:cs="Arial"/>
            <w:noProof/>
            <w:webHidden/>
            <w:sz w:val="22"/>
            <w:szCs w:val="22"/>
          </w:rPr>
          <w:tab/>
        </w:r>
        <w:r w:rsidR="00FE0A03" w:rsidRPr="00B9066D">
          <w:rPr>
            <w:rFonts w:ascii="Arial" w:hAnsi="Arial" w:cs="Arial"/>
            <w:noProof/>
            <w:webHidden/>
            <w:sz w:val="22"/>
            <w:szCs w:val="22"/>
          </w:rPr>
          <w:fldChar w:fldCharType="begin"/>
        </w:r>
        <w:r w:rsidR="00FE0A03" w:rsidRPr="00B9066D">
          <w:rPr>
            <w:rFonts w:ascii="Arial" w:hAnsi="Arial" w:cs="Arial"/>
            <w:noProof/>
            <w:webHidden/>
            <w:sz w:val="22"/>
            <w:szCs w:val="22"/>
          </w:rPr>
          <w:instrText xml:space="preserve"> PAGEREF _Toc101278645 \h </w:instrText>
        </w:r>
        <w:r w:rsidR="00FE0A03" w:rsidRPr="00B9066D">
          <w:rPr>
            <w:rFonts w:ascii="Arial" w:hAnsi="Arial" w:cs="Arial"/>
            <w:noProof/>
            <w:webHidden/>
            <w:sz w:val="22"/>
            <w:szCs w:val="22"/>
          </w:rPr>
        </w:r>
        <w:r w:rsidR="00FE0A03" w:rsidRPr="00B9066D">
          <w:rPr>
            <w:rFonts w:ascii="Arial" w:hAnsi="Arial" w:cs="Arial"/>
            <w:noProof/>
            <w:webHidden/>
            <w:sz w:val="22"/>
            <w:szCs w:val="22"/>
          </w:rPr>
          <w:fldChar w:fldCharType="separate"/>
        </w:r>
        <w:r w:rsidR="009B534F" w:rsidRPr="00B9066D">
          <w:rPr>
            <w:rFonts w:ascii="Arial" w:hAnsi="Arial" w:cs="Arial"/>
            <w:noProof/>
            <w:webHidden/>
            <w:sz w:val="22"/>
            <w:szCs w:val="22"/>
          </w:rPr>
          <w:t>10</w:t>
        </w:r>
        <w:r w:rsidR="00FE0A03" w:rsidRPr="00B9066D">
          <w:rPr>
            <w:rFonts w:ascii="Arial" w:hAnsi="Arial" w:cs="Arial"/>
            <w:noProof/>
            <w:webHidden/>
            <w:sz w:val="22"/>
            <w:szCs w:val="22"/>
          </w:rPr>
          <w:fldChar w:fldCharType="end"/>
        </w:r>
      </w:hyperlink>
    </w:p>
    <w:p w14:paraId="0B55AF0D" w14:textId="0CACE6F9" w:rsidR="00FC358D" w:rsidRPr="00B9066D" w:rsidRDefault="00FC358D" w:rsidP="00B9066D">
      <w:pPr>
        <w:pStyle w:val="BodyText2"/>
        <w:tabs>
          <w:tab w:val="left" w:pos="720"/>
          <w:tab w:val="left" w:pos="1440"/>
          <w:tab w:val="left" w:pos="2880"/>
          <w:tab w:val="right" w:leader="dot" w:pos="8640"/>
        </w:tabs>
        <w:jc w:val="center"/>
        <w:rPr>
          <w:rFonts w:ascii="Arial" w:hAnsi="Arial" w:cs="Arial"/>
          <w:sz w:val="22"/>
          <w:szCs w:val="22"/>
          <w:lang w:val="en-GB"/>
        </w:rPr>
      </w:pPr>
      <w:r w:rsidRPr="00B9066D">
        <w:rPr>
          <w:rFonts w:ascii="Arial" w:hAnsi="Arial" w:cs="Arial"/>
          <w:sz w:val="22"/>
          <w:szCs w:val="22"/>
          <w:lang w:val="en-GB"/>
        </w:rPr>
        <w:fldChar w:fldCharType="end"/>
      </w:r>
    </w:p>
    <w:p w14:paraId="71293261" w14:textId="77777777" w:rsidR="00FC358D" w:rsidRPr="00B9066D" w:rsidRDefault="00FC358D" w:rsidP="00B9066D">
      <w:pPr>
        <w:pStyle w:val="BodyText2"/>
        <w:tabs>
          <w:tab w:val="left" w:pos="720"/>
          <w:tab w:val="left" w:pos="1440"/>
          <w:tab w:val="left" w:pos="2880"/>
          <w:tab w:val="right" w:leader="dot" w:pos="8640"/>
        </w:tabs>
        <w:jc w:val="center"/>
        <w:rPr>
          <w:rFonts w:ascii="Arial" w:hAnsi="Arial" w:cs="Arial"/>
          <w:sz w:val="22"/>
          <w:szCs w:val="22"/>
          <w:lang w:val="en-GB"/>
        </w:rPr>
        <w:sectPr w:rsidR="00FC358D" w:rsidRPr="00B9066D" w:rsidSect="000A6396">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9" w:h="16834" w:code="9"/>
          <w:pgMar w:top="1440" w:right="1440" w:bottom="1440" w:left="1800" w:header="576" w:footer="576" w:gutter="0"/>
          <w:cols w:space="708"/>
          <w:docGrid w:linePitch="360"/>
        </w:sectPr>
      </w:pPr>
    </w:p>
    <w:p w14:paraId="547E96F8" w14:textId="77777777" w:rsidR="00FC358D" w:rsidRPr="00B9066D" w:rsidRDefault="00FC358D" w:rsidP="00B9066D">
      <w:pPr>
        <w:pStyle w:val="Heading1"/>
        <w:jc w:val="center"/>
        <w:rPr>
          <w:rFonts w:ascii="Arial" w:hAnsi="Arial" w:cs="Arial"/>
          <w:b w:val="0"/>
          <w:sz w:val="22"/>
          <w:szCs w:val="22"/>
          <w:lang w:val="en-GB"/>
        </w:rPr>
      </w:pPr>
      <w:bookmarkStart w:id="11" w:name="_Toc397501854"/>
    </w:p>
    <w:p w14:paraId="177278F2" w14:textId="77777777" w:rsidR="00FC358D" w:rsidRPr="00B9066D" w:rsidRDefault="00FC358D" w:rsidP="00B9066D">
      <w:pPr>
        <w:pStyle w:val="Heading1"/>
        <w:jc w:val="center"/>
        <w:rPr>
          <w:rFonts w:ascii="Arial" w:hAnsi="Arial" w:cs="Arial"/>
          <w:b w:val="0"/>
          <w:sz w:val="22"/>
          <w:szCs w:val="22"/>
          <w:lang w:val="en-GB"/>
        </w:rPr>
      </w:pPr>
      <w:bookmarkStart w:id="12" w:name="_Toc101278644"/>
      <w:r w:rsidRPr="00B9066D">
        <w:rPr>
          <w:rFonts w:ascii="Arial" w:hAnsi="Arial" w:cs="Arial"/>
          <w:b w:val="0"/>
          <w:sz w:val="22"/>
          <w:szCs w:val="22"/>
          <w:lang w:val="en-GB"/>
        </w:rPr>
        <w:t>A.</w:t>
      </w:r>
      <w:r w:rsidRPr="00B9066D">
        <w:rPr>
          <w:rFonts w:ascii="Arial" w:hAnsi="Arial" w:cs="Arial"/>
          <w:b w:val="0"/>
          <w:sz w:val="22"/>
          <w:szCs w:val="22"/>
          <w:lang w:val="en-GB"/>
        </w:rPr>
        <w:tab/>
        <w:t>COVER LETTER FOR THE EXPRESSION OF INTEREST FOR THE PROJECT</w:t>
      </w:r>
      <w:bookmarkEnd w:id="12"/>
    </w:p>
    <w:p w14:paraId="1D968F05" w14:textId="77777777" w:rsidR="00FC358D" w:rsidRPr="00B9066D" w:rsidRDefault="00FC358D" w:rsidP="00B9066D">
      <w:pPr>
        <w:pStyle w:val="BodyText"/>
        <w:numPr>
          <w:ilvl w:val="0"/>
          <w:numId w:val="0"/>
        </w:numPr>
        <w:tabs>
          <w:tab w:val="clear" w:pos="4680"/>
        </w:tabs>
        <w:spacing w:line="240" w:lineRule="auto"/>
        <w:rPr>
          <w:rFonts w:ascii="Arial" w:hAnsi="Arial" w:cs="Arial"/>
          <w:b w:val="0"/>
          <w:sz w:val="22"/>
          <w:szCs w:val="22"/>
          <w:lang w:val="en-GB"/>
        </w:rPr>
      </w:pPr>
    </w:p>
    <w:p w14:paraId="33F961A6" w14:textId="17869952" w:rsidR="00FC358D" w:rsidRPr="00B9066D" w:rsidRDefault="00FC358D" w:rsidP="00B9066D">
      <w:pPr>
        <w:pStyle w:val="BodyText"/>
        <w:numPr>
          <w:ilvl w:val="0"/>
          <w:numId w:val="0"/>
        </w:numPr>
        <w:spacing w:line="240" w:lineRule="auto"/>
        <w:rPr>
          <w:rFonts w:ascii="Arial" w:hAnsi="Arial" w:cs="Arial"/>
          <w:b w:val="0"/>
          <w:sz w:val="22"/>
          <w:szCs w:val="22"/>
          <w:lang w:val="en-GB"/>
        </w:rPr>
      </w:pPr>
      <w:r w:rsidRPr="00B9066D">
        <w:rPr>
          <w:rFonts w:ascii="Arial" w:hAnsi="Arial" w:cs="Arial"/>
          <w:b w:val="0"/>
          <w:bCs/>
          <w:sz w:val="22"/>
          <w:szCs w:val="22"/>
          <w:lang w:val="en-GB"/>
        </w:rPr>
        <w:t xml:space="preserve">REFERENCE NUMBER: </w:t>
      </w:r>
      <w:r w:rsidR="008A7631" w:rsidRPr="00B9066D">
        <w:rPr>
          <w:rFonts w:ascii="Arial" w:hAnsi="Arial" w:cs="Arial"/>
          <w:b w:val="0"/>
          <w:bCs/>
          <w:sz w:val="22"/>
          <w:szCs w:val="22"/>
        </w:rPr>
        <w:t>CS/IAD/RPHS/F1</w:t>
      </w:r>
    </w:p>
    <w:p w14:paraId="0123E4F1" w14:textId="77777777" w:rsidR="00FC358D" w:rsidRPr="00B9066D" w:rsidRDefault="00FC358D" w:rsidP="00B9066D">
      <w:pPr>
        <w:pStyle w:val="BodyText"/>
        <w:numPr>
          <w:ilvl w:val="0"/>
          <w:numId w:val="0"/>
        </w:numPr>
        <w:spacing w:line="240" w:lineRule="auto"/>
        <w:rPr>
          <w:rFonts w:ascii="Arial" w:hAnsi="Arial" w:cs="Arial"/>
          <w:b w:val="0"/>
          <w:bCs/>
          <w:sz w:val="22"/>
          <w:szCs w:val="22"/>
          <w:lang w:val="en-GB"/>
        </w:rPr>
      </w:pPr>
    </w:p>
    <w:p w14:paraId="17817EE4" w14:textId="77777777" w:rsidR="00B517A3" w:rsidRPr="00B9066D" w:rsidRDefault="00FC358D" w:rsidP="00B9066D">
      <w:pPr>
        <w:jc w:val="center"/>
        <w:rPr>
          <w:rFonts w:ascii="Arial" w:hAnsi="Arial" w:cs="Arial"/>
          <w:b/>
          <w:bCs/>
          <w:sz w:val="22"/>
          <w:szCs w:val="22"/>
          <w:lang w:val="en-ZW"/>
        </w:rPr>
      </w:pPr>
      <w:r w:rsidRPr="00B9066D">
        <w:rPr>
          <w:rFonts w:ascii="Arial" w:hAnsi="Arial" w:cs="Arial"/>
          <w:sz w:val="22"/>
          <w:szCs w:val="22"/>
          <w:lang w:val="en-GB"/>
        </w:rPr>
        <w:t xml:space="preserve">REQUEST FOR SERVICES TITLE: </w:t>
      </w:r>
      <w:r w:rsidR="00B517A3" w:rsidRPr="00B9066D">
        <w:rPr>
          <w:rFonts w:ascii="Arial" w:hAnsi="Arial" w:cs="Arial"/>
          <w:sz w:val="22"/>
          <w:szCs w:val="22"/>
        </w:rPr>
        <w:t xml:space="preserve">FINANCIAL SPECIALIST/ACCOUNTANT   FOR THE </w:t>
      </w:r>
      <w:r w:rsidR="00B517A3" w:rsidRPr="00B9066D">
        <w:rPr>
          <w:rFonts w:ascii="Arial" w:hAnsi="Arial" w:cs="Arial"/>
          <w:color w:val="000000"/>
          <w:sz w:val="22"/>
          <w:szCs w:val="22"/>
        </w:rPr>
        <w:t>COMESA SUPPORT TOWARDS REGIONAL PHARMACEUTICAL SECTOR DEVELOPMENT (CSTRPSD)</w:t>
      </w:r>
    </w:p>
    <w:p w14:paraId="30FE0567" w14:textId="6441DD0B" w:rsidR="00773FAB" w:rsidRPr="00B9066D" w:rsidRDefault="00773FAB" w:rsidP="00B9066D">
      <w:pPr>
        <w:jc w:val="center"/>
        <w:rPr>
          <w:rFonts w:ascii="Arial" w:hAnsi="Arial" w:cs="Arial"/>
          <w:bCs/>
          <w:sz w:val="22"/>
          <w:szCs w:val="22"/>
          <w:lang w:val="en-GB"/>
        </w:rPr>
      </w:pPr>
    </w:p>
    <w:p w14:paraId="4304E184" w14:textId="59DC13E1" w:rsidR="00FC358D" w:rsidRPr="00B9066D" w:rsidRDefault="00B517A3" w:rsidP="00B9066D">
      <w:pPr>
        <w:jc w:val="right"/>
        <w:rPr>
          <w:rFonts w:ascii="Arial" w:hAnsi="Arial" w:cs="Arial"/>
          <w:sz w:val="22"/>
          <w:szCs w:val="22"/>
          <w:lang w:val="en-GB"/>
        </w:rPr>
      </w:pPr>
      <w:r w:rsidRPr="00B9066D">
        <w:rPr>
          <w:rFonts w:ascii="Arial" w:hAnsi="Arial" w:cs="Arial"/>
          <w:sz w:val="22"/>
          <w:szCs w:val="22"/>
          <w:lang w:val="en-GB"/>
        </w:rPr>
        <w:t xml:space="preserve"> </w:t>
      </w:r>
      <w:r w:rsidR="00FC358D" w:rsidRPr="00B9066D">
        <w:rPr>
          <w:rFonts w:ascii="Arial" w:hAnsi="Arial" w:cs="Arial"/>
          <w:sz w:val="22"/>
          <w:szCs w:val="22"/>
          <w:lang w:val="en-GB"/>
        </w:rPr>
        <w:t>[</w:t>
      </w:r>
      <w:r w:rsidR="00FC358D" w:rsidRPr="00B9066D">
        <w:rPr>
          <w:rFonts w:ascii="Arial" w:hAnsi="Arial" w:cs="Arial"/>
          <w:i/>
          <w:sz w:val="22"/>
          <w:szCs w:val="22"/>
          <w:lang w:val="en-GB"/>
        </w:rPr>
        <w:t>Location, Date</w:t>
      </w:r>
      <w:r w:rsidR="00FC358D" w:rsidRPr="00B9066D">
        <w:rPr>
          <w:rFonts w:ascii="Arial" w:hAnsi="Arial" w:cs="Arial"/>
          <w:sz w:val="22"/>
          <w:szCs w:val="22"/>
          <w:lang w:val="en-GB"/>
        </w:rPr>
        <w:t>]</w:t>
      </w:r>
    </w:p>
    <w:p w14:paraId="2D4C5474" w14:textId="77777777" w:rsidR="00FC358D" w:rsidRPr="00B9066D" w:rsidRDefault="00FC358D" w:rsidP="00B9066D">
      <w:pPr>
        <w:pStyle w:val="Header"/>
        <w:tabs>
          <w:tab w:val="clear" w:pos="4320"/>
          <w:tab w:val="clear" w:pos="8640"/>
        </w:tabs>
        <w:rPr>
          <w:rFonts w:ascii="Arial" w:hAnsi="Arial" w:cs="Arial"/>
          <w:sz w:val="22"/>
          <w:szCs w:val="22"/>
          <w:lang w:val="en-GB" w:eastAsia="it-IT"/>
        </w:rPr>
      </w:pPr>
    </w:p>
    <w:p w14:paraId="6450B543" w14:textId="77777777" w:rsidR="00FC358D" w:rsidRPr="00B9066D" w:rsidRDefault="00FC358D" w:rsidP="00B9066D">
      <w:pPr>
        <w:rPr>
          <w:rFonts w:ascii="Arial" w:hAnsi="Arial" w:cs="Arial"/>
          <w:sz w:val="22"/>
          <w:szCs w:val="22"/>
          <w:lang w:val="en-GB"/>
        </w:rPr>
      </w:pPr>
      <w:r w:rsidRPr="00B9066D">
        <w:rPr>
          <w:rFonts w:ascii="Arial" w:hAnsi="Arial" w:cs="Arial"/>
          <w:sz w:val="22"/>
          <w:szCs w:val="22"/>
          <w:lang w:val="en-GB"/>
        </w:rPr>
        <w:t>To:</w:t>
      </w:r>
      <w:r w:rsidRPr="00B9066D">
        <w:rPr>
          <w:rFonts w:ascii="Arial" w:hAnsi="Arial" w:cs="Arial"/>
          <w:sz w:val="22"/>
          <w:szCs w:val="22"/>
          <w:lang w:val="en-GB"/>
        </w:rPr>
        <w:tab/>
        <w:t>COMESA Secretariat</w:t>
      </w:r>
    </w:p>
    <w:p w14:paraId="0746C45A" w14:textId="77777777" w:rsidR="00FC358D" w:rsidRPr="00B9066D" w:rsidRDefault="00FC358D" w:rsidP="00B9066D">
      <w:pPr>
        <w:rPr>
          <w:rFonts w:ascii="Arial" w:hAnsi="Arial" w:cs="Arial"/>
          <w:sz w:val="22"/>
          <w:szCs w:val="22"/>
          <w:lang w:val="en-GB"/>
        </w:rPr>
      </w:pPr>
    </w:p>
    <w:p w14:paraId="40E77195" w14:textId="77777777" w:rsidR="00FC358D" w:rsidRPr="00B9066D" w:rsidRDefault="00FC358D" w:rsidP="00B9066D">
      <w:pPr>
        <w:rPr>
          <w:rFonts w:ascii="Arial" w:hAnsi="Arial" w:cs="Arial"/>
          <w:sz w:val="22"/>
          <w:szCs w:val="22"/>
          <w:lang w:val="en-GB"/>
        </w:rPr>
      </w:pPr>
      <w:r w:rsidRPr="00B9066D">
        <w:rPr>
          <w:rFonts w:ascii="Arial" w:hAnsi="Arial" w:cs="Arial"/>
          <w:sz w:val="22"/>
          <w:szCs w:val="22"/>
          <w:lang w:val="en-GB"/>
        </w:rPr>
        <w:t>Dear Sirs:</w:t>
      </w:r>
    </w:p>
    <w:p w14:paraId="09FD4683" w14:textId="77777777" w:rsidR="00FC358D" w:rsidRPr="00B9066D" w:rsidRDefault="00FC358D" w:rsidP="00B9066D">
      <w:pPr>
        <w:rPr>
          <w:rFonts w:ascii="Arial" w:hAnsi="Arial" w:cs="Arial"/>
          <w:sz w:val="22"/>
          <w:szCs w:val="22"/>
          <w:lang w:val="en-GB"/>
        </w:rPr>
      </w:pPr>
    </w:p>
    <w:p w14:paraId="5486B9D9" w14:textId="3F497894" w:rsidR="00FC358D" w:rsidRPr="00B9066D" w:rsidRDefault="00FC358D" w:rsidP="00B9066D">
      <w:pPr>
        <w:jc w:val="both"/>
        <w:rPr>
          <w:rFonts w:ascii="Arial" w:hAnsi="Arial" w:cs="Arial"/>
          <w:sz w:val="22"/>
          <w:szCs w:val="22"/>
          <w:lang w:val="en-GB"/>
        </w:rPr>
      </w:pPr>
      <w:r w:rsidRPr="00B9066D">
        <w:rPr>
          <w:rFonts w:ascii="Arial" w:hAnsi="Arial" w:cs="Arial"/>
          <w:sz w:val="22"/>
          <w:szCs w:val="22"/>
          <w:lang w:val="en-GB"/>
        </w:rPr>
        <w:t xml:space="preserve">I, the undersigned, offer to provide the consulting services for the </w:t>
      </w:r>
      <w:bookmarkStart w:id="13" w:name="_Hlk54596303"/>
      <w:r w:rsidR="00196C71" w:rsidRPr="00B9066D">
        <w:rPr>
          <w:rFonts w:ascii="Arial" w:hAnsi="Arial" w:cs="Arial"/>
          <w:sz w:val="22"/>
          <w:szCs w:val="22"/>
          <w:lang w:val="en-GB"/>
        </w:rPr>
        <w:t>“</w:t>
      </w:r>
      <w:r w:rsidR="00793757" w:rsidRPr="00B9066D">
        <w:rPr>
          <w:rFonts w:ascii="Arial" w:hAnsi="Arial" w:cs="Arial"/>
          <w:bCs/>
          <w:sz w:val="22"/>
          <w:szCs w:val="22"/>
        </w:rPr>
        <w:t>CS/IAD/RPHS/F1</w:t>
      </w:r>
      <w:r w:rsidR="009B534F" w:rsidRPr="00B9066D">
        <w:rPr>
          <w:rFonts w:ascii="Arial" w:hAnsi="Arial" w:cs="Arial"/>
          <w:bCs/>
          <w:sz w:val="22"/>
          <w:szCs w:val="22"/>
        </w:rPr>
        <w:t xml:space="preserve">: INDIVIDUAL CONSULTANCY - </w:t>
      </w:r>
      <w:r w:rsidR="009B534F" w:rsidRPr="00B9066D">
        <w:rPr>
          <w:rFonts w:ascii="Arial" w:hAnsi="Arial" w:cs="Arial"/>
          <w:bCs/>
          <w:sz w:val="22"/>
          <w:szCs w:val="22"/>
          <w:lang w:val="en-ZW"/>
        </w:rPr>
        <w:t xml:space="preserve">PROVISION OF </w:t>
      </w:r>
      <w:r w:rsidR="009B534F" w:rsidRPr="00B9066D">
        <w:rPr>
          <w:rFonts w:ascii="Arial" w:hAnsi="Arial" w:cs="Arial"/>
          <w:iCs/>
          <w:spacing w:val="-2"/>
          <w:sz w:val="22"/>
          <w:szCs w:val="22"/>
        </w:rPr>
        <w:t>CONSULTANCY SERVICES</w:t>
      </w:r>
      <w:r w:rsidR="00B9066D" w:rsidRPr="00B9066D">
        <w:rPr>
          <w:rFonts w:ascii="Arial" w:hAnsi="Arial" w:cs="Arial"/>
          <w:sz w:val="22"/>
          <w:szCs w:val="22"/>
        </w:rPr>
        <w:t xml:space="preserve"> OF</w:t>
      </w:r>
      <w:r w:rsidR="00B517A3" w:rsidRPr="00B9066D">
        <w:rPr>
          <w:rFonts w:ascii="Arial" w:hAnsi="Arial" w:cs="Arial"/>
          <w:sz w:val="22"/>
          <w:szCs w:val="22"/>
        </w:rPr>
        <w:t xml:space="preserve"> FINANCIAL SPECIALIST/ACCOUNTANT   FOR THE </w:t>
      </w:r>
      <w:r w:rsidR="00B517A3" w:rsidRPr="00B9066D">
        <w:rPr>
          <w:rFonts w:ascii="Arial" w:hAnsi="Arial" w:cs="Arial"/>
          <w:color w:val="000000"/>
          <w:sz w:val="22"/>
          <w:szCs w:val="22"/>
        </w:rPr>
        <w:t>COMESA SUPPORT TOWARDS REGIONAL PHARMACEUTICAL SECTOR DEVELOPMENT (CSTRPSD</w:t>
      </w:r>
      <w:r w:rsidR="00793757" w:rsidRPr="00B9066D">
        <w:rPr>
          <w:rFonts w:ascii="Arial" w:hAnsi="Arial" w:cs="Arial"/>
          <w:color w:val="000000"/>
          <w:sz w:val="22"/>
          <w:szCs w:val="22"/>
        </w:rPr>
        <w:t>)</w:t>
      </w:r>
      <w:r w:rsidR="00196C71" w:rsidRPr="00B9066D">
        <w:rPr>
          <w:rFonts w:ascii="Arial" w:hAnsi="Arial" w:cs="Arial"/>
          <w:iCs/>
          <w:spacing w:val="-2"/>
          <w:sz w:val="22"/>
          <w:szCs w:val="22"/>
        </w:rPr>
        <w:t>”</w:t>
      </w:r>
      <w:r w:rsidRPr="00B9066D">
        <w:rPr>
          <w:rFonts w:ascii="Arial" w:hAnsi="Arial" w:cs="Arial"/>
          <w:bCs/>
          <w:i/>
          <w:sz w:val="22"/>
          <w:szCs w:val="22"/>
          <w:lang w:val="en-GB"/>
        </w:rPr>
        <w:t xml:space="preserve"> </w:t>
      </w:r>
      <w:bookmarkEnd w:id="13"/>
      <w:r w:rsidRPr="00B9066D">
        <w:rPr>
          <w:rFonts w:ascii="Arial" w:hAnsi="Arial" w:cs="Arial"/>
          <w:sz w:val="22"/>
          <w:szCs w:val="22"/>
          <w:lang w:val="en-GB"/>
        </w:rPr>
        <w:t xml:space="preserve">in accordance with your Request for Expression of Interests number </w:t>
      </w:r>
      <w:r w:rsidR="00793757" w:rsidRPr="00B9066D">
        <w:rPr>
          <w:rFonts w:ascii="Arial" w:hAnsi="Arial" w:cs="Arial"/>
          <w:sz w:val="22"/>
          <w:szCs w:val="22"/>
          <w:lang w:val="en-GB"/>
        </w:rPr>
        <w:t xml:space="preserve"> </w:t>
      </w:r>
      <w:r w:rsidR="00793757" w:rsidRPr="00B9066D">
        <w:rPr>
          <w:rFonts w:ascii="Arial" w:hAnsi="Arial" w:cs="Arial"/>
          <w:bCs/>
          <w:sz w:val="22"/>
          <w:szCs w:val="22"/>
        </w:rPr>
        <w:t xml:space="preserve"> CS/IAD/RPHS/F1</w:t>
      </w:r>
      <w:r w:rsidRPr="00B9066D">
        <w:rPr>
          <w:rFonts w:ascii="Arial" w:hAnsi="Arial" w:cs="Arial"/>
          <w:i/>
          <w:sz w:val="22"/>
          <w:szCs w:val="22"/>
          <w:lang w:val="en-GB"/>
        </w:rPr>
        <w:t>,</w:t>
      </w:r>
      <w:r w:rsidRPr="00B9066D">
        <w:rPr>
          <w:rFonts w:ascii="Arial" w:hAnsi="Arial" w:cs="Arial"/>
          <w:sz w:val="22"/>
          <w:szCs w:val="22"/>
          <w:lang w:val="en-GB"/>
        </w:rPr>
        <w:t xml:space="preserve"> dated [</w:t>
      </w:r>
      <w:r w:rsidRPr="00B9066D">
        <w:rPr>
          <w:rFonts w:ascii="Arial" w:hAnsi="Arial" w:cs="Arial"/>
          <w:i/>
          <w:iCs/>
          <w:sz w:val="22"/>
          <w:szCs w:val="22"/>
          <w:lang w:val="en-GB"/>
        </w:rPr>
        <w:t xml:space="preserve">insert </w:t>
      </w:r>
      <w:r w:rsidRPr="00B9066D">
        <w:rPr>
          <w:rFonts w:ascii="Arial" w:hAnsi="Arial" w:cs="Arial"/>
          <w:i/>
          <w:sz w:val="22"/>
          <w:szCs w:val="22"/>
          <w:lang w:val="en-GB"/>
        </w:rPr>
        <w:t>date</w:t>
      </w:r>
      <w:r w:rsidRPr="00B9066D">
        <w:rPr>
          <w:rFonts w:ascii="Arial" w:hAnsi="Arial" w:cs="Arial"/>
          <w:sz w:val="22"/>
          <w:szCs w:val="22"/>
          <w:lang w:val="en-GB"/>
        </w:rPr>
        <w:t xml:space="preserve">] for the sum of </w:t>
      </w:r>
      <w:bookmarkStart w:id="14" w:name="_Hlk54595578"/>
      <w:r w:rsidRPr="00B9066D">
        <w:rPr>
          <w:rFonts w:ascii="Arial" w:hAnsi="Arial" w:cs="Arial"/>
          <w:sz w:val="22"/>
          <w:szCs w:val="22"/>
          <w:lang w:val="en-GB"/>
        </w:rPr>
        <w:t>[</w:t>
      </w:r>
      <w:r w:rsidRPr="00B9066D">
        <w:rPr>
          <w:rFonts w:ascii="Arial" w:hAnsi="Arial" w:cs="Arial"/>
          <w:i/>
          <w:iCs/>
          <w:sz w:val="22"/>
          <w:szCs w:val="22"/>
          <w:lang w:val="en-GB"/>
        </w:rPr>
        <w:t>Insert a</w:t>
      </w:r>
      <w:r w:rsidRPr="00B9066D">
        <w:rPr>
          <w:rFonts w:ascii="Arial" w:hAnsi="Arial" w:cs="Arial"/>
          <w:i/>
          <w:sz w:val="22"/>
          <w:szCs w:val="22"/>
          <w:lang w:val="en-GB"/>
        </w:rPr>
        <w:t>mount(s) in words and figures</w:t>
      </w:r>
      <w:r w:rsidRPr="00B9066D">
        <w:rPr>
          <w:rFonts w:ascii="Arial" w:hAnsi="Arial" w:cs="Arial"/>
          <w:sz w:val="22"/>
          <w:szCs w:val="22"/>
          <w:lang w:val="en-GB"/>
        </w:rPr>
        <w:t xml:space="preserve">].  </w:t>
      </w:r>
      <w:bookmarkEnd w:id="14"/>
      <w:r w:rsidRPr="00B9066D">
        <w:rPr>
          <w:rFonts w:ascii="Arial" w:hAnsi="Arial" w:cs="Arial"/>
          <w:sz w:val="22"/>
          <w:szCs w:val="22"/>
          <w:lang w:val="en-GB"/>
        </w:rPr>
        <w:t>This amount is inclusive of all expenses deemed necessary for the performance of the contract in accordance with the Terms of Reference requirements.</w:t>
      </w:r>
    </w:p>
    <w:p w14:paraId="4F94A4C1" w14:textId="77777777" w:rsidR="00FC358D" w:rsidRPr="00B9066D" w:rsidRDefault="00FC358D" w:rsidP="00B9066D">
      <w:pPr>
        <w:jc w:val="both"/>
        <w:rPr>
          <w:rFonts w:ascii="Arial" w:hAnsi="Arial" w:cs="Arial"/>
          <w:sz w:val="22"/>
          <w:szCs w:val="22"/>
          <w:lang w:val="en-GB"/>
        </w:rPr>
      </w:pPr>
    </w:p>
    <w:p w14:paraId="148161AC" w14:textId="77777777" w:rsidR="00FC358D" w:rsidRPr="00B9066D" w:rsidRDefault="00FC358D" w:rsidP="00B9066D">
      <w:pPr>
        <w:jc w:val="both"/>
        <w:rPr>
          <w:rFonts w:ascii="Arial" w:hAnsi="Arial" w:cs="Arial"/>
          <w:sz w:val="22"/>
          <w:szCs w:val="22"/>
          <w:lang w:val="en-GB"/>
        </w:rPr>
      </w:pPr>
      <w:r w:rsidRPr="00B9066D">
        <w:rPr>
          <w:rFonts w:ascii="Arial" w:hAnsi="Arial" w:cs="Arial"/>
          <w:sz w:val="22"/>
          <w:szCs w:val="22"/>
          <w:lang w:val="en-GB"/>
        </w:rPr>
        <w:t>I hereby declare that all the information and statements made in my CV are true and accept that any misinterpretation contained in it may lead to my disqualification.</w:t>
      </w:r>
    </w:p>
    <w:p w14:paraId="428CC9FE" w14:textId="77777777" w:rsidR="00FC358D" w:rsidRPr="00B9066D" w:rsidRDefault="00FC358D" w:rsidP="00B9066D">
      <w:pPr>
        <w:jc w:val="both"/>
        <w:rPr>
          <w:rFonts w:ascii="Arial" w:hAnsi="Arial" w:cs="Arial"/>
          <w:sz w:val="22"/>
          <w:szCs w:val="22"/>
          <w:lang w:val="en-GB"/>
        </w:rPr>
      </w:pPr>
      <w:r w:rsidRPr="00B9066D">
        <w:rPr>
          <w:rFonts w:ascii="Arial" w:hAnsi="Arial" w:cs="Arial"/>
          <w:sz w:val="22"/>
          <w:szCs w:val="22"/>
          <w:lang w:val="en-GB"/>
        </w:rPr>
        <w:t xml:space="preserve"> </w:t>
      </w:r>
    </w:p>
    <w:p w14:paraId="2E2DEC31" w14:textId="77777777" w:rsidR="00FC358D" w:rsidRPr="00B9066D" w:rsidRDefault="00FC358D" w:rsidP="00B9066D">
      <w:pPr>
        <w:jc w:val="both"/>
        <w:rPr>
          <w:rFonts w:ascii="Arial" w:hAnsi="Arial" w:cs="Arial"/>
          <w:sz w:val="22"/>
          <w:szCs w:val="22"/>
        </w:rPr>
      </w:pPr>
      <w:r w:rsidRPr="00B9066D">
        <w:rPr>
          <w:rFonts w:ascii="Arial" w:hAnsi="Arial" w:cs="Arial"/>
          <w:sz w:val="22"/>
          <w:szCs w:val="22"/>
        </w:rPr>
        <w:t xml:space="preserve">My proposal is binding upon me for the period indicated in Paragraph 9(iii) of this Request for Expression of Interest. </w:t>
      </w:r>
    </w:p>
    <w:p w14:paraId="32CAE240" w14:textId="77777777" w:rsidR="00FC358D" w:rsidRPr="00B9066D" w:rsidRDefault="00FC358D" w:rsidP="00B9066D">
      <w:pPr>
        <w:jc w:val="both"/>
        <w:rPr>
          <w:rFonts w:ascii="Arial" w:hAnsi="Arial" w:cs="Arial"/>
          <w:sz w:val="22"/>
          <w:szCs w:val="22"/>
        </w:rPr>
      </w:pPr>
    </w:p>
    <w:p w14:paraId="2C5691E9" w14:textId="2BB35788" w:rsidR="00FC358D" w:rsidRPr="00B9066D" w:rsidRDefault="00FC358D" w:rsidP="00B9066D">
      <w:pPr>
        <w:jc w:val="both"/>
        <w:rPr>
          <w:rFonts w:ascii="Arial" w:hAnsi="Arial" w:cs="Arial"/>
          <w:sz w:val="22"/>
          <w:szCs w:val="22"/>
        </w:rPr>
      </w:pPr>
      <w:r w:rsidRPr="00B9066D">
        <w:rPr>
          <w:rFonts w:ascii="Arial" w:hAnsi="Arial" w:cs="Arial"/>
          <w:sz w:val="22"/>
          <w:szCs w:val="22"/>
        </w:rPr>
        <w:t>I undertake, if my Proposal is accepted, to initiate the consulting services related to the assignment not later than th</w:t>
      </w:r>
      <w:r w:rsidR="00B517A3" w:rsidRPr="00B9066D">
        <w:rPr>
          <w:rFonts w:ascii="Arial" w:hAnsi="Arial" w:cs="Arial"/>
          <w:sz w:val="22"/>
          <w:szCs w:val="22"/>
        </w:rPr>
        <w:t>e date indicated in Paragraph 9</w:t>
      </w:r>
      <w:r w:rsidRPr="00B9066D">
        <w:rPr>
          <w:rFonts w:ascii="Arial" w:hAnsi="Arial" w:cs="Arial"/>
          <w:sz w:val="22"/>
          <w:szCs w:val="22"/>
        </w:rPr>
        <w:t xml:space="preserve"> of the Request for Expression of Interest, and to be available for the entire duration of the contract as specified in the Terms of Reference.</w:t>
      </w:r>
    </w:p>
    <w:p w14:paraId="10285743" w14:textId="77777777" w:rsidR="00FC358D" w:rsidRPr="00B9066D" w:rsidRDefault="00FC358D" w:rsidP="00B9066D">
      <w:pPr>
        <w:jc w:val="both"/>
        <w:rPr>
          <w:rFonts w:ascii="Arial" w:hAnsi="Arial" w:cs="Arial"/>
          <w:sz w:val="22"/>
          <w:szCs w:val="22"/>
          <w:lang w:val="en-GB"/>
        </w:rPr>
      </w:pPr>
    </w:p>
    <w:p w14:paraId="76A860FB" w14:textId="77777777" w:rsidR="00FC358D" w:rsidRPr="00B9066D" w:rsidRDefault="00FC358D" w:rsidP="00B9066D">
      <w:pPr>
        <w:ind w:firstLine="720"/>
        <w:jc w:val="both"/>
        <w:rPr>
          <w:rFonts w:ascii="Arial" w:hAnsi="Arial" w:cs="Arial"/>
          <w:sz w:val="22"/>
          <w:szCs w:val="22"/>
          <w:lang w:val="en-GB"/>
        </w:rPr>
      </w:pPr>
      <w:r w:rsidRPr="00B9066D">
        <w:rPr>
          <w:rFonts w:ascii="Arial" w:hAnsi="Arial" w:cs="Arial"/>
          <w:sz w:val="22"/>
          <w:szCs w:val="22"/>
          <w:lang w:val="en-GB"/>
        </w:rPr>
        <w:t>I understand you are not bound to accept any Proposal you receive.</w:t>
      </w:r>
    </w:p>
    <w:p w14:paraId="349D6D81" w14:textId="77777777" w:rsidR="00FC358D" w:rsidRPr="00B9066D" w:rsidRDefault="00FC358D" w:rsidP="00B9066D">
      <w:pPr>
        <w:jc w:val="both"/>
        <w:rPr>
          <w:rFonts w:ascii="Arial" w:hAnsi="Arial" w:cs="Arial"/>
          <w:sz w:val="22"/>
          <w:szCs w:val="22"/>
          <w:lang w:val="en-GB"/>
        </w:rPr>
      </w:pPr>
    </w:p>
    <w:p w14:paraId="167EAC22" w14:textId="77777777" w:rsidR="00FC358D" w:rsidRPr="00B9066D" w:rsidRDefault="00FC358D" w:rsidP="00B9066D">
      <w:pPr>
        <w:ind w:firstLine="708"/>
        <w:jc w:val="both"/>
        <w:rPr>
          <w:rFonts w:ascii="Arial" w:hAnsi="Arial" w:cs="Arial"/>
          <w:sz w:val="22"/>
          <w:szCs w:val="22"/>
          <w:lang w:val="en-GB"/>
        </w:rPr>
      </w:pPr>
      <w:r w:rsidRPr="00B9066D">
        <w:rPr>
          <w:rFonts w:ascii="Arial" w:hAnsi="Arial" w:cs="Arial"/>
          <w:sz w:val="22"/>
          <w:szCs w:val="22"/>
          <w:lang w:val="en-GB"/>
        </w:rPr>
        <w:t>Yours sincerely,</w:t>
      </w:r>
    </w:p>
    <w:p w14:paraId="149E45A8" w14:textId="77777777" w:rsidR="00FC358D" w:rsidRPr="00B9066D" w:rsidRDefault="00FC358D" w:rsidP="00B9066D">
      <w:pPr>
        <w:jc w:val="both"/>
        <w:rPr>
          <w:rFonts w:ascii="Arial" w:hAnsi="Arial" w:cs="Arial"/>
          <w:sz w:val="22"/>
          <w:szCs w:val="22"/>
          <w:lang w:val="en-GB"/>
        </w:rPr>
      </w:pPr>
    </w:p>
    <w:p w14:paraId="16E30571" w14:textId="77777777" w:rsidR="00FC358D" w:rsidRPr="00B9066D" w:rsidRDefault="00FC358D" w:rsidP="00B9066D">
      <w:pPr>
        <w:tabs>
          <w:tab w:val="right" w:pos="8460"/>
        </w:tabs>
        <w:ind w:left="720"/>
        <w:jc w:val="both"/>
        <w:rPr>
          <w:rFonts w:ascii="Arial" w:hAnsi="Arial" w:cs="Arial"/>
          <w:sz w:val="22"/>
          <w:szCs w:val="22"/>
          <w:u w:val="single"/>
          <w:lang w:val="en-GB"/>
        </w:rPr>
      </w:pPr>
      <w:r w:rsidRPr="00B9066D">
        <w:rPr>
          <w:rFonts w:ascii="Arial" w:hAnsi="Arial" w:cs="Arial"/>
          <w:sz w:val="22"/>
          <w:szCs w:val="22"/>
          <w:lang w:val="en-GB"/>
        </w:rPr>
        <w:t>Signature [</w:t>
      </w:r>
      <w:r w:rsidRPr="00B9066D">
        <w:rPr>
          <w:rFonts w:ascii="Arial" w:hAnsi="Arial" w:cs="Arial"/>
          <w:i/>
          <w:iCs/>
          <w:sz w:val="22"/>
          <w:szCs w:val="22"/>
          <w:lang w:val="en-GB"/>
        </w:rPr>
        <w:t>In full and initials</w:t>
      </w:r>
      <w:r w:rsidRPr="00B9066D">
        <w:rPr>
          <w:rFonts w:ascii="Arial" w:hAnsi="Arial" w:cs="Arial"/>
          <w:sz w:val="22"/>
          <w:szCs w:val="22"/>
          <w:lang w:val="en-GB"/>
        </w:rPr>
        <w:t xml:space="preserve">]:  </w:t>
      </w:r>
      <w:r w:rsidRPr="00B9066D">
        <w:rPr>
          <w:rFonts w:ascii="Arial" w:hAnsi="Arial" w:cs="Arial"/>
          <w:sz w:val="22"/>
          <w:szCs w:val="22"/>
          <w:u w:val="single"/>
          <w:lang w:val="en-GB"/>
        </w:rPr>
        <w:tab/>
      </w:r>
    </w:p>
    <w:p w14:paraId="1E547780" w14:textId="77777777" w:rsidR="00FC358D" w:rsidRPr="00B9066D" w:rsidRDefault="00FC358D" w:rsidP="00B9066D">
      <w:pPr>
        <w:tabs>
          <w:tab w:val="right" w:pos="8460"/>
        </w:tabs>
        <w:ind w:left="720"/>
        <w:jc w:val="both"/>
        <w:rPr>
          <w:rFonts w:ascii="Arial" w:hAnsi="Arial" w:cs="Arial"/>
          <w:sz w:val="22"/>
          <w:szCs w:val="22"/>
          <w:lang w:val="en-GB"/>
        </w:rPr>
      </w:pPr>
    </w:p>
    <w:p w14:paraId="29792CDD" w14:textId="77777777" w:rsidR="00FC358D" w:rsidRPr="00B9066D" w:rsidRDefault="00FC358D" w:rsidP="00B9066D">
      <w:pPr>
        <w:tabs>
          <w:tab w:val="right" w:pos="8460"/>
        </w:tabs>
        <w:ind w:left="720"/>
        <w:jc w:val="both"/>
        <w:rPr>
          <w:rFonts w:ascii="Arial" w:hAnsi="Arial" w:cs="Arial"/>
          <w:sz w:val="22"/>
          <w:szCs w:val="22"/>
          <w:u w:val="single"/>
          <w:lang w:val="en-GB"/>
        </w:rPr>
      </w:pPr>
      <w:r w:rsidRPr="00B9066D">
        <w:rPr>
          <w:rFonts w:ascii="Arial" w:hAnsi="Arial" w:cs="Arial"/>
          <w:sz w:val="22"/>
          <w:szCs w:val="22"/>
          <w:lang w:val="en-GB"/>
        </w:rPr>
        <w:t xml:space="preserve">Name and Title of Signatory:  </w:t>
      </w:r>
      <w:r w:rsidRPr="00B9066D">
        <w:rPr>
          <w:rFonts w:ascii="Arial" w:hAnsi="Arial" w:cs="Arial"/>
          <w:sz w:val="22"/>
          <w:szCs w:val="22"/>
          <w:u w:val="single"/>
          <w:lang w:val="en-GB"/>
        </w:rPr>
        <w:tab/>
      </w:r>
    </w:p>
    <w:p w14:paraId="28BAD914" w14:textId="77777777" w:rsidR="00FC358D" w:rsidRPr="00B9066D" w:rsidRDefault="00FC358D" w:rsidP="00B9066D">
      <w:pPr>
        <w:pStyle w:val="BodyText2"/>
        <w:pBdr>
          <w:bottom w:val="single" w:sz="4" w:space="1" w:color="auto"/>
        </w:pBdr>
        <w:rPr>
          <w:rFonts w:ascii="Arial" w:hAnsi="Arial" w:cs="Arial"/>
          <w:sz w:val="22"/>
          <w:szCs w:val="22"/>
          <w:lang w:val="en-GB"/>
        </w:rPr>
      </w:pPr>
    </w:p>
    <w:p w14:paraId="23268FFC" w14:textId="77777777" w:rsidR="00FC358D" w:rsidRPr="00B9066D" w:rsidRDefault="00FC358D" w:rsidP="00B9066D">
      <w:pPr>
        <w:pStyle w:val="BodyText2"/>
        <w:pBdr>
          <w:bottom w:val="single" w:sz="4" w:space="1" w:color="auto"/>
        </w:pBdr>
        <w:rPr>
          <w:rFonts w:ascii="Arial" w:hAnsi="Arial" w:cs="Arial"/>
          <w:sz w:val="22"/>
          <w:szCs w:val="22"/>
          <w:lang w:val="en-GB"/>
        </w:rPr>
      </w:pPr>
    </w:p>
    <w:p w14:paraId="196E8779" w14:textId="77777777" w:rsidR="00FC358D" w:rsidRPr="00B9066D" w:rsidRDefault="00FC358D" w:rsidP="00B9066D">
      <w:pPr>
        <w:pStyle w:val="BodyText2"/>
        <w:pBdr>
          <w:bottom w:val="single" w:sz="4" w:space="1" w:color="auto"/>
        </w:pBdr>
        <w:rPr>
          <w:rFonts w:ascii="Arial" w:hAnsi="Arial" w:cs="Arial"/>
          <w:sz w:val="22"/>
          <w:szCs w:val="22"/>
          <w:lang w:val="en-GB"/>
        </w:rPr>
      </w:pPr>
    </w:p>
    <w:p w14:paraId="404FE707" w14:textId="77777777" w:rsidR="00FC358D" w:rsidRPr="00B9066D" w:rsidRDefault="00FC358D" w:rsidP="00B9066D">
      <w:pPr>
        <w:pStyle w:val="Heading3"/>
        <w:keepNext w:val="0"/>
        <w:jc w:val="both"/>
        <w:rPr>
          <w:rFonts w:ascii="Arial" w:hAnsi="Arial" w:cs="Arial"/>
          <w:sz w:val="22"/>
          <w:szCs w:val="22"/>
          <w:lang w:val="en-GB"/>
        </w:rPr>
      </w:pPr>
      <w:r w:rsidRPr="00B9066D">
        <w:rPr>
          <w:rFonts w:ascii="Arial" w:hAnsi="Arial" w:cs="Arial"/>
          <w:sz w:val="22"/>
          <w:szCs w:val="22"/>
          <w:lang w:val="en-GB"/>
        </w:rPr>
        <w:br w:type="page"/>
      </w:r>
    </w:p>
    <w:p w14:paraId="545EC89D" w14:textId="77777777" w:rsidR="00FC358D" w:rsidRPr="00B9066D" w:rsidRDefault="00FC358D" w:rsidP="00B9066D">
      <w:pPr>
        <w:pStyle w:val="Fett1"/>
        <w:jc w:val="center"/>
        <w:outlineLvl w:val="0"/>
        <w:rPr>
          <w:rFonts w:cs="Arial"/>
          <w:b w:val="0"/>
          <w:szCs w:val="22"/>
          <w:lang w:val="en-GB"/>
        </w:rPr>
      </w:pPr>
      <w:bookmarkStart w:id="15" w:name="_Toc101278645"/>
      <w:r w:rsidRPr="00B9066D">
        <w:rPr>
          <w:rFonts w:cs="Arial"/>
          <w:b w:val="0"/>
          <w:szCs w:val="22"/>
          <w:lang w:val="en-GB"/>
        </w:rPr>
        <w:lastRenderedPageBreak/>
        <w:t>B.</w:t>
      </w:r>
      <w:r w:rsidRPr="00B9066D">
        <w:rPr>
          <w:rFonts w:cs="Arial"/>
          <w:b w:val="0"/>
          <w:szCs w:val="22"/>
          <w:lang w:val="en-GB"/>
        </w:rPr>
        <w:tab/>
        <w:t>CURRICULUM VITAE</w:t>
      </w:r>
      <w:bookmarkEnd w:id="15"/>
    </w:p>
    <w:p w14:paraId="53431D67" w14:textId="77777777" w:rsidR="00FC358D" w:rsidRPr="00B9066D" w:rsidRDefault="00FC358D" w:rsidP="00B9066D">
      <w:pPr>
        <w:pBdr>
          <w:bottom w:val="single" w:sz="8" w:space="1" w:color="auto"/>
        </w:pBdr>
        <w:jc w:val="center"/>
        <w:rPr>
          <w:rFonts w:ascii="Arial" w:hAnsi="Arial" w:cs="Arial"/>
          <w:i/>
          <w:sz w:val="22"/>
          <w:szCs w:val="22"/>
          <w:lang w:val="en-GB"/>
        </w:rPr>
      </w:pPr>
      <w:r w:rsidRPr="00B9066D">
        <w:rPr>
          <w:rFonts w:ascii="Arial" w:hAnsi="Arial" w:cs="Arial"/>
          <w:i/>
          <w:sz w:val="22"/>
          <w:szCs w:val="22"/>
          <w:lang w:val="en-GB"/>
        </w:rPr>
        <w:t>[insert full name]</w:t>
      </w:r>
    </w:p>
    <w:p w14:paraId="50CBE79C" w14:textId="77777777" w:rsidR="00FC358D" w:rsidRPr="00B9066D" w:rsidRDefault="00FC358D" w:rsidP="00B9066D">
      <w:pPr>
        <w:pBdr>
          <w:bottom w:val="single" w:sz="8" w:space="1" w:color="auto"/>
        </w:pBdr>
        <w:jc w:val="center"/>
        <w:rPr>
          <w:rFonts w:ascii="Arial" w:hAnsi="Arial" w:cs="Arial"/>
          <w:i/>
          <w:sz w:val="22"/>
          <w:szCs w:val="22"/>
          <w:lang w:val="en-GB"/>
        </w:rPr>
      </w:pPr>
    </w:p>
    <w:p w14:paraId="39813ACB" w14:textId="77777777" w:rsidR="00FC358D" w:rsidRPr="00B9066D" w:rsidRDefault="00FC358D" w:rsidP="00B9066D">
      <w:pPr>
        <w:jc w:val="right"/>
        <w:rPr>
          <w:rFonts w:ascii="Arial" w:hAnsi="Arial" w:cs="Arial"/>
          <w:sz w:val="22"/>
          <w:szCs w:val="22"/>
          <w:lang w:val="en-GB"/>
        </w:rPr>
      </w:pPr>
    </w:p>
    <w:p w14:paraId="2DB93F89" w14:textId="77777777" w:rsidR="00FC358D" w:rsidRPr="00B9066D" w:rsidRDefault="00FC358D" w:rsidP="00B9066D">
      <w:pPr>
        <w:suppressAutoHyphens/>
        <w:jc w:val="both"/>
        <w:rPr>
          <w:rFonts w:ascii="Arial" w:hAnsi="Arial" w:cs="Arial"/>
          <w:sz w:val="22"/>
          <w:szCs w:val="22"/>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AA559F" w:rsidRPr="00B9066D" w14:paraId="1D2A9072" w14:textId="77777777" w:rsidTr="007C3493">
        <w:tc>
          <w:tcPr>
            <w:tcW w:w="3510" w:type="dxa"/>
          </w:tcPr>
          <w:p w14:paraId="36C730AE" w14:textId="77777777" w:rsidR="00FC358D" w:rsidRPr="00B9066D" w:rsidRDefault="00FC358D" w:rsidP="00B9066D">
            <w:pPr>
              <w:pStyle w:val="ListParagraph"/>
              <w:numPr>
                <w:ilvl w:val="0"/>
                <w:numId w:val="3"/>
              </w:numPr>
              <w:suppressAutoHyphens/>
              <w:ind w:left="426"/>
              <w:rPr>
                <w:rFonts w:ascii="Arial" w:hAnsi="Arial" w:cs="Arial"/>
                <w:sz w:val="22"/>
                <w:szCs w:val="22"/>
                <w:lang w:val="en-GB"/>
              </w:rPr>
            </w:pPr>
            <w:r w:rsidRPr="00B9066D">
              <w:rPr>
                <w:rFonts w:ascii="Arial" w:hAnsi="Arial" w:cs="Arial"/>
                <w:sz w:val="22"/>
                <w:szCs w:val="22"/>
                <w:lang w:val="en-GB"/>
              </w:rPr>
              <w:t>Family name:</w:t>
            </w:r>
          </w:p>
        </w:tc>
        <w:tc>
          <w:tcPr>
            <w:tcW w:w="6237" w:type="dxa"/>
          </w:tcPr>
          <w:p w14:paraId="12A348BF" w14:textId="77777777" w:rsidR="00FC358D" w:rsidRPr="00B9066D" w:rsidRDefault="00FC358D" w:rsidP="00B9066D">
            <w:pPr>
              <w:pStyle w:val="ListParagraph"/>
              <w:rPr>
                <w:rFonts w:ascii="Arial" w:hAnsi="Arial" w:cs="Arial"/>
                <w:i/>
                <w:sz w:val="22"/>
                <w:szCs w:val="22"/>
                <w:lang w:val="en-GB"/>
              </w:rPr>
            </w:pPr>
            <w:r w:rsidRPr="00B9066D">
              <w:rPr>
                <w:rFonts w:ascii="Arial" w:hAnsi="Arial" w:cs="Arial"/>
                <w:i/>
                <w:sz w:val="22"/>
                <w:szCs w:val="22"/>
                <w:lang w:val="en-GB"/>
              </w:rPr>
              <w:t>[insert the name]</w:t>
            </w:r>
          </w:p>
        </w:tc>
      </w:tr>
      <w:tr w:rsidR="00AA559F" w:rsidRPr="00B9066D" w14:paraId="6DFF8450" w14:textId="77777777" w:rsidTr="007C3493">
        <w:tc>
          <w:tcPr>
            <w:tcW w:w="3510" w:type="dxa"/>
          </w:tcPr>
          <w:p w14:paraId="04F41CB7" w14:textId="77777777" w:rsidR="00FC358D" w:rsidRPr="00B9066D" w:rsidRDefault="00FC358D" w:rsidP="00B9066D">
            <w:pPr>
              <w:pStyle w:val="ListParagraph"/>
              <w:numPr>
                <w:ilvl w:val="0"/>
                <w:numId w:val="3"/>
              </w:numPr>
              <w:suppressAutoHyphens/>
              <w:ind w:left="426"/>
              <w:rPr>
                <w:rFonts w:ascii="Arial" w:hAnsi="Arial" w:cs="Arial"/>
                <w:sz w:val="22"/>
                <w:szCs w:val="22"/>
                <w:lang w:val="en-GB"/>
              </w:rPr>
            </w:pPr>
            <w:r w:rsidRPr="00B9066D">
              <w:rPr>
                <w:rFonts w:ascii="Arial" w:hAnsi="Arial" w:cs="Arial"/>
                <w:sz w:val="22"/>
                <w:szCs w:val="22"/>
                <w:lang w:val="en-GB"/>
              </w:rPr>
              <w:t>First names:</w:t>
            </w:r>
          </w:p>
        </w:tc>
        <w:tc>
          <w:tcPr>
            <w:tcW w:w="6237" w:type="dxa"/>
          </w:tcPr>
          <w:p w14:paraId="23FE4DE8" w14:textId="77777777" w:rsidR="00FC358D" w:rsidRPr="00B9066D" w:rsidRDefault="00FC358D" w:rsidP="00B9066D">
            <w:pPr>
              <w:pStyle w:val="ListParagraph"/>
              <w:suppressAutoHyphens/>
              <w:ind w:left="426"/>
              <w:rPr>
                <w:rFonts w:ascii="Arial" w:hAnsi="Arial" w:cs="Arial"/>
                <w:i/>
                <w:sz w:val="22"/>
                <w:szCs w:val="22"/>
                <w:lang w:val="en-GB"/>
              </w:rPr>
            </w:pPr>
            <w:r w:rsidRPr="00B9066D">
              <w:rPr>
                <w:rFonts w:ascii="Arial" w:hAnsi="Arial" w:cs="Arial"/>
                <w:i/>
                <w:sz w:val="22"/>
                <w:szCs w:val="22"/>
                <w:lang w:val="en-GB"/>
              </w:rPr>
              <w:t>[insert the names in full]</w:t>
            </w:r>
          </w:p>
        </w:tc>
      </w:tr>
      <w:tr w:rsidR="00AA559F" w:rsidRPr="00B9066D" w14:paraId="70F8A441" w14:textId="77777777" w:rsidTr="007C3493">
        <w:tc>
          <w:tcPr>
            <w:tcW w:w="3510" w:type="dxa"/>
          </w:tcPr>
          <w:p w14:paraId="7E83D264" w14:textId="77777777" w:rsidR="00FC358D" w:rsidRPr="00B9066D" w:rsidRDefault="00FC358D" w:rsidP="00B9066D">
            <w:pPr>
              <w:pStyle w:val="ListParagraph"/>
              <w:numPr>
                <w:ilvl w:val="0"/>
                <w:numId w:val="3"/>
              </w:numPr>
              <w:suppressAutoHyphens/>
              <w:ind w:left="426"/>
              <w:rPr>
                <w:rFonts w:ascii="Arial" w:hAnsi="Arial" w:cs="Arial"/>
                <w:sz w:val="22"/>
                <w:szCs w:val="22"/>
                <w:lang w:val="en-GB"/>
              </w:rPr>
            </w:pPr>
            <w:r w:rsidRPr="00B9066D">
              <w:rPr>
                <w:rFonts w:ascii="Arial" w:hAnsi="Arial" w:cs="Arial"/>
                <w:sz w:val="22"/>
                <w:szCs w:val="22"/>
                <w:lang w:val="en-GB"/>
              </w:rPr>
              <w:t>Date of birth:</w:t>
            </w:r>
          </w:p>
        </w:tc>
        <w:tc>
          <w:tcPr>
            <w:tcW w:w="6237" w:type="dxa"/>
          </w:tcPr>
          <w:p w14:paraId="222B44BC" w14:textId="77777777" w:rsidR="00FC358D" w:rsidRPr="00B9066D" w:rsidRDefault="00FC358D" w:rsidP="00B9066D">
            <w:pPr>
              <w:pStyle w:val="ListParagraph"/>
              <w:suppressAutoHyphens/>
              <w:ind w:left="426"/>
              <w:rPr>
                <w:rFonts w:ascii="Arial" w:hAnsi="Arial" w:cs="Arial"/>
                <w:i/>
                <w:sz w:val="22"/>
                <w:szCs w:val="22"/>
                <w:lang w:val="en-GB"/>
              </w:rPr>
            </w:pPr>
            <w:r w:rsidRPr="00B9066D">
              <w:rPr>
                <w:rFonts w:ascii="Arial" w:hAnsi="Arial" w:cs="Arial"/>
                <w:i/>
                <w:sz w:val="22"/>
                <w:szCs w:val="22"/>
                <w:lang w:val="en-GB"/>
              </w:rPr>
              <w:t>[insert the date]</w:t>
            </w:r>
          </w:p>
        </w:tc>
      </w:tr>
      <w:tr w:rsidR="00AA559F" w:rsidRPr="00B9066D" w14:paraId="28477AD2" w14:textId="77777777" w:rsidTr="007C3493">
        <w:tc>
          <w:tcPr>
            <w:tcW w:w="3510" w:type="dxa"/>
          </w:tcPr>
          <w:p w14:paraId="0DC24827" w14:textId="77777777" w:rsidR="00FC358D" w:rsidRPr="00B9066D" w:rsidRDefault="00FC358D" w:rsidP="00B9066D">
            <w:pPr>
              <w:pStyle w:val="ListParagraph"/>
              <w:numPr>
                <w:ilvl w:val="0"/>
                <w:numId w:val="3"/>
              </w:numPr>
              <w:suppressAutoHyphens/>
              <w:ind w:left="426"/>
              <w:rPr>
                <w:rFonts w:ascii="Arial" w:hAnsi="Arial" w:cs="Arial"/>
                <w:sz w:val="22"/>
                <w:szCs w:val="22"/>
                <w:lang w:val="en-GB"/>
              </w:rPr>
            </w:pPr>
            <w:r w:rsidRPr="00B9066D">
              <w:rPr>
                <w:rFonts w:ascii="Arial" w:hAnsi="Arial" w:cs="Arial"/>
                <w:sz w:val="22"/>
                <w:szCs w:val="22"/>
                <w:lang w:val="en-GB"/>
              </w:rPr>
              <w:t>Nationality:</w:t>
            </w:r>
          </w:p>
        </w:tc>
        <w:tc>
          <w:tcPr>
            <w:tcW w:w="6237" w:type="dxa"/>
          </w:tcPr>
          <w:p w14:paraId="7156C16E" w14:textId="77777777" w:rsidR="00FC358D" w:rsidRPr="00B9066D" w:rsidRDefault="00FC358D" w:rsidP="00B9066D">
            <w:pPr>
              <w:pStyle w:val="ListParagraph"/>
              <w:suppressAutoHyphens/>
              <w:ind w:left="426"/>
              <w:rPr>
                <w:rFonts w:ascii="Arial" w:hAnsi="Arial" w:cs="Arial"/>
                <w:i/>
                <w:sz w:val="22"/>
                <w:szCs w:val="22"/>
                <w:lang w:val="en-GB"/>
              </w:rPr>
            </w:pPr>
            <w:r w:rsidRPr="00B9066D">
              <w:rPr>
                <w:rFonts w:ascii="Arial" w:hAnsi="Arial" w:cs="Arial"/>
                <w:i/>
                <w:sz w:val="22"/>
                <w:szCs w:val="22"/>
                <w:lang w:val="en-GB"/>
              </w:rPr>
              <w:t>[insert the country or countries of citizenship]</w:t>
            </w:r>
          </w:p>
        </w:tc>
      </w:tr>
      <w:tr w:rsidR="00AA559F" w:rsidRPr="00B9066D" w14:paraId="69ABFB14" w14:textId="77777777" w:rsidTr="007C3493">
        <w:tc>
          <w:tcPr>
            <w:tcW w:w="3510" w:type="dxa"/>
          </w:tcPr>
          <w:p w14:paraId="593F8675" w14:textId="77777777" w:rsidR="00FC358D" w:rsidRPr="00B9066D" w:rsidRDefault="00FC358D" w:rsidP="00B9066D">
            <w:pPr>
              <w:pStyle w:val="ListParagraph"/>
              <w:suppressAutoHyphens/>
              <w:ind w:left="426"/>
              <w:rPr>
                <w:rFonts w:ascii="Arial" w:hAnsi="Arial" w:cs="Arial"/>
                <w:sz w:val="22"/>
                <w:szCs w:val="22"/>
                <w:lang w:val="en-GB"/>
              </w:rPr>
            </w:pPr>
          </w:p>
        </w:tc>
        <w:tc>
          <w:tcPr>
            <w:tcW w:w="6237" w:type="dxa"/>
          </w:tcPr>
          <w:p w14:paraId="75160ADF" w14:textId="77777777" w:rsidR="00FC358D" w:rsidRPr="00B9066D" w:rsidRDefault="00FC358D" w:rsidP="00B9066D">
            <w:pPr>
              <w:pStyle w:val="ListParagraph"/>
              <w:suppressAutoHyphens/>
              <w:ind w:left="426"/>
              <w:rPr>
                <w:rFonts w:ascii="Arial" w:hAnsi="Arial" w:cs="Arial"/>
                <w:i/>
                <w:sz w:val="22"/>
                <w:szCs w:val="22"/>
                <w:lang w:val="en-GB"/>
              </w:rPr>
            </w:pPr>
          </w:p>
        </w:tc>
      </w:tr>
      <w:tr w:rsidR="00AA559F" w:rsidRPr="00B9066D" w14:paraId="43B99462" w14:textId="77777777" w:rsidTr="007C3493">
        <w:tc>
          <w:tcPr>
            <w:tcW w:w="3510" w:type="dxa"/>
          </w:tcPr>
          <w:p w14:paraId="05CC2807" w14:textId="77777777" w:rsidR="00FC358D" w:rsidRPr="00B9066D" w:rsidRDefault="00FC358D" w:rsidP="00B9066D">
            <w:pPr>
              <w:pStyle w:val="ListParagraph"/>
              <w:numPr>
                <w:ilvl w:val="0"/>
                <w:numId w:val="3"/>
              </w:numPr>
              <w:suppressAutoHyphens/>
              <w:ind w:left="426"/>
              <w:rPr>
                <w:rFonts w:ascii="Arial" w:hAnsi="Arial" w:cs="Arial"/>
                <w:sz w:val="22"/>
                <w:szCs w:val="22"/>
                <w:lang w:val="en-GB"/>
              </w:rPr>
            </w:pPr>
            <w:r w:rsidRPr="00B9066D">
              <w:rPr>
                <w:rFonts w:ascii="Arial" w:hAnsi="Arial" w:cs="Arial"/>
                <w:sz w:val="22"/>
                <w:szCs w:val="22"/>
                <w:lang w:val="en-GB"/>
              </w:rPr>
              <w:t>Physical address:</w:t>
            </w:r>
          </w:p>
          <w:p w14:paraId="04284E64" w14:textId="77777777" w:rsidR="00FC358D" w:rsidRPr="00B9066D" w:rsidRDefault="00FC358D" w:rsidP="00B9066D">
            <w:pPr>
              <w:pStyle w:val="ListParagraph"/>
              <w:numPr>
                <w:ilvl w:val="0"/>
                <w:numId w:val="3"/>
              </w:numPr>
              <w:suppressAutoHyphens/>
              <w:ind w:left="426"/>
              <w:rPr>
                <w:rFonts w:ascii="Arial" w:hAnsi="Arial" w:cs="Arial"/>
                <w:sz w:val="22"/>
                <w:szCs w:val="22"/>
                <w:lang w:val="en-GB"/>
              </w:rPr>
            </w:pPr>
            <w:r w:rsidRPr="00B9066D">
              <w:rPr>
                <w:rFonts w:ascii="Arial" w:hAnsi="Arial" w:cs="Arial"/>
                <w:sz w:val="22"/>
                <w:szCs w:val="22"/>
                <w:lang w:val="en-GB"/>
              </w:rPr>
              <w:t>Postal address</w:t>
            </w:r>
          </w:p>
          <w:p w14:paraId="19540E80" w14:textId="77777777" w:rsidR="00FC358D" w:rsidRPr="00B9066D" w:rsidRDefault="00FC358D" w:rsidP="00B9066D">
            <w:pPr>
              <w:pStyle w:val="ListParagraph"/>
              <w:numPr>
                <w:ilvl w:val="0"/>
                <w:numId w:val="3"/>
              </w:numPr>
              <w:suppressAutoHyphens/>
              <w:ind w:left="426"/>
              <w:rPr>
                <w:rFonts w:ascii="Arial" w:hAnsi="Arial" w:cs="Arial"/>
                <w:sz w:val="22"/>
                <w:szCs w:val="22"/>
                <w:lang w:val="en-GB"/>
              </w:rPr>
            </w:pPr>
            <w:r w:rsidRPr="00B9066D">
              <w:rPr>
                <w:rFonts w:ascii="Arial" w:hAnsi="Arial" w:cs="Arial"/>
                <w:sz w:val="22"/>
                <w:szCs w:val="22"/>
                <w:lang w:val="en-GB"/>
              </w:rPr>
              <w:t>Phone:</w:t>
            </w:r>
          </w:p>
          <w:p w14:paraId="48BCF281" w14:textId="77777777" w:rsidR="00FC358D" w:rsidRPr="00B9066D" w:rsidRDefault="00FC358D" w:rsidP="00B9066D">
            <w:pPr>
              <w:pStyle w:val="ListParagraph"/>
              <w:numPr>
                <w:ilvl w:val="0"/>
                <w:numId w:val="3"/>
              </w:numPr>
              <w:suppressAutoHyphens/>
              <w:ind w:left="426"/>
              <w:rPr>
                <w:rFonts w:ascii="Arial" w:hAnsi="Arial" w:cs="Arial"/>
                <w:sz w:val="22"/>
                <w:szCs w:val="22"/>
                <w:lang w:val="en-GB"/>
              </w:rPr>
            </w:pPr>
            <w:r w:rsidRPr="00B9066D">
              <w:rPr>
                <w:rFonts w:ascii="Arial" w:hAnsi="Arial" w:cs="Arial"/>
                <w:sz w:val="22"/>
                <w:szCs w:val="22"/>
                <w:lang w:val="en-GB"/>
              </w:rPr>
              <w:t>E-mail:</w:t>
            </w:r>
          </w:p>
        </w:tc>
        <w:tc>
          <w:tcPr>
            <w:tcW w:w="6237" w:type="dxa"/>
          </w:tcPr>
          <w:p w14:paraId="13B02CF0" w14:textId="77777777" w:rsidR="00FC358D" w:rsidRPr="00B9066D" w:rsidRDefault="00FC358D" w:rsidP="00B9066D">
            <w:pPr>
              <w:pStyle w:val="ListParagraph"/>
              <w:suppressAutoHyphens/>
              <w:ind w:left="426"/>
              <w:rPr>
                <w:rFonts w:ascii="Arial" w:hAnsi="Arial" w:cs="Arial"/>
                <w:i/>
                <w:sz w:val="22"/>
                <w:szCs w:val="22"/>
                <w:lang w:val="en-GB"/>
              </w:rPr>
            </w:pPr>
            <w:r w:rsidRPr="00B9066D">
              <w:rPr>
                <w:rFonts w:ascii="Arial" w:hAnsi="Arial" w:cs="Arial"/>
                <w:i/>
                <w:sz w:val="22"/>
                <w:szCs w:val="22"/>
                <w:lang w:val="en-GB"/>
              </w:rPr>
              <w:t>[insert the physical address]</w:t>
            </w:r>
          </w:p>
          <w:p w14:paraId="68B8A024" w14:textId="77777777" w:rsidR="00FC358D" w:rsidRPr="00B9066D" w:rsidRDefault="00FC358D" w:rsidP="00B9066D">
            <w:pPr>
              <w:pStyle w:val="ListParagraph"/>
              <w:suppressAutoHyphens/>
              <w:ind w:left="426"/>
              <w:rPr>
                <w:rFonts w:ascii="Arial" w:hAnsi="Arial" w:cs="Arial"/>
                <w:i/>
                <w:sz w:val="22"/>
                <w:szCs w:val="22"/>
                <w:lang w:val="en-GB"/>
              </w:rPr>
            </w:pPr>
          </w:p>
          <w:p w14:paraId="0DE484AF" w14:textId="77777777" w:rsidR="00FC358D" w:rsidRPr="00B9066D" w:rsidRDefault="00FC358D" w:rsidP="00B9066D">
            <w:pPr>
              <w:pStyle w:val="ListParagraph"/>
              <w:suppressAutoHyphens/>
              <w:ind w:left="426"/>
              <w:rPr>
                <w:rFonts w:ascii="Arial" w:hAnsi="Arial" w:cs="Arial"/>
                <w:i/>
                <w:sz w:val="22"/>
                <w:szCs w:val="22"/>
                <w:lang w:val="en-GB"/>
              </w:rPr>
            </w:pPr>
            <w:r w:rsidRPr="00B9066D">
              <w:rPr>
                <w:rFonts w:ascii="Arial" w:hAnsi="Arial" w:cs="Arial"/>
                <w:i/>
                <w:sz w:val="22"/>
                <w:szCs w:val="22"/>
                <w:lang w:val="en-GB"/>
              </w:rPr>
              <w:t>[Insert Postal Address]</w:t>
            </w:r>
          </w:p>
          <w:p w14:paraId="12C2EDDE" w14:textId="77777777" w:rsidR="00FC358D" w:rsidRPr="00B9066D" w:rsidRDefault="00FC358D" w:rsidP="00B9066D">
            <w:pPr>
              <w:pStyle w:val="ListParagraph"/>
              <w:suppressAutoHyphens/>
              <w:ind w:left="426"/>
              <w:rPr>
                <w:rFonts w:ascii="Arial" w:hAnsi="Arial" w:cs="Arial"/>
                <w:i/>
                <w:sz w:val="22"/>
                <w:szCs w:val="22"/>
                <w:lang w:val="en-GB"/>
              </w:rPr>
            </w:pPr>
            <w:r w:rsidRPr="00B9066D">
              <w:rPr>
                <w:rFonts w:ascii="Arial" w:hAnsi="Arial" w:cs="Arial"/>
                <w:i/>
                <w:sz w:val="22"/>
                <w:szCs w:val="22"/>
                <w:lang w:val="en-GB"/>
              </w:rPr>
              <w:t>[insert the phone and mobile no.]</w:t>
            </w:r>
          </w:p>
          <w:p w14:paraId="5B2C0B47" w14:textId="77777777" w:rsidR="00FC358D" w:rsidRPr="00B9066D" w:rsidRDefault="00FC358D" w:rsidP="00B9066D">
            <w:pPr>
              <w:pStyle w:val="ListParagraph"/>
              <w:suppressAutoHyphens/>
              <w:ind w:left="426"/>
              <w:rPr>
                <w:rFonts w:ascii="Arial" w:hAnsi="Arial" w:cs="Arial"/>
                <w:i/>
                <w:sz w:val="22"/>
                <w:szCs w:val="22"/>
                <w:lang w:val="en-GB"/>
              </w:rPr>
            </w:pPr>
            <w:r w:rsidRPr="00B9066D">
              <w:rPr>
                <w:rFonts w:ascii="Arial" w:hAnsi="Arial" w:cs="Arial"/>
                <w:i/>
                <w:sz w:val="22"/>
                <w:szCs w:val="22"/>
                <w:lang w:val="en-GB"/>
              </w:rPr>
              <w:t>[Insert E-mail address(es)</w:t>
            </w:r>
          </w:p>
        </w:tc>
      </w:tr>
      <w:tr w:rsidR="00AA559F" w:rsidRPr="00B9066D" w14:paraId="79308B0A" w14:textId="77777777" w:rsidTr="007C3493">
        <w:tc>
          <w:tcPr>
            <w:tcW w:w="3510" w:type="dxa"/>
          </w:tcPr>
          <w:p w14:paraId="417E5B87" w14:textId="77777777" w:rsidR="00FC358D" w:rsidRPr="00B9066D" w:rsidRDefault="00FC358D" w:rsidP="00B9066D">
            <w:pPr>
              <w:pStyle w:val="ListParagraph"/>
              <w:numPr>
                <w:ilvl w:val="0"/>
                <w:numId w:val="4"/>
              </w:numPr>
              <w:tabs>
                <w:tab w:val="left" w:pos="426"/>
              </w:tabs>
              <w:ind w:left="460" w:hanging="425"/>
              <w:rPr>
                <w:rFonts w:ascii="Arial" w:hAnsi="Arial" w:cs="Arial"/>
                <w:sz w:val="22"/>
                <w:szCs w:val="22"/>
                <w:lang w:val="en-GB"/>
              </w:rPr>
            </w:pPr>
            <w:r w:rsidRPr="00B9066D">
              <w:rPr>
                <w:rFonts w:ascii="Arial" w:hAnsi="Arial" w:cs="Arial"/>
                <w:sz w:val="22"/>
                <w:szCs w:val="22"/>
                <w:lang w:val="en-GB"/>
              </w:rPr>
              <w:t>Education:</w:t>
            </w:r>
          </w:p>
        </w:tc>
        <w:tc>
          <w:tcPr>
            <w:tcW w:w="6237" w:type="dxa"/>
          </w:tcPr>
          <w:p w14:paraId="278A2169" w14:textId="77777777" w:rsidR="00FC358D" w:rsidRPr="00B9066D" w:rsidRDefault="00FC358D" w:rsidP="00B9066D">
            <w:pPr>
              <w:rPr>
                <w:rFonts w:ascii="Arial" w:hAnsi="Arial" w:cs="Arial"/>
                <w:sz w:val="22"/>
                <w:szCs w:val="22"/>
                <w:lang w:val="en-GB"/>
              </w:rPr>
            </w:pPr>
          </w:p>
        </w:tc>
      </w:tr>
      <w:tr w:rsidR="00AA559F" w:rsidRPr="00B9066D" w14:paraId="3F0FC507" w14:textId="77777777" w:rsidTr="007C3493">
        <w:tc>
          <w:tcPr>
            <w:tcW w:w="3510" w:type="dxa"/>
          </w:tcPr>
          <w:p w14:paraId="5652ECED" w14:textId="77777777" w:rsidR="00FC358D" w:rsidRPr="00B9066D" w:rsidRDefault="00FC358D" w:rsidP="00B9066D">
            <w:pPr>
              <w:tabs>
                <w:tab w:val="left" w:pos="426"/>
              </w:tabs>
              <w:ind w:left="425" w:hanging="425"/>
              <w:rPr>
                <w:rFonts w:ascii="Arial" w:hAnsi="Arial" w:cs="Arial"/>
                <w:sz w:val="22"/>
                <w:szCs w:val="22"/>
                <w:lang w:val="en-GB"/>
              </w:rPr>
            </w:pPr>
          </w:p>
        </w:tc>
        <w:tc>
          <w:tcPr>
            <w:tcW w:w="6237" w:type="dxa"/>
          </w:tcPr>
          <w:p w14:paraId="46582853" w14:textId="77777777" w:rsidR="00FC358D" w:rsidRPr="00B9066D" w:rsidRDefault="00FC358D" w:rsidP="00B9066D">
            <w:pPr>
              <w:rPr>
                <w:rFonts w:ascii="Arial" w:hAnsi="Arial" w:cs="Arial"/>
                <w:sz w:val="22"/>
                <w:szCs w:val="22"/>
                <w:lang w:val="en-GB"/>
              </w:rPr>
            </w:pPr>
          </w:p>
        </w:tc>
      </w:tr>
      <w:tr w:rsidR="00AA559F" w:rsidRPr="00B9066D" w14:paraId="0DCA663B" w14:textId="77777777" w:rsidTr="007C349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5B068551" w14:textId="77777777" w:rsidR="00FC358D" w:rsidRPr="00B9066D" w:rsidRDefault="00FC358D" w:rsidP="00B9066D">
            <w:pPr>
              <w:suppressAutoHyphens/>
              <w:rPr>
                <w:rFonts w:ascii="Arial" w:hAnsi="Arial" w:cs="Arial"/>
                <w:sz w:val="22"/>
                <w:szCs w:val="22"/>
                <w:lang w:val="en-GB"/>
              </w:rPr>
            </w:pPr>
            <w:r w:rsidRPr="00B9066D">
              <w:rPr>
                <w:rFonts w:ascii="Arial" w:hAnsi="Arial" w:cs="Arial"/>
                <w:sz w:val="22"/>
                <w:szCs w:val="22"/>
                <w:lang w:val="en-GB"/>
              </w:rPr>
              <w:t>Institution:</w:t>
            </w:r>
          </w:p>
          <w:p w14:paraId="24356439" w14:textId="77777777" w:rsidR="00FC358D" w:rsidRPr="00B9066D" w:rsidRDefault="00FC358D" w:rsidP="00B9066D">
            <w:pPr>
              <w:suppressAutoHyphens/>
              <w:rPr>
                <w:rFonts w:ascii="Arial" w:hAnsi="Arial" w:cs="Arial"/>
                <w:sz w:val="22"/>
                <w:szCs w:val="22"/>
                <w:lang w:val="en-GB"/>
              </w:rPr>
            </w:pPr>
            <w:r w:rsidRPr="00B9066D">
              <w:rPr>
                <w:rFonts w:ascii="Arial" w:hAnsi="Arial" w:cs="Arial"/>
                <w:sz w:val="22"/>
                <w:szCs w:val="22"/>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2F52927C" w14:textId="77777777" w:rsidR="00FC358D" w:rsidRPr="00B9066D" w:rsidRDefault="00FC358D" w:rsidP="00B9066D">
            <w:pPr>
              <w:suppressAutoHyphens/>
              <w:rPr>
                <w:rFonts w:ascii="Arial" w:hAnsi="Arial" w:cs="Arial"/>
                <w:sz w:val="22"/>
                <w:szCs w:val="22"/>
                <w:lang w:val="en-GB"/>
              </w:rPr>
            </w:pPr>
            <w:r w:rsidRPr="00B9066D">
              <w:rPr>
                <w:rFonts w:ascii="Arial" w:hAnsi="Arial" w:cs="Arial"/>
                <w:sz w:val="22"/>
                <w:szCs w:val="22"/>
                <w:lang w:val="en-GB"/>
              </w:rPr>
              <w:t>Degree(s) or Diploma(s) obtained:</w:t>
            </w:r>
            <w:r w:rsidRPr="00B9066D">
              <w:rPr>
                <w:rFonts w:ascii="Arial" w:hAnsi="Arial" w:cs="Arial"/>
                <w:sz w:val="22"/>
                <w:szCs w:val="22"/>
                <w:lang w:val="en-GB"/>
              </w:rPr>
              <w:fldChar w:fldCharType="begin"/>
            </w:r>
            <w:r w:rsidRPr="00B9066D">
              <w:rPr>
                <w:rFonts w:ascii="Arial" w:hAnsi="Arial" w:cs="Arial"/>
                <w:sz w:val="22"/>
                <w:szCs w:val="22"/>
                <w:lang w:val="en-GB"/>
              </w:rPr>
              <w:instrText xml:space="preserve">  </w:instrText>
            </w:r>
            <w:r w:rsidRPr="00B9066D">
              <w:rPr>
                <w:rFonts w:ascii="Arial" w:hAnsi="Arial" w:cs="Arial"/>
                <w:sz w:val="22"/>
                <w:szCs w:val="22"/>
                <w:lang w:val="en-GB"/>
              </w:rPr>
              <w:fldChar w:fldCharType="end"/>
            </w:r>
          </w:p>
        </w:tc>
      </w:tr>
      <w:tr w:rsidR="00AA559F" w:rsidRPr="00B9066D" w14:paraId="5B71ED8B" w14:textId="77777777" w:rsidTr="007C349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28C0AE57" w14:textId="77777777" w:rsidR="00FC358D" w:rsidRPr="00B9066D" w:rsidRDefault="00FC358D" w:rsidP="00B9066D">
            <w:pPr>
              <w:rPr>
                <w:rFonts w:ascii="Arial" w:hAnsi="Arial" w:cs="Arial"/>
                <w:sz w:val="22"/>
                <w:szCs w:val="22"/>
                <w:lang w:val="en-GB"/>
              </w:rPr>
            </w:pPr>
            <w:r w:rsidRPr="00B9066D">
              <w:rPr>
                <w:rFonts w:ascii="Arial" w:hAnsi="Arial" w:cs="Arial"/>
                <w:i/>
                <w:sz w:val="22"/>
                <w:szCs w:val="22"/>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02ED0F55" w14:textId="77777777" w:rsidR="00FC358D" w:rsidRPr="00B9066D" w:rsidRDefault="00FC358D" w:rsidP="00B9066D">
            <w:pPr>
              <w:rPr>
                <w:rFonts w:ascii="Arial" w:hAnsi="Arial" w:cs="Arial"/>
                <w:i/>
                <w:sz w:val="22"/>
                <w:szCs w:val="22"/>
                <w:lang w:val="en-GB"/>
              </w:rPr>
            </w:pPr>
            <w:r w:rsidRPr="00B9066D">
              <w:rPr>
                <w:rFonts w:ascii="Arial" w:hAnsi="Arial" w:cs="Arial"/>
                <w:i/>
                <w:sz w:val="22"/>
                <w:szCs w:val="22"/>
                <w:lang w:val="en-GB"/>
              </w:rPr>
              <w:t>[insert the name of the diploma and the specialty/major]</w:t>
            </w:r>
          </w:p>
        </w:tc>
      </w:tr>
      <w:tr w:rsidR="00FC358D" w:rsidRPr="00B9066D" w14:paraId="0503D841" w14:textId="77777777" w:rsidTr="007C349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3CB2DA25" w14:textId="77777777" w:rsidR="00FC358D" w:rsidRPr="00B9066D" w:rsidRDefault="00FC358D" w:rsidP="00B9066D">
            <w:pPr>
              <w:rPr>
                <w:rFonts w:ascii="Arial" w:hAnsi="Arial" w:cs="Arial"/>
                <w:sz w:val="22"/>
                <w:szCs w:val="22"/>
                <w:lang w:val="en-GB"/>
              </w:rPr>
            </w:pPr>
            <w:r w:rsidRPr="00B9066D">
              <w:rPr>
                <w:rFonts w:ascii="Arial" w:hAnsi="Arial" w:cs="Arial"/>
                <w:i/>
                <w:sz w:val="22"/>
                <w:szCs w:val="22"/>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34679675" w14:textId="77777777" w:rsidR="00FC358D" w:rsidRPr="00B9066D" w:rsidRDefault="00FC358D" w:rsidP="00B9066D">
            <w:pPr>
              <w:rPr>
                <w:rFonts w:ascii="Arial" w:hAnsi="Arial" w:cs="Arial"/>
                <w:i/>
                <w:sz w:val="22"/>
                <w:szCs w:val="22"/>
                <w:lang w:val="en-GB"/>
              </w:rPr>
            </w:pPr>
            <w:r w:rsidRPr="00B9066D">
              <w:rPr>
                <w:rFonts w:ascii="Arial" w:hAnsi="Arial" w:cs="Arial"/>
                <w:i/>
                <w:sz w:val="22"/>
                <w:szCs w:val="22"/>
                <w:lang w:val="en-GB"/>
              </w:rPr>
              <w:t>[insert the name of the diploma and the specialty/major]</w:t>
            </w:r>
          </w:p>
        </w:tc>
      </w:tr>
    </w:tbl>
    <w:p w14:paraId="7F8BEF9B" w14:textId="77777777" w:rsidR="00FC358D" w:rsidRPr="00B9066D" w:rsidRDefault="00FC358D" w:rsidP="00B9066D">
      <w:pPr>
        <w:tabs>
          <w:tab w:val="left" w:pos="850"/>
          <w:tab w:val="left" w:pos="4252"/>
          <w:tab w:val="center" w:pos="6518"/>
          <w:tab w:val="center" w:pos="8220"/>
        </w:tabs>
        <w:suppressAutoHyphens/>
        <w:rPr>
          <w:rFonts w:ascii="Arial" w:hAnsi="Arial" w:cs="Arial"/>
          <w:sz w:val="22"/>
          <w:szCs w:val="22"/>
          <w:lang w:val="en-GB"/>
        </w:rPr>
      </w:pPr>
    </w:p>
    <w:p w14:paraId="3673FDC7" w14:textId="77777777" w:rsidR="00FC358D" w:rsidRPr="00B9066D" w:rsidRDefault="00FC358D" w:rsidP="00B9066D">
      <w:pPr>
        <w:tabs>
          <w:tab w:val="left" w:pos="426"/>
        </w:tabs>
        <w:suppressAutoHyphens/>
        <w:rPr>
          <w:rFonts w:ascii="Arial" w:hAnsi="Arial" w:cs="Arial"/>
          <w:sz w:val="22"/>
          <w:szCs w:val="22"/>
          <w:lang w:val="en-GB"/>
        </w:rPr>
      </w:pPr>
      <w:r w:rsidRPr="00B9066D">
        <w:rPr>
          <w:rFonts w:ascii="Arial" w:hAnsi="Arial" w:cs="Arial"/>
          <w:sz w:val="22"/>
          <w:szCs w:val="22"/>
          <w:lang w:val="en-GB"/>
        </w:rPr>
        <w:t>10.</w:t>
      </w:r>
      <w:r w:rsidRPr="00B9066D">
        <w:rPr>
          <w:rFonts w:ascii="Arial" w:hAnsi="Arial" w:cs="Arial"/>
          <w:sz w:val="22"/>
          <w:szCs w:val="22"/>
          <w:lang w:val="en-GB"/>
        </w:rPr>
        <w:tab/>
        <w:t>Language skills: (Indicate competence on a scale of 1 to 5) (1 – excellent; 5 – basic)</w:t>
      </w:r>
    </w:p>
    <w:p w14:paraId="1ADB877F" w14:textId="77777777" w:rsidR="00FC358D" w:rsidRPr="00B9066D" w:rsidRDefault="00FC358D" w:rsidP="00B9066D">
      <w:pPr>
        <w:tabs>
          <w:tab w:val="left" w:pos="850"/>
          <w:tab w:val="left" w:pos="4252"/>
          <w:tab w:val="center" w:pos="6518"/>
          <w:tab w:val="center" w:pos="8220"/>
        </w:tabs>
        <w:suppressAutoHyphens/>
        <w:rPr>
          <w:rFonts w:ascii="Arial" w:hAnsi="Arial" w:cs="Arial"/>
          <w:sz w:val="22"/>
          <w:szCs w:val="22"/>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AA559F" w:rsidRPr="00B9066D" w14:paraId="70D8D666" w14:textId="77777777" w:rsidTr="007C3493">
        <w:tc>
          <w:tcPr>
            <w:tcW w:w="3935" w:type="dxa"/>
            <w:shd w:val="clear" w:color="auto" w:fill="E6E6E6"/>
          </w:tcPr>
          <w:p w14:paraId="72E9E28F" w14:textId="77777777" w:rsidR="00FC358D" w:rsidRPr="00B9066D" w:rsidRDefault="00FC358D" w:rsidP="00B9066D">
            <w:pPr>
              <w:pStyle w:val="underline"/>
              <w:spacing w:before="0" w:after="0"/>
              <w:jc w:val="center"/>
              <w:rPr>
                <w:rFonts w:cs="Arial"/>
                <w:sz w:val="22"/>
                <w:szCs w:val="22"/>
              </w:rPr>
            </w:pPr>
            <w:r w:rsidRPr="00B9066D">
              <w:rPr>
                <w:rFonts w:cs="Arial"/>
                <w:sz w:val="22"/>
                <w:szCs w:val="22"/>
                <w:u w:val="none"/>
              </w:rPr>
              <w:t>Language</w:t>
            </w:r>
          </w:p>
        </w:tc>
        <w:tc>
          <w:tcPr>
            <w:tcW w:w="1984" w:type="dxa"/>
            <w:shd w:val="clear" w:color="auto" w:fill="E6E6E6"/>
          </w:tcPr>
          <w:p w14:paraId="11A57679" w14:textId="77777777" w:rsidR="00FC358D" w:rsidRPr="00B9066D" w:rsidRDefault="00FC358D" w:rsidP="00B9066D">
            <w:pPr>
              <w:pStyle w:val="underline"/>
              <w:spacing w:before="0" w:after="0"/>
              <w:jc w:val="center"/>
              <w:rPr>
                <w:rFonts w:cs="Arial"/>
                <w:sz w:val="22"/>
                <w:szCs w:val="22"/>
                <w:u w:val="none"/>
              </w:rPr>
            </w:pPr>
            <w:r w:rsidRPr="00B9066D">
              <w:rPr>
                <w:rFonts w:cs="Arial"/>
                <w:sz w:val="22"/>
                <w:szCs w:val="22"/>
                <w:u w:val="none"/>
              </w:rPr>
              <w:t>Reading</w:t>
            </w:r>
          </w:p>
        </w:tc>
        <w:tc>
          <w:tcPr>
            <w:tcW w:w="1984" w:type="dxa"/>
            <w:shd w:val="clear" w:color="auto" w:fill="E6E6E6"/>
          </w:tcPr>
          <w:p w14:paraId="13BEB070" w14:textId="77777777" w:rsidR="00FC358D" w:rsidRPr="00B9066D" w:rsidRDefault="00FC358D" w:rsidP="00B9066D">
            <w:pPr>
              <w:pStyle w:val="underline"/>
              <w:spacing w:before="0" w:after="0"/>
              <w:jc w:val="center"/>
              <w:rPr>
                <w:rFonts w:cs="Arial"/>
                <w:sz w:val="22"/>
                <w:szCs w:val="22"/>
                <w:u w:val="none"/>
              </w:rPr>
            </w:pPr>
            <w:r w:rsidRPr="00B9066D">
              <w:rPr>
                <w:rFonts w:cs="Arial"/>
                <w:sz w:val="22"/>
                <w:szCs w:val="22"/>
                <w:u w:val="none"/>
              </w:rPr>
              <w:t>Speaking</w:t>
            </w:r>
          </w:p>
        </w:tc>
        <w:tc>
          <w:tcPr>
            <w:tcW w:w="1843" w:type="dxa"/>
            <w:shd w:val="clear" w:color="auto" w:fill="E6E6E6"/>
          </w:tcPr>
          <w:p w14:paraId="1583802C" w14:textId="77777777" w:rsidR="00FC358D" w:rsidRPr="00B9066D" w:rsidRDefault="00FC358D" w:rsidP="00B9066D">
            <w:pPr>
              <w:pStyle w:val="underline"/>
              <w:spacing w:before="0" w:after="0"/>
              <w:jc w:val="center"/>
              <w:rPr>
                <w:rFonts w:cs="Arial"/>
                <w:sz w:val="22"/>
                <w:szCs w:val="22"/>
                <w:u w:val="none"/>
              </w:rPr>
            </w:pPr>
            <w:r w:rsidRPr="00B9066D">
              <w:rPr>
                <w:rFonts w:cs="Arial"/>
                <w:sz w:val="22"/>
                <w:szCs w:val="22"/>
                <w:u w:val="none"/>
              </w:rPr>
              <w:t>Writing</w:t>
            </w:r>
          </w:p>
        </w:tc>
      </w:tr>
      <w:tr w:rsidR="00AA559F" w:rsidRPr="00B9066D" w14:paraId="1606E155" w14:textId="77777777" w:rsidTr="007C3493">
        <w:tc>
          <w:tcPr>
            <w:tcW w:w="3935" w:type="dxa"/>
          </w:tcPr>
          <w:p w14:paraId="49A5ECA8" w14:textId="77777777" w:rsidR="00FC358D" w:rsidRPr="00B9066D" w:rsidRDefault="00FC358D" w:rsidP="00B9066D">
            <w:pPr>
              <w:rPr>
                <w:rFonts w:ascii="Arial" w:hAnsi="Arial" w:cs="Arial"/>
                <w:i/>
                <w:sz w:val="22"/>
                <w:szCs w:val="22"/>
                <w:lang w:val="en-GB"/>
              </w:rPr>
            </w:pPr>
            <w:r w:rsidRPr="00B9066D">
              <w:rPr>
                <w:rFonts w:ascii="Arial" w:hAnsi="Arial" w:cs="Arial"/>
                <w:i/>
                <w:sz w:val="22"/>
                <w:szCs w:val="22"/>
                <w:lang w:val="en-GB"/>
              </w:rPr>
              <w:t>[insert the language]</w:t>
            </w:r>
          </w:p>
        </w:tc>
        <w:tc>
          <w:tcPr>
            <w:tcW w:w="1984" w:type="dxa"/>
          </w:tcPr>
          <w:p w14:paraId="7D74CE8E" w14:textId="77777777" w:rsidR="00FC358D" w:rsidRPr="00B9066D" w:rsidRDefault="00FC358D" w:rsidP="00B9066D">
            <w:pPr>
              <w:jc w:val="center"/>
              <w:rPr>
                <w:rFonts w:ascii="Arial" w:hAnsi="Arial" w:cs="Arial"/>
                <w:i/>
                <w:sz w:val="22"/>
                <w:szCs w:val="22"/>
                <w:lang w:val="en-GB"/>
              </w:rPr>
            </w:pPr>
            <w:r w:rsidRPr="00B9066D">
              <w:rPr>
                <w:rFonts w:ascii="Arial" w:hAnsi="Arial" w:cs="Arial"/>
                <w:i/>
                <w:sz w:val="22"/>
                <w:szCs w:val="22"/>
                <w:lang w:val="en-GB"/>
              </w:rPr>
              <w:t>[insert the no.]</w:t>
            </w:r>
          </w:p>
        </w:tc>
        <w:tc>
          <w:tcPr>
            <w:tcW w:w="1984" w:type="dxa"/>
          </w:tcPr>
          <w:p w14:paraId="05252283" w14:textId="77777777" w:rsidR="00FC358D" w:rsidRPr="00B9066D" w:rsidRDefault="00FC358D" w:rsidP="00B9066D">
            <w:pPr>
              <w:jc w:val="center"/>
              <w:rPr>
                <w:rFonts w:ascii="Arial" w:hAnsi="Arial" w:cs="Arial"/>
                <w:i/>
                <w:sz w:val="22"/>
                <w:szCs w:val="22"/>
                <w:lang w:val="en-GB"/>
              </w:rPr>
            </w:pPr>
            <w:r w:rsidRPr="00B9066D">
              <w:rPr>
                <w:rFonts w:ascii="Arial" w:hAnsi="Arial" w:cs="Arial"/>
                <w:i/>
                <w:sz w:val="22"/>
                <w:szCs w:val="22"/>
                <w:lang w:val="en-GB"/>
              </w:rPr>
              <w:t>[insert the no.]</w:t>
            </w:r>
          </w:p>
        </w:tc>
        <w:tc>
          <w:tcPr>
            <w:tcW w:w="1843" w:type="dxa"/>
          </w:tcPr>
          <w:p w14:paraId="7CA9B80E" w14:textId="77777777" w:rsidR="00FC358D" w:rsidRPr="00B9066D" w:rsidRDefault="00FC358D" w:rsidP="00B9066D">
            <w:pPr>
              <w:jc w:val="center"/>
              <w:rPr>
                <w:rFonts w:ascii="Arial" w:hAnsi="Arial" w:cs="Arial"/>
                <w:i/>
                <w:sz w:val="22"/>
                <w:szCs w:val="22"/>
                <w:lang w:val="en-GB"/>
              </w:rPr>
            </w:pPr>
            <w:r w:rsidRPr="00B9066D">
              <w:rPr>
                <w:rFonts w:ascii="Arial" w:hAnsi="Arial" w:cs="Arial"/>
                <w:i/>
                <w:sz w:val="22"/>
                <w:szCs w:val="22"/>
                <w:lang w:val="en-GB"/>
              </w:rPr>
              <w:t>[insert the no.]</w:t>
            </w:r>
          </w:p>
        </w:tc>
      </w:tr>
      <w:tr w:rsidR="00FC358D" w:rsidRPr="00B9066D" w14:paraId="7576920C" w14:textId="77777777" w:rsidTr="007C3493">
        <w:tc>
          <w:tcPr>
            <w:tcW w:w="3935" w:type="dxa"/>
          </w:tcPr>
          <w:p w14:paraId="20FF3141" w14:textId="77777777" w:rsidR="00FC358D" w:rsidRPr="00B9066D" w:rsidRDefault="00FC358D" w:rsidP="00B9066D">
            <w:pPr>
              <w:rPr>
                <w:rFonts w:ascii="Arial" w:hAnsi="Arial" w:cs="Arial"/>
                <w:i/>
                <w:sz w:val="22"/>
                <w:szCs w:val="22"/>
                <w:lang w:val="en-GB"/>
              </w:rPr>
            </w:pPr>
            <w:r w:rsidRPr="00B9066D">
              <w:rPr>
                <w:rFonts w:ascii="Arial" w:hAnsi="Arial" w:cs="Arial"/>
                <w:i/>
                <w:sz w:val="22"/>
                <w:szCs w:val="22"/>
                <w:lang w:val="en-GB"/>
              </w:rPr>
              <w:t>[insert the no.]</w:t>
            </w:r>
          </w:p>
        </w:tc>
        <w:tc>
          <w:tcPr>
            <w:tcW w:w="1984" w:type="dxa"/>
          </w:tcPr>
          <w:p w14:paraId="79114701" w14:textId="77777777" w:rsidR="00FC358D" w:rsidRPr="00B9066D" w:rsidRDefault="00FC358D" w:rsidP="00B9066D">
            <w:pPr>
              <w:rPr>
                <w:rFonts w:ascii="Arial" w:hAnsi="Arial" w:cs="Arial"/>
                <w:i/>
                <w:sz w:val="22"/>
                <w:szCs w:val="22"/>
                <w:lang w:val="en-GB"/>
              </w:rPr>
            </w:pPr>
            <w:r w:rsidRPr="00B9066D">
              <w:rPr>
                <w:rFonts w:ascii="Arial" w:hAnsi="Arial" w:cs="Arial"/>
                <w:i/>
                <w:sz w:val="22"/>
                <w:szCs w:val="22"/>
                <w:lang w:val="en-GB"/>
              </w:rPr>
              <w:t>[insert the no.]</w:t>
            </w:r>
          </w:p>
        </w:tc>
        <w:tc>
          <w:tcPr>
            <w:tcW w:w="1984" w:type="dxa"/>
          </w:tcPr>
          <w:p w14:paraId="26DDDAA4" w14:textId="77777777" w:rsidR="00FC358D" w:rsidRPr="00B9066D" w:rsidRDefault="00FC358D" w:rsidP="00B9066D">
            <w:pPr>
              <w:rPr>
                <w:rFonts w:ascii="Arial" w:hAnsi="Arial" w:cs="Arial"/>
                <w:i/>
                <w:sz w:val="22"/>
                <w:szCs w:val="22"/>
                <w:lang w:val="en-GB"/>
              </w:rPr>
            </w:pPr>
            <w:r w:rsidRPr="00B9066D">
              <w:rPr>
                <w:rFonts w:ascii="Arial" w:hAnsi="Arial" w:cs="Arial"/>
                <w:i/>
                <w:sz w:val="22"/>
                <w:szCs w:val="22"/>
                <w:lang w:val="en-GB"/>
              </w:rPr>
              <w:t>[insert the no.]</w:t>
            </w:r>
          </w:p>
        </w:tc>
        <w:tc>
          <w:tcPr>
            <w:tcW w:w="1843" w:type="dxa"/>
          </w:tcPr>
          <w:p w14:paraId="28198100" w14:textId="77777777" w:rsidR="00FC358D" w:rsidRPr="00B9066D" w:rsidRDefault="00FC358D" w:rsidP="00B9066D">
            <w:pPr>
              <w:rPr>
                <w:rFonts w:ascii="Arial" w:hAnsi="Arial" w:cs="Arial"/>
                <w:i/>
                <w:sz w:val="22"/>
                <w:szCs w:val="22"/>
                <w:lang w:val="en-GB"/>
              </w:rPr>
            </w:pPr>
            <w:r w:rsidRPr="00B9066D">
              <w:rPr>
                <w:rFonts w:ascii="Arial" w:hAnsi="Arial" w:cs="Arial"/>
                <w:i/>
                <w:sz w:val="22"/>
                <w:szCs w:val="22"/>
                <w:lang w:val="en-GB"/>
              </w:rPr>
              <w:t>[insert the no.]</w:t>
            </w:r>
          </w:p>
        </w:tc>
      </w:tr>
    </w:tbl>
    <w:p w14:paraId="60CDC746" w14:textId="77777777" w:rsidR="00FC358D" w:rsidRPr="00B9066D" w:rsidRDefault="00FC358D" w:rsidP="00B9066D">
      <w:pPr>
        <w:tabs>
          <w:tab w:val="left" w:pos="850"/>
          <w:tab w:val="left" w:pos="4252"/>
          <w:tab w:val="center" w:pos="6518"/>
          <w:tab w:val="center" w:pos="8220"/>
        </w:tabs>
        <w:suppressAutoHyphens/>
        <w:rPr>
          <w:rFonts w:ascii="Arial" w:hAnsi="Arial" w:cs="Arial"/>
          <w:sz w:val="22"/>
          <w:szCs w:val="22"/>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AA559F" w:rsidRPr="00B9066D" w14:paraId="6FF96CF0" w14:textId="77777777" w:rsidTr="007C3493">
        <w:tc>
          <w:tcPr>
            <w:tcW w:w="4077" w:type="dxa"/>
          </w:tcPr>
          <w:p w14:paraId="5162BE71" w14:textId="77777777" w:rsidR="00FC358D" w:rsidRPr="00B9066D" w:rsidRDefault="00FC358D" w:rsidP="00B9066D">
            <w:pPr>
              <w:tabs>
                <w:tab w:val="left" w:pos="425"/>
              </w:tabs>
              <w:suppressAutoHyphens/>
              <w:ind w:left="426" w:hanging="426"/>
              <w:rPr>
                <w:rFonts w:ascii="Arial" w:hAnsi="Arial" w:cs="Arial"/>
                <w:sz w:val="22"/>
                <w:szCs w:val="22"/>
                <w:lang w:val="en-GB"/>
              </w:rPr>
            </w:pPr>
            <w:r w:rsidRPr="00B9066D">
              <w:rPr>
                <w:rFonts w:ascii="Arial" w:hAnsi="Arial" w:cs="Arial"/>
                <w:sz w:val="22"/>
                <w:szCs w:val="22"/>
                <w:lang w:val="en-GB"/>
              </w:rPr>
              <w:t>11.</w:t>
            </w:r>
            <w:r w:rsidRPr="00B9066D">
              <w:rPr>
                <w:rFonts w:ascii="Arial" w:hAnsi="Arial" w:cs="Arial"/>
                <w:sz w:val="22"/>
                <w:szCs w:val="22"/>
                <w:lang w:val="en-GB"/>
              </w:rPr>
              <w:tab/>
              <w:t xml:space="preserve">Membership of professional bodies: </w:t>
            </w:r>
          </w:p>
        </w:tc>
        <w:tc>
          <w:tcPr>
            <w:tcW w:w="5670" w:type="dxa"/>
          </w:tcPr>
          <w:p w14:paraId="5430D21C" w14:textId="77777777" w:rsidR="00FC358D" w:rsidRPr="00B9066D" w:rsidRDefault="00FC358D" w:rsidP="00B9066D">
            <w:pPr>
              <w:tabs>
                <w:tab w:val="left" w:pos="425"/>
              </w:tabs>
              <w:suppressAutoHyphens/>
              <w:rPr>
                <w:rFonts w:ascii="Arial" w:hAnsi="Arial" w:cs="Arial"/>
                <w:i/>
                <w:sz w:val="22"/>
                <w:szCs w:val="22"/>
                <w:lang w:val="en-GB"/>
              </w:rPr>
            </w:pPr>
            <w:r w:rsidRPr="00B9066D">
              <w:rPr>
                <w:rFonts w:ascii="Arial" w:hAnsi="Arial" w:cs="Arial"/>
                <w:i/>
                <w:sz w:val="22"/>
                <w:szCs w:val="22"/>
                <w:lang w:val="en-GB"/>
              </w:rPr>
              <w:t>[indicate the name of the professional body]</w:t>
            </w:r>
          </w:p>
        </w:tc>
      </w:tr>
      <w:tr w:rsidR="00AA559F" w:rsidRPr="00B9066D" w14:paraId="4AEF1FB4" w14:textId="77777777" w:rsidTr="007C3493">
        <w:tc>
          <w:tcPr>
            <w:tcW w:w="4077" w:type="dxa"/>
          </w:tcPr>
          <w:p w14:paraId="4ED51B30" w14:textId="77777777" w:rsidR="00FC358D" w:rsidRPr="00B9066D" w:rsidRDefault="00FC358D" w:rsidP="00B9066D">
            <w:pPr>
              <w:tabs>
                <w:tab w:val="left" w:pos="425"/>
              </w:tabs>
              <w:suppressAutoHyphens/>
              <w:ind w:left="426" w:hanging="426"/>
              <w:rPr>
                <w:rFonts w:ascii="Arial" w:hAnsi="Arial" w:cs="Arial"/>
                <w:sz w:val="22"/>
                <w:szCs w:val="22"/>
                <w:lang w:val="en-GB"/>
              </w:rPr>
            </w:pPr>
            <w:r w:rsidRPr="00B9066D">
              <w:rPr>
                <w:rFonts w:ascii="Arial" w:hAnsi="Arial" w:cs="Arial"/>
                <w:sz w:val="22"/>
                <w:szCs w:val="22"/>
                <w:lang w:val="en-GB"/>
              </w:rPr>
              <w:t>12.</w:t>
            </w:r>
            <w:r w:rsidRPr="00B9066D">
              <w:rPr>
                <w:rFonts w:ascii="Arial" w:hAnsi="Arial" w:cs="Arial"/>
                <w:sz w:val="22"/>
                <w:szCs w:val="22"/>
                <w:lang w:val="en-GB"/>
              </w:rPr>
              <w:tab/>
              <w:t>Other skills:</w:t>
            </w:r>
          </w:p>
        </w:tc>
        <w:tc>
          <w:tcPr>
            <w:tcW w:w="5670" w:type="dxa"/>
          </w:tcPr>
          <w:p w14:paraId="6080DEC5" w14:textId="77777777" w:rsidR="00FC358D" w:rsidRPr="00B9066D" w:rsidRDefault="00FC358D" w:rsidP="00B9066D">
            <w:pPr>
              <w:tabs>
                <w:tab w:val="left" w:pos="425"/>
              </w:tabs>
              <w:suppressAutoHyphens/>
              <w:rPr>
                <w:rFonts w:ascii="Arial" w:hAnsi="Arial" w:cs="Arial"/>
                <w:i/>
                <w:sz w:val="22"/>
                <w:szCs w:val="22"/>
                <w:lang w:val="en-GB"/>
              </w:rPr>
            </w:pPr>
            <w:r w:rsidRPr="00B9066D">
              <w:rPr>
                <w:rFonts w:ascii="Arial" w:hAnsi="Arial" w:cs="Arial"/>
                <w:i/>
                <w:sz w:val="22"/>
                <w:szCs w:val="22"/>
                <w:lang w:val="en-GB"/>
              </w:rPr>
              <w:t>[insert the skills]</w:t>
            </w:r>
          </w:p>
        </w:tc>
      </w:tr>
      <w:tr w:rsidR="00AA559F" w:rsidRPr="00B9066D" w14:paraId="636B8DCD" w14:textId="77777777" w:rsidTr="007C3493">
        <w:tc>
          <w:tcPr>
            <w:tcW w:w="4077" w:type="dxa"/>
          </w:tcPr>
          <w:p w14:paraId="52A02B0F" w14:textId="77777777" w:rsidR="00FC358D" w:rsidRPr="00B9066D" w:rsidRDefault="00FC358D" w:rsidP="00B9066D">
            <w:pPr>
              <w:tabs>
                <w:tab w:val="left" w:pos="425"/>
              </w:tabs>
              <w:suppressAutoHyphens/>
              <w:ind w:left="426" w:hanging="426"/>
              <w:rPr>
                <w:rFonts w:ascii="Arial" w:hAnsi="Arial" w:cs="Arial"/>
                <w:sz w:val="22"/>
                <w:szCs w:val="22"/>
                <w:lang w:val="en-GB"/>
              </w:rPr>
            </w:pPr>
            <w:r w:rsidRPr="00B9066D">
              <w:rPr>
                <w:rFonts w:ascii="Arial" w:hAnsi="Arial" w:cs="Arial"/>
                <w:sz w:val="22"/>
                <w:szCs w:val="22"/>
                <w:lang w:val="en-GB"/>
              </w:rPr>
              <w:t>13.</w:t>
            </w:r>
            <w:r w:rsidRPr="00B9066D">
              <w:rPr>
                <w:rFonts w:ascii="Arial" w:hAnsi="Arial" w:cs="Arial"/>
                <w:sz w:val="22"/>
                <w:szCs w:val="22"/>
                <w:lang w:val="en-GB"/>
              </w:rPr>
              <w:tab/>
              <w:t>Present position:</w:t>
            </w:r>
          </w:p>
        </w:tc>
        <w:tc>
          <w:tcPr>
            <w:tcW w:w="5670" w:type="dxa"/>
          </w:tcPr>
          <w:p w14:paraId="65A0C327" w14:textId="77777777" w:rsidR="00FC358D" w:rsidRPr="00B9066D" w:rsidRDefault="00FC358D" w:rsidP="00B9066D">
            <w:pPr>
              <w:tabs>
                <w:tab w:val="left" w:pos="425"/>
              </w:tabs>
              <w:suppressAutoHyphens/>
              <w:rPr>
                <w:rFonts w:ascii="Arial" w:hAnsi="Arial" w:cs="Arial"/>
                <w:i/>
                <w:sz w:val="22"/>
                <w:szCs w:val="22"/>
                <w:lang w:val="en-GB"/>
              </w:rPr>
            </w:pPr>
            <w:r w:rsidRPr="00B9066D">
              <w:rPr>
                <w:rFonts w:ascii="Arial" w:hAnsi="Arial" w:cs="Arial"/>
                <w:i/>
                <w:sz w:val="22"/>
                <w:szCs w:val="22"/>
                <w:lang w:val="en-GB"/>
              </w:rPr>
              <w:t>[insert the name]</w:t>
            </w:r>
          </w:p>
        </w:tc>
      </w:tr>
      <w:tr w:rsidR="00AA559F" w:rsidRPr="00B9066D" w14:paraId="220A859E" w14:textId="77777777" w:rsidTr="007C3493">
        <w:tc>
          <w:tcPr>
            <w:tcW w:w="4077" w:type="dxa"/>
          </w:tcPr>
          <w:p w14:paraId="302BDB1F" w14:textId="77777777" w:rsidR="00FC358D" w:rsidRPr="00B9066D" w:rsidRDefault="00FC358D" w:rsidP="00B9066D">
            <w:pPr>
              <w:tabs>
                <w:tab w:val="left" w:pos="425"/>
              </w:tabs>
              <w:suppressAutoHyphens/>
              <w:ind w:left="426" w:hanging="426"/>
              <w:rPr>
                <w:rFonts w:ascii="Arial" w:hAnsi="Arial" w:cs="Arial"/>
                <w:sz w:val="22"/>
                <w:szCs w:val="22"/>
                <w:lang w:val="en-GB"/>
              </w:rPr>
            </w:pPr>
            <w:r w:rsidRPr="00B9066D">
              <w:rPr>
                <w:rFonts w:ascii="Arial" w:hAnsi="Arial" w:cs="Arial"/>
                <w:sz w:val="22"/>
                <w:szCs w:val="22"/>
                <w:lang w:val="en-GB"/>
              </w:rPr>
              <w:t>14.</w:t>
            </w:r>
            <w:r w:rsidRPr="00B9066D">
              <w:rPr>
                <w:rFonts w:ascii="Arial" w:hAnsi="Arial" w:cs="Arial"/>
                <w:sz w:val="22"/>
                <w:szCs w:val="22"/>
                <w:lang w:val="en-GB"/>
              </w:rPr>
              <w:tab/>
              <w:t>Years of experience:</w:t>
            </w:r>
          </w:p>
        </w:tc>
        <w:tc>
          <w:tcPr>
            <w:tcW w:w="5670" w:type="dxa"/>
          </w:tcPr>
          <w:p w14:paraId="1D821273" w14:textId="77777777" w:rsidR="00FC358D" w:rsidRPr="00B9066D" w:rsidRDefault="00FC358D" w:rsidP="00B9066D">
            <w:pPr>
              <w:tabs>
                <w:tab w:val="left" w:pos="425"/>
              </w:tabs>
              <w:suppressAutoHyphens/>
              <w:rPr>
                <w:rFonts w:ascii="Arial" w:hAnsi="Arial" w:cs="Arial"/>
                <w:i/>
                <w:sz w:val="22"/>
                <w:szCs w:val="22"/>
                <w:lang w:val="en-GB"/>
              </w:rPr>
            </w:pPr>
            <w:r w:rsidRPr="00B9066D">
              <w:rPr>
                <w:rFonts w:ascii="Arial" w:hAnsi="Arial" w:cs="Arial"/>
                <w:i/>
                <w:sz w:val="22"/>
                <w:szCs w:val="22"/>
                <w:lang w:val="en-GB"/>
              </w:rPr>
              <w:t>[insert the no]</w:t>
            </w:r>
          </w:p>
        </w:tc>
      </w:tr>
      <w:tr w:rsidR="00AA559F" w:rsidRPr="00B9066D" w14:paraId="4BDF1353" w14:textId="77777777" w:rsidTr="007C3493">
        <w:tc>
          <w:tcPr>
            <w:tcW w:w="9747" w:type="dxa"/>
            <w:gridSpan w:val="2"/>
          </w:tcPr>
          <w:p w14:paraId="08B4CEF3" w14:textId="77777777" w:rsidR="00FC358D" w:rsidRPr="00B9066D" w:rsidRDefault="00FC358D" w:rsidP="00B9066D">
            <w:pPr>
              <w:tabs>
                <w:tab w:val="left" w:pos="425"/>
              </w:tabs>
              <w:suppressAutoHyphens/>
              <w:ind w:left="426" w:hanging="426"/>
              <w:rPr>
                <w:rFonts w:ascii="Arial" w:hAnsi="Arial" w:cs="Arial"/>
                <w:sz w:val="22"/>
                <w:szCs w:val="22"/>
                <w:lang w:val="en-GB"/>
              </w:rPr>
            </w:pPr>
            <w:r w:rsidRPr="00B9066D">
              <w:rPr>
                <w:rFonts w:ascii="Arial" w:hAnsi="Arial" w:cs="Arial"/>
                <w:sz w:val="22"/>
                <w:szCs w:val="22"/>
                <w:lang w:val="en-GB"/>
              </w:rPr>
              <w:t>15.</w:t>
            </w:r>
            <w:r w:rsidRPr="00B9066D">
              <w:rPr>
                <w:rFonts w:ascii="Arial" w:hAnsi="Arial" w:cs="Arial"/>
                <w:sz w:val="22"/>
                <w:szCs w:val="22"/>
                <w:lang w:val="en-GB"/>
              </w:rPr>
              <w:tab/>
              <w:t>Key qualifications: (Relevant to the assignment)</w:t>
            </w:r>
          </w:p>
          <w:p w14:paraId="1B73FDDF" w14:textId="77777777" w:rsidR="00FC358D" w:rsidRPr="00B9066D" w:rsidRDefault="00FC358D" w:rsidP="00B9066D">
            <w:pPr>
              <w:ind w:left="360"/>
              <w:rPr>
                <w:rFonts w:ascii="Arial" w:hAnsi="Arial" w:cs="Arial"/>
                <w:i/>
                <w:sz w:val="22"/>
                <w:szCs w:val="22"/>
                <w:lang w:val="en-GB"/>
              </w:rPr>
            </w:pPr>
            <w:r w:rsidRPr="00B9066D">
              <w:rPr>
                <w:rFonts w:ascii="Arial" w:hAnsi="Arial" w:cs="Arial"/>
                <w:i/>
                <w:sz w:val="22"/>
                <w:szCs w:val="22"/>
                <w:lang w:val="en-GB"/>
              </w:rPr>
              <w:t>[insert the key qualifications]</w:t>
            </w:r>
            <w:r w:rsidRPr="00B9066D">
              <w:rPr>
                <w:rFonts w:ascii="Arial" w:hAnsi="Arial" w:cs="Arial"/>
                <w:i/>
                <w:sz w:val="22"/>
                <w:szCs w:val="22"/>
                <w:lang w:val="en-GB"/>
              </w:rPr>
              <w:fldChar w:fldCharType="begin"/>
            </w:r>
            <w:r w:rsidRPr="00B9066D">
              <w:rPr>
                <w:rFonts w:ascii="Arial" w:hAnsi="Arial" w:cs="Arial"/>
                <w:i/>
                <w:sz w:val="22"/>
                <w:szCs w:val="22"/>
                <w:lang w:val="en-GB"/>
              </w:rPr>
              <w:instrText xml:space="preserve">  </w:instrText>
            </w:r>
            <w:r w:rsidRPr="00B9066D">
              <w:rPr>
                <w:rFonts w:ascii="Arial" w:hAnsi="Arial" w:cs="Arial"/>
                <w:i/>
                <w:sz w:val="22"/>
                <w:szCs w:val="22"/>
                <w:lang w:val="en-GB"/>
              </w:rPr>
              <w:fldChar w:fldCharType="end"/>
            </w:r>
          </w:p>
        </w:tc>
      </w:tr>
    </w:tbl>
    <w:p w14:paraId="47F543A6" w14:textId="77777777" w:rsidR="00FC358D" w:rsidRPr="00B9066D" w:rsidRDefault="00FC358D" w:rsidP="00B9066D">
      <w:pPr>
        <w:tabs>
          <w:tab w:val="left" w:pos="426"/>
        </w:tabs>
        <w:ind w:left="426" w:hanging="426"/>
        <w:rPr>
          <w:rFonts w:ascii="Arial" w:hAnsi="Arial" w:cs="Arial"/>
          <w:sz w:val="22"/>
          <w:szCs w:val="22"/>
          <w:lang w:val="en-GB"/>
        </w:rPr>
      </w:pPr>
      <w:r w:rsidRPr="00B9066D">
        <w:rPr>
          <w:rFonts w:ascii="Arial" w:hAnsi="Arial" w:cs="Arial"/>
          <w:sz w:val="22"/>
          <w:szCs w:val="22"/>
          <w:lang w:val="en-GB"/>
        </w:rPr>
        <w:t>16.</w:t>
      </w:r>
      <w:r w:rsidRPr="00B9066D">
        <w:rPr>
          <w:rFonts w:ascii="Arial" w:hAnsi="Arial" w:cs="Arial"/>
          <w:sz w:val="22"/>
          <w:szCs w:val="22"/>
          <w:lang w:val="en-GB"/>
        </w:rPr>
        <w:tab/>
        <w:t>Specific experience in the region:</w:t>
      </w:r>
    </w:p>
    <w:p w14:paraId="273111BF" w14:textId="77777777" w:rsidR="00FC358D" w:rsidRPr="00B9066D" w:rsidRDefault="00FC358D" w:rsidP="00B9066D">
      <w:pPr>
        <w:rPr>
          <w:rFonts w:ascii="Arial" w:hAnsi="Arial" w:cs="Arial"/>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AA559F" w:rsidRPr="00B9066D" w14:paraId="6768FAF1" w14:textId="77777777" w:rsidTr="007C3493">
        <w:trPr>
          <w:jc w:val="center"/>
        </w:trPr>
        <w:tc>
          <w:tcPr>
            <w:tcW w:w="2857" w:type="dxa"/>
            <w:tcBorders>
              <w:top w:val="double" w:sz="6" w:space="0" w:color="auto"/>
              <w:left w:val="double" w:sz="6" w:space="0" w:color="auto"/>
              <w:bottom w:val="double" w:sz="6" w:space="0" w:color="auto"/>
            </w:tcBorders>
            <w:shd w:val="pct5" w:color="auto" w:fill="FFFFFF"/>
          </w:tcPr>
          <w:p w14:paraId="20828915" w14:textId="77777777" w:rsidR="00FC358D" w:rsidRPr="00B9066D" w:rsidRDefault="00FC358D" w:rsidP="00B9066D">
            <w:pPr>
              <w:pStyle w:val="normaltableau"/>
              <w:spacing w:before="0" w:after="0"/>
              <w:ind w:left="426"/>
              <w:jc w:val="center"/>
              <w:rPr>
                <w:rFonts w:ascii="Arial" w:hAnsi="Arial" w:cs="Arial"/>
                <w:szCs w:val="22"/>
              </w:rPr>
            </w:pPr>
            <w:r w:rsidRPr="00B9066D">
              <w:rPr>
                <w:rFonts w:ascii="Arial" w:hAnsi="Arial" w:cs="Arial"/>
                <w:szCs w:val="22"/>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4AD1A30D" w14:textId="77777777" w:rsidR="00FC358D" w:rsidRPr="00B9066D" w:rsidRDefault="00FC358D" w:rsidP="00B9066D">
            <w:pPr>
              <w:pStyle w:val="normaltableau"/>
              <w:spacing w:before="0" w:after="0"/>
              <w:ind w:left="426"/>
              <w:jc w:val="center"/>
              <w:rPr>
                <w:rFonts w:ascii="Arial" w:hAnsi="Arial" w:cs="Arial"/>
                <w:szCs w:val="22"/>
              </w:rPr>
            </w:pPr>
            <w:r w:rsidRPr="00B9066D">
              <w:rPr>
                <w:rFonts w:ascii="Arial" w:hAnsi="Arial" w:cs="Arial"/>
                <w:szCs w:val="22"/>
              </w:rPr>
              <w:t>Date from - Date to</w:t>
            </w:r>
          </w:p>
        </w:tc>
      </w:tr>
      <w:tr w:rsidR="00AA559F" w:rsidRPr="00B9066D" w14:paraId="1A6AC619" w14:textId="77777777" w:rsidTr="007C3493">
        <w:trPr>
          <w:jc w:val="center"/>
        </w:trPr>
        <w:tc>
          <w:tcPr>
            <w:tcW w:w="2857" w:type="dxa"/>
            <w:tcBorders>
              <w:left w:val="double" w:sz="6" w:space="0" w:color="auto"/>
              <w:bottom w:val="single" w:sz="4" w:space="0" w:color="auto"/>
            </w:tcBorders>
          </w:tcPr>
          <w:p w14:paraId="416FEBDB" w14:textId="77777777" w:rsidR="00FC358D" w:rsidRPr="00B9066D" w:rsidRDefault="00FC358D" w:rsidP="00B9066D">
            <w:pPr>
              <w:pStyle w:val="normaltableau"/>
              <w:spacing w:before="0" w:after="0"/>
              <w:jc w:val="center"/>
              <w:rPr>
                <w:rFonts w:ascii="Arial" w:hAnsi="Arial" w:cs="Arial"/>
                <w:i/>
                <w:szCs w:val="22"/>
              </w:rPr>
            </w:pPr>
            <w:r w:rsidRPr="00B9066D">
              <w:rPr>
                <w:rFonts w:ascii="Arial" w:hAnsi="Arial" w:cs="Arial"/>
                <w:i/>
                <w:szCs w:val="22"/>
              </w:rPr>
              <w:t>[insert the country]</w:t>
            </w:r>
          </w:p>
        </w:tc>
        <w:tc>
          <w:tcPr>
            <w:tcW w:w="3855" w:type="dxa"/>
            <w:tcBorders>
              <w:left w:val="single" w:sz="6" w:space="0" w:color="auto"/>
              <w:bottom w:val="single" w:sz="4" w:space="0" w:color="auto"/>
              <w:right w:val="double" w:sz="6" w:space="0" w:color="auto"/>
            </w:tcBorders>
          </w:tcPr>
          <w:p w14:paraId="7DB81782" w14:textId="77777777" w:rsidR="00FC358D" w:rsidRPr="00B9066D" w:rsidRDefault="00FC358D" w:rsidP="00B9066D">
            <w:pPr>
              <w:pStyle w:val="normaltableau"/>
              <w:spacing w:before="0" w:after="0"/>
              <w:ind w:left="426"/>
              <w:jc w:val="center"/>
              <w:rPr>
                <w:rFonts w:ascii="Arial" w:hAnsi="Arial" w:cs="Arial"/>
                <w:szCs w:val="22"/>
              </w:rPr>
            </w:pPr>
            <w:r w:rsidRPr="00B9066D">
              <w:rPr>
                <w:rFonts w:ascii="Arial" w:hAnsi="Arial" w:cs="Arial"/>
                <w:i/>
                <w:szCs w:val="22"/>
              </w:rPr>
              <w:t>[indicate the month and the year]</w:t>
            </w:r>
          </w:p>
        </w:tc>
      </w:tr>
      <w:tr w:rsidR="00AA559F" w:rsidRPr="00B9066D" w14:paraId="55BD796F" w14:textId="77777777" w:rsidTr="007C3493">
        <w:trPr>
          <w:jc w:val="center"/>
        </w:trPr>
        <w:tc>
          <w:tcPr>
            <w:tcW w:w="2857" w:type="dxa"/>
            <w:tcBorders>
              <w:left w:val="double" w:sz="6" w:space="0" w:color="auto"/>
              <w:bottom w:val="single" w:sz="4" w:space="0" w:color="auto"/>
            </w:tcBorders>
          </w:tcPr>
          <w:p w14:paraId="0D3E67E7" w14:textId="77777777" w:rsidR="00FC358D" w:rsidRPr="00B9066D" w:rsidRDefault="00FC358D" w:rsidP="00B9066D">
            <w:pPr>
              <w:pStyle w:val="normaltableau"/>
              <w:spacing w:before="0" w:after="0"/>
              <w:jc w:val="center"/>
              <w:rPr>
                <w:rFonts w:ascii="Arial" w:hAnsi="Arial" w:cs="Arial"/>
                <w:i/>
                <w:szCs w:val="22"/>
              </w:rPr>
            </w:pPr>
            <w:r w:rsidRPr="00B9066D">
              <w:rPr>
                <w:rFonts w:ascii="Arial" w:hAnsi="Arial" w:cs="Arial"/>
                <w:i/>
                <w:szCs w:val="22"/>
              </w:rPr>
              <w:t>................</w:t>
            </w:r>
          </w:p>
        </w:tc>
        <w:tc>
          <w:tcPr>
            <w:tcW w:w="3855" w:type="dxa"/>
            <w:tcBorders>
              <w:left w:val="single" w:sz="6" w:space="0" w:color="auto"/>
              <w:bottom w:val="single" w:sz="4" w:space="0" w:color="auto"/>
              <w:right w:val="double" w:sz="6" w:space="0" w:color="auto"/>
            </w:tcBorders>
          </w:tcPr>
          <w:p w14:paraId="2E24D2F3" w14:textId="77777777" w:rsidR="00FC358D" w:rsidRPr="00B9066D" w:rsidRDefault="00FC358D" w:rsidP="00B9066D">
            <w:pPr>
              <w:pStyle w:val="normaltableau"/>
              <w:spacing w:before="0" w:after="0"/>
              <w:ind w:left="426"/>
              <w:jc w:val="center"/>
              <w:rPr>
                <w:rFonts w:ascii="Arial" w:hAnsi="Arial" w:cs="Arial"/>
                <w:i/>
                <w:szCs w:val="22"/>
              </w:rPr>
            </w:pPr>
            <w:r w:rsidRPr="00B9066D">
              <w:rPr>
                <w:rFonts w:ascii="Arial" w:hAnsi="Arial" w:cs="Arial"/>
                <w:i/>
                <w:szCs w:val="22"/>
              </w:rPr>
              <w:t>......................</w:t>
            </w:r>
          </w:p>
        </w:tc>
      </w:tr>
      <w:tr w:rsidR="00AA559F" w:rsidRPr="00B9066D" w14:paraId="165BFA3A" w14:textId="77777777" w:rsidTr="007C3493">
        <w:trPr>
          <w:jc w:val="center"/>
        </w:trPr>
        <w:tc>
          <w:tcPr>
            <w:tcW w:w="2857" w:type="dxa"/>
            <w:tcBorders>
              <w:top w:val="single" w:sz="6" w:space="0" w:color="auto"/>
              <w:left w:val="double" w:sz="6" w:space="0" w:color="auto"/>
              <w:bottom w:val="double" w:sz="6" w:space="0" w:color="auto"/>
            </w:tcBorders>
          </w:tcPr>
          <w:p w14:paraId="60E88A43" w14:textId="77777777" w:rsidR="00FC358D" w:rsidRPr="00B9066D" w:rsidRDefault="00FC358D" w:rsidP="00B9066D">
            <w:pPr>
              <w:pStyle w:val="normaltableau"/>
              <w:spacing w:before="0" w:after="0"/>
              <w:jc w:val="center"/>
              <w:rPr>
                <w:rFonts w:ascii="Arial" w:hAnsi="Arial" w:cs="Arial"/>
                <w:i/>
                <w:szCs w:val="22"/>
              </w:rPr>
            </w:pPr>
            <w:r w:rsidRPr="00B9066D">
              <w:rPr>
                <w:rFonts w:ascii="Arial" w:hAnsi="Arial" w:cs="Arial"/>
                <w:i/>
                <w:szCs w:val="22"/>
              </w:rPr>
              <w:t>[insert the country]</w:t>
            </w:r>
          </w:p>
        </w:tc>
        <w:tc>
          <w:tcPr>
            <w:tcW w:w="3855" w:type="dxa"/>
            <w:tcBorders>
              <w:top w:val="single" w:sz="6" w:space="0" w:color="auto"/>
              <w:left w:val="single" w:sz="6" w:space="0" w:color="auto"/>
              <w:bottom w:val="double" w:sz="6" w:space="0" w:color="auto"/>
              <w:right w:val="double" w:sz="6" w:space="0" w:color="auto"/>
            </w:tcBorders>
          </w:tcPr>
          <w:p w14:paraId="540D1E9B" w14:textId="77777777" w:rsidR="00FC358D" w:rsidRPr="00B9066D" w:rsidRDefault="00FC358D" w:rsidP="00B9066D">
            <w:pPr>
              <w:pStyle w:val="normaltableau"/>
              <w:spacing w:before="0" w:after="0"/>
              <w:ind w:left="426"/>
              <w:jc w:val="center"/>
              <w:rPr>
                <w:rFonts w:ascii="Arial" w:hAnsi="Arial" w:cs="Arial"/>
                <w:szCs w:val="22"/>
              </w:rPr>
            </w:pPr>
            <w:r w:rsidRPr="00B9066D">
              <w:rPr>
                <w:rFonts w:ascii="Arial" w:hAnsi="Arial" w:cs="Arial"/>
                <w:i/>
                <w:szCs w:val="22"/>
              </w:rPr>
              <w:t>[indicate the month and the year]</w:t>
            </w:r>
          </w:p>
        </w:tc>
      </w:tr>
    </w:tbl>
    <w:p w14:paraId="619B3558" w14:textId="77777777" w:rsidR="00FC358D" w:rsidRPr="00B9066D" w:rsidRDefault="00FC358D" w:rsidP="00B9066D">
      <w:pPr>
        <w:tabs>
          <w:tab w:val="left" w:pos="426"/>
          <w:tab w:val="center" w:pos="6518"/>
          <w:tab w:val="center" w:pos="8220"/>
        </w:tabs>
        <w:suppressAutoHyphens/>
        <w:rPr>
          <w:rFonts w:ascii="Arial" w:hAnsi="Arial" w:cs="Arial"/>
          <w:sz w:val="22"/>
          <w:szCs w:val="22"/>
          <w:lang w:val="en-GB"/>
        </w:rPr>
        <w:sectPr w:rsidR="00FC358D" w:rsidRPr="00B9066D" w:rsidSect="007C3493">
          <w:headerReference w:type="even" r:id="rId18"/>
          <w:footerReference w:type="even" r:id="rId19"/>
          <w:footerReference w:type="default" r:id="rId20"/>
          <w:footerReference w:type="first" r:id="rId21"/>
          <w:footnotePr>
            <w:numRestart w:val="eachPage"/>
          </w:footnotePr>
          <w:pgSz w:w="11907" w:h="16840" w:code="9"/>
          <w:pgMar w:top="851" w:right="851" w:bottom="567" w:left="1418" w:header="851" w:footer="567" w:gutter="0"/>
          <w:cols w:space="720"/>
          <w:noEndnote/>
          <w:docGrid w:linePitch="326"/>
        </w:sectPr>
      </w:pPr>
      <w:r w:rsidRPr="00B9066D">
        <w:rPr>
          <w:rFonts w:ascii="Arial" w:hAnsi="Arial" w:cs="Arial"/>
          <w:sz w:val="22"/>
          <w:szCs w:val="22"/>
          <w:lang w:val="en-GB"/>
        </w:rPr>
        <w:fldChar w:fldCharType="begin"/>
      </w:r>
      <w:r w:rsidRPr="00B9066D">
        <w:rPr>
          <w:rFonts w:ascii="Arial" w:hAnsi="Arial" w:cs="Arial"/>
          <w:sz w:val="22"/>
          <w:szCs w:val="22"/>
          <w:lang w:val="en-GB"/>
        </w:rPr>
        <w:instrText xml:space="preserve">  </w:instrText>
      </w:r>
      <w:r w:rsidRPr="00B9066D">
        <w:rPr>
          <w:rFonts w:ascii="Arial" w:hAnsi="Arial" w:cs="Arial"/>
          <w:sz w:val="22"/>
          <w:szCs w:val="22"/>
          <w:lang w:val="en-GB"/>
        </w:rPr>
        <w:fldChar w:fldCharType="end"/>
      </w:r>
    </w:p>
    <w:p w14:paraId="1A5A6C9A" w14:textId="77777777" w:rsidR="00FC358D" w:rsidRPr="00B9066D" w:rsidRDefault="00FC358D" w:rsidP="00B9066D">
      <w:pPr>
        <w:tabs>
          <w:tab w:val="left" w:pos="426"/>
          <w:tab w:val="center" w:pos="6518"/>
          <w:tab w:val="center" w:pos="8220"/>
        </w:tabs>
        <w:suppressAutoHyphens/>
        <w:rPr>
          <w:rFonts w:ascii="Arial" w:hAnsi="Arial" w:cs="Arial"/>
          <w:sz w:val="22"/>
          <w:szCs w:val="22"/>
          <w:lang w:val="en-GB"/>
        </w:rPr>
      </w:pPr>
      <w:r w:rsidRPr="00B9066D">
        <w:rPr>
          <w:rFonts w:ascii="Arial" w:hAnsi="Arial" w:cs="Arial"/>
          <w:sz w:val="22"/>
          <w:szCs w:val="22"/>
          <w:lang w:val="en-GB"/>
        </w:rPr>
        <w:lastRenderedPageBreak/>
        <w:t>17. Professional experience:</w:t>
      </w:r>
    </w:p>
    <w:p w14:paraId="1A051E8C" w14:textId="77777777" w:rsidR="00FC358D" w:rsidRPr="00B9066D" w:rsidRDefault="00FC358D" w:rsidP="00B9066D">
      <w:pPr>
        <w:tabs>
          <w:tab w:val="left" w:pos="426"/>
          <w:tab w:val="center" w:pos="6518"/>
          <w:tab w:val="center" w:pos="8220"/>
        </w:tabs>
        <w:suppressAutoHyphens/>
        <w:rPr>
          <w:rFonts w:ascii="Arial" w:hAnsi="Arial" w:cs="Arial"/>
          <w:sz w:val="22"/>
          <w:szCs w:val="22"/>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AA559F" w:rsidRPr="00B9066D" w14:paraId="2B8BD5B5" w14:textId="77777777" w:rsidTr="007C3493">
        <w:trPr>
          <w:trHeight w:val="483"/>
          <w:tblHeader/>
        </w:trPr>
        <w:tc>
          <w:tcPr>
            <w:tcW w:w="1242" w:type="dxa"/>
            <w:tcBorders>
              <w:bottom w:val="single" w:sz="6" w:space="0" w:color="auto"/>
            </w:tcBorders>
            <w:shd w:val="clear" w:color="auto" w:fill="E6E6E6"/>
            <w:vAlign w:val="center"/>
          </w:tcPr>
          <w:p w14:paraId="5171A917" w14:textId="77777777" w:rsidR="00FC358D" w:rsidRPr="00B9066D" w:rsidRDefault="00FC358D" w:rsidP="00B9066D">
            <w:pPr>
              <w:tabs>
                <w:tab w:val="center" w:pos="6518"/>
                <w:tab w:val="center" w:pos="8220"/>
              </w:tabs>
              <w:suppressAutoHyphens/>
              <w:rPr>
                <w:rFonts w:ascii="Arial" w:hAnsi="Arial" w:cs="Arial"/>
                <w:sz w:val="22"/>
                <w:szCs w:val="22"/>
                <w:lang w:val="en-GB"/>
              </w:rPr>
            </w:pPr>
            <w:r w:rsidRPr="00B9066D">
              <w:rPr>
                <w:rFonts w:ascii="Arial" w:hAnsi="Arial" w:cs="Arial"/>
                <w:sz w:val="22"/>
                <w:szCs w:val="22"/>
                <w:lang w:val="en-GB"/>
              </w:rPr>
              <w:t>Date from – Date to</w:t>
            </w:r>
          </w:p>
        </w:tc>
        <w:tc>
          <w:tcPr>
            <w:tcW w:w="1296" w:type="dxa"/>
            <w:tcBorders>
              <w:bottom w:val="single" w:sz="6" w:space="0" w:color="auto"/>
            </w:tcBorders>
            <w:shd w:val="clear" w:color="auto" w:fill="E6E6E6"/>
            <w:vAlign w:val="center"/>
          </w:tcPr>
          <w:p w14:paraId="1070B518" w14:textId="77777777" w:rsidR="00FC358D" w:rsidRPr="00B9066D" w:rsidRDefault="00FC358D" w:rsidP="00B9066D">
            <w:pPr>
              <w:tabs>
                <w:tab w:val="center" w:pos="6518"/>
                <w:tab w:val="center" w:pos="8220"/>
              </w:tabs>
              <w:suppressAutoHyphens/>
              <w:jc w:val="center"/>
              <w:rPr>
                <w:rFonts w:ascii="Arial" w:hAnsi="Arial" w:cs="Arial"/>
                <w:sz w:val="22"/>
                <w:szCs w:val="22"/>
                <w:lang w:val="en-GB"/>
              </w:rPr>
            </w:pPr>
            <w:r w:rsidRPr="00B9066D">
              <w:rPr>
                <w:rFonts w:ascii="Arial" w:hAnsi="Arial" w:cs="Arial"/>
                <w:sz w:val="22"/>
                <w:szCs w:val="22"/>
                <w:lang w:val="en-GB"/>
              </w:rPr>
              <w:t>Location of the assignment</w:t>
            </w:r>
          </w:p>
        </w:tc>
        <w:tc>
          <w:tcPr>
            <w:tcW w:w="2106" w:type="dxa"/>
            <w:tcBorders>
              <w:bottom w:val="single" w:sz="6" w:space="0" w:color="auto"/>
            </w:tcBorders>
            <w:shd w:val="clear" w:color="auto" w:fill="E6E6E6"/>
            <w:vAlign w:val="center"/>
          </w:tcPr>
          <w:p w14:paraId="4EE0161C" w14:textId="77777777" w:rsidR="00FC358D" w:rsidRPr="00B9066D" w:rsidRDefault="00FC358D" w:rsidP="00B9066D">
            <w:pPr>
              <w:tabs>
                <w:tab w:val="left" w:pos="426"/>
                <w:tab w:val="center" w:pos="6518"/>
                <w:tab w:val="center" w:pos="8220"/>
              </w:tabs>
              <w:suppressAutoHyphens/>
              <w:jc w:val="center"/>
              <w:rPr>
                <w:rFonts w:ascii="Arial" w:hAnsi="Arial" w:cs="Arial"/>
                <w:sz w:val="22"/>
                <w:szCs w:val="22"/>
                <w:lang w:val="en-GB"/>
              </w:rPr>
            </w:pPr>
            <w:r w:rsidRPr="00B9066D">
              <w:rPr>
                <w:rFonts w:ascii="Arial" w:hAnsi="Arial" w:cs="Arial"/>
                <w:sz w:val="22"/>
                <w:szCs w:val="22"/>
                <w:lang w:val="en-GB"/>
              </w:rPr>
              <w:t>Company&amp; reference person (name &amp; contact details)</w:t>
            </w:r>
          </w:p>
        </w:tc>
        <w:tc>
          <w:tcPr>
            <w:tcW w:w="1418" w:type="dxa"/>
            <w:tcBorders>
              <w:bottom w:val="single" w:sz="6" w:space="0" w:color="auto"/>
            </w:tcBorders>
            <w:shd w:val="clear" w:color="auto" w:fill="E6E6E6"/>
            <w:vAlign w:val="center"/>
          </w:tcPr>
          <w:p w14:paraId="05BD1973" w14:textId="77777777" w:rsidR="00FC358D" w:rsidRPr="00B9066D" w:rsidRDefault="00FC358D" w:rsidP="00B9066D">
            <w:pPr>
              <w:tabs>
                <w:tab w:val="left" w:pos="426"/>
                <w:tab w:val="center" w:pos="6518"/>
                <w:tab w:val="center" w:pos="8220"/>
              </w:tabs>
              <w:suppressAutoHyphens/>
              <w:jc w:val="center"/>
              <w:rPr>
                <w:rFonts w:ascii="Arial" w:hAnsi="Arial" w:cs="Arial"/>
                <w:sz w:val="22"/>
                <w:szCs w:val="22"/>
                <w:lang w:val="en-GB"/>
              </w:rPr>
            </w:pPr>
            <w:r w:rsidRPr="00B9066D">
              <w:rPr>
                <w:rFonts w:ascii="Arial" w:hAnsi="Arial" w:cs="Arial"/>
                <w:sz w:val="22"/>
                <w:szCs w:val="22"/>
                <w:lang w:val="en-GB"/>
              </w:rPr>
              <w:t>Position</w:t>
            </w:r>
          </w:p>
        </w:tc>
        <w:tc>
          <w:tcPr>
            <w:tcW w:w="9355" w:type="dxa"/>
            <w:tcBorders>
              <w:bottom w:val="single" w:sz="6" w:space="0" w:color="auto"/>
            </w:tcBorders>
            <w:shd w:val="clear" w:color="auto" w:fill="E6E6E6"/>
            <w:vAlign w:val="center"/>
          </w:tcPr>
          <w:p w14:paraId="42860C1F" w14:textId="77777777" w:rsidR="00FC358D" w:rsidRPr="00B9066D" w:rsidRDefault="00FC358D" w:rsidP="00B9066D">
            <w:pPr>
              <w:tabs>
                <w:tab w:val="left" w:pos="426"/>
                <w:tab w:val="center" w:pos="6518"/>
                <w:tab w:val="center" w:pos="8220"/>
              </w:tabs>
              <w:suppressAutoHyphens/>
              <w:jc w:val="center"/>
              <w:rPr>
                <w:rFonts w:ascii="Arial" w:hAnsi="Arial" w:cs="Arial"/>
                <w:sz w:val="22"/>
                <w:szCs w:val="22"/>
                <w:lang w:val="en-GB"/>
              </w:rPr>
            </w:pPr>
            <w:r w:rsidRPr="00B9066D">
              <w:rPr>
                <w:rFonts w:ascii="Arial" w:hAnsi="Arial" w:cs="Arial"/>
                <w:sz w:val="22"/>
                <w:szCs w:val="22"/>
                <w:lang w:val="en-GB"/>
              </w:rPr>
              <w:t>Description</w:t>
            </w:r>
          </w:p>
        </w:tc>
      </w:tr>
      <w:tr w:rsidR="00AA559F" w:rsidRPr="00B9066D" w14:paraId="105DDEC2" w14:textId="77777777" w:rsidTr="007C3493">
        <w:trPr>
          <w:trHeight w:val="483"/>
        </w:trPr>
        <w:tc>
          <w:tcPr>
            <w:tcW w:w="1242" w:type="dxa"/>
            <w:tcBorders>
              <w:top w:val="single" w:sz="6" w:space="0" w:color="auto"/>
              <w:bottom w:val="single" w:sz="6" w:space="0" w:color="auto"/>
            </w:tcBorders>
            <w:shd w:val="clear" w:color="auto" w:fill="auto"/>
            <w:vAlign w:val="center"/>
          </w:tcPr>
          <w:p w14:paraId="2E924F6E" w14:textId="77777777" w:rsidR="00FC358D" w:rsidRPr="00B9066D" w:rsidRDefault="00FC358D" w:rsidP="00B9066D">
            <w:pPr>
              <w:tabs>
                <w:tab w:val="center" w:pos="6518"/>
                <w:tab w:val="center" w:pos="8220"/>
              </w:tabs>
              <w:suppressAutoHyphens/>
              <w:rPr>
                <w:rFonts w:ascii="Arial" w:hAnsi="Arial" w:cs="Arial"/>
                <w:i/>
                <w:sz w:val="22"/>
                <w:szCs w:val="22"/>
                <w:lang w:val="en-GB"/>
              </w:rPr>
            </w:pPr>
            <w:r w:rsidRPr="00B9066D">
              <w:rPr>
                <w:rFonts w:ascii="Arial" w:hAnsi="Arial" w:cs="Arial"/>
                <w:i/>
                <w:sz w:val="22"/>
                <w:szCs w:val="22"/>
                <w:lang w:val="en-GB"/>
              </w:rPr>
              <w:t>[indicate the month and the year]</w:t>
            </w:r>
          </w:p>
        </w:tc>
        <w:tc>
          <w:tcPr>
            <w:tcW w:w="1296" w:type="dxa"/>
            <w:tcBorders>
              <w:top w:val="single" w:sz="6" w:space="0" w:color="auto"/>
              <w:bottom w:val="single" w:sz="6" w:space="0" w:color="auto"/>
            </w:tcBorders>
            <w:shd w:val="clear" w:color="auto" w:fill="auto"/>
            <w:vAlign w:val="center"/>
          </w:tcPr>
          <w:p w14:paraId="3DFDFE29" w14:textId="77777777" w:rsidR="00FC358D" w:rsidRPr="00B9066D" w:rsidRDefault="00FC358D" w:rsidP="00B9066D">
            <w:pPr>
              <w:tabs>
                <w:tab w:val="center" w:pos="6518"/>
                <w:tab w:val="center" w:pos="8220"/>
              </w:tabs>
              <w:suppressAutoHyphens/>
              <w:jc w:val="center"/>
              <w:rPr>
                <w:rFonts w:ascii="Arial" w:hAnsi="Arial" w:cs="Arial"/>
                <w:i/>
                <w:sz w:val="22"/>
                <w:szCs w:val="22"/>
                <w:lang w:val="en-GB"/>
              </w:rPr>
            </w:pPr>
            <w:r w:rsidRPr="00B9066D">
              <w:rPr>
                <w:rFonts w:ascii="Arial" w:hAnsi="Arial" w:cs="Arial"/>
                <w:i/>
                <w:sz w:val="22"/>
                <w:szCs w:val="22"/>
                <w:lang w:val="en-GB"/>
              </w:rPr>
              <w:t>[indicate the country and the city]</w:t>
            </w:r>
          </w:p>
        </w:tc>
        <w:tc>
          <w:tcPr>
            <w:tcW w:w="2106" w:type="dxa"/>
            <w:tcBorders>
              <w:top w:val="single" w:sz="6" w:space="0" w:color="auto"/>
              <w:bottom w:val="single" w:sz="6" w:space="0" w:color="auto"/>
            </w:tcBorders>
            <w:shd w:val="clear" w:color="auto" w:fill="auto"/>
            <w:vAlign w:val="center"/>
          </w:tcPr>
          <w:p w14:paraId="540C4482" w14:textId="77777777" w:rsidR="00FC358D" w:rsidRPr="00B9066D" w:rsidRDefault="00FC358D" w:rsidP="00B9066D">
            <w:pPr>
              <w:rPr>
                <w:rFonts w:ascii="Arial" w:hAnsi="Arial" w:cs="Arial"/>
                <w:i/>
                <w:sz w:val="22"/>
                <w:szCs w:val="22"/>
                <w:lang w:val="en-GB"/>
              </w:rPr>
            </w:pPr>
            <w:r w:rsidRPr="00B9066D">
              <w:rPr>
                <w:rFonts w:ascii="Arial" w:hAnsi="Arial" w:cs="Arial"/>
                <w:i/>
                <w:sz w:val="22"/>
                <w:szCs w:val="22"/>
                <w:lang w:val="en-GB"/>
              </w:rPr>
              <w:t>Name of the Company:</w:t>
            </w:r>
          </w:p>
          <w:p w14:paraId="75AD125B" w14:textId="77777777" w:rsidR="00FC358D" w:rsidRPr="00B9066D" w:rsidRDefault="00FC358D" w:rsidP="00B9066D">
            <w:pPr>
              <w:rPr>
                <w:rFonts w:ascii="Arial" w:hAnsi="Arial" w:cs="Arial"/>
                <w:i/>
                <w:sz w:val="22"/>
                <w:szCs w:val="22"/>
                <w:lang w:val="en-GB"/>
              </w:rPr>
            </w:pPr>
            <w:r w:rsidRPr="00B9066D">
              <w:rPr>
                <w:rFonts w:ascii="Arial" w:hAnsi="Arial" w:cs="Arial"/>
                <w:i/>
                <w:sz w:val="22"/>
                <w:szCs w:val="22"/>
                <w:lang w:val="en-GB"/>
              </w:rPr>
              <w:t>Address of the company:</w:t>
            </w:r>
          </w:p>
          <w:p w14:paraId="0BA612D1" w14:textId="77777777" w:rsidR="00FC358D" w:rsidRPr="00B9066D" w:rsidRDefault="00FC358D" w:rsidP="00B9066D">
            <w:pPr>
              <w:rPr>
                <w:rFonts w:ascii="Arial" w:hAnsi="Arial" w:cs="Arial"/>
                <w:i/>
                <w:sz w:val="22"/>
                <w:szCs w:val="22"/>
                <w:lang w:val="en-GB"/>
              </w:rPr>
            </w:pPr>
            <w:r w:rsidRPr="00B9066D">
              <w:rPr>
                <w:rFonts w:ascii="Arial" w:hAnsi="Arial" w:cs="Arial"/>
                <w:i/>
                <w:sz w:val="22"/>
                <w:szCs w:val="22"/>
                <w:lang w:val="en-GB"/>
              </w:rPr>
              <w:t>Phone:</w:t>
            </w:r>
          </w:p>
          <w:p w14:paraId="7D2C82CF" w14:textId="77777777" w:rsidR="00FC358D" w:rsidRPr="00B9066D" w:rsidRDefault="00FC358D" w:rsidP="00B9066D">
            <w:pPr>
              <w:rPr>
                <w:rFonts w:ascii="Arial" w:hAnsi="Arial" w:cs="Arial"/>
                <w:i/>
                <w:sz w:val="22"/>
                <w:szCs w:val="22"/>
                <w:lang w:val="en-GB"/>
              </w:rPr>
            </w:pPr>
            <w:r w:rsidRPr="00B9066D">
              <w:rPr>
                <w:rFonts w:ascii="Arial" w:hAnsi="Arial" w:cs="Arial"/>
                <w:i/>
                <w:sz w:val="22"/>
                <w:szCs w:val="22"/>
                <w:lang w:val="en-GB"/>
              </w:rPr>
              <w:t>Fax:</w:t>
            </w:r>
          </w:p>
          <w:p w14:paraId="2FA349D1" w14:textId="77777777" w:rsidR="00FC358D" w:rsidRPr="00B9066D" w:rsidRDefault="00FC358D" w:rsidP="00B9066D">
            <w:pPr>
              <w:rPr>
                <w:rFonts w:ascii="Arial" w:hAnsi="Arial" w:cs="Arial"/>
                <w:i/>
                <w:sz w:val="22"/>
                <w:szCs w:val="22"/>
                <w:lang w:val="en-GB"/>
              </w:rPr>
            </w:pPr>
            <w:r w:rsidRPr="00B9066D">
              <w:rPr>
                <w:rFonts w:ascii="Arial" w:hAnsi="Arial" w:cs="Arial"/>
                <w:i/>
                <w:sz w:val="22"/>
                <w:szCs w:val="22"/>
                <w:lang w:val="en-GB"/>
              </w:rPr>
              <w:t xml:space="preserve">Email: </w:t>
            </w:r>
          </w:p>
          <w:p w14:paraId="2653B244" w14:textId="77777777" w:rsidR="00FC358D" w:rsidRPr="00B9066D" w:rsidRDefault="00FC358D" w:rsidP="00B9066D">
            <w:pPr>
              <w:rPr>
                <w:rFonts w:ascii="Arial" w:hAnsi="Arial" w:cs="Arial"/>
                <w:i/>
                <w:sz w:val="22"/>
                <w:szCs w:val="22"/>
                <w:lang w:val="en-GB"/>
              </w:rPr>
            </w:pPr>
            <w:r w:rsidRPr="00B9066D">
              <w:rPr>
                <w:rFonts w:ascii="Arial" w:hAnsi="Arial" w:cs="Arial"/>
                <w:i/>
                <w:sz w:val="22"/>
                <w:szCs w:val="22"/>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73EA9E49" w14:textId="77777777" w:rsidR="00FC358D" w:rsidRPr="00B9066D" w:rsidRDefault="00FC358D" w:rsidP="00B9066D">
            <w:pPr>
              <w:tabs>
                <w:tab w:val="left" w:pos="426"/>
                <w:tab w:val="center" w:pos="6518"/>
                <w:tab w:val="center" w:pos="8220"/>
              </w:tabs>
              <w:suppressAutoHyphens/>
              <w:jc w:val="center"/>
              <w:rPr>
                <w:rFonts w:ascii="Arial" w:hAnsi="Arial" w:cs="Arial"/>
                <w:i/>
                <w:sz w:val="22"/>
                <w:szCs w:val="22"/>
                <w:lang w:val="en-GB"/>
              </w:rPr>
            </w:pPr>
            <w:r w:rsidRPr="00B9066D">
              <w:rPr>
                <w:rFonts w:ascii="Arial" w:hAnsi="Arial" w:cs="Arial"/>
                <w:i/>
                <w:sz w:val="22"/>
                <w:szCs w:val="22"/>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0AC75095" w14:textId="77777777" w:rsidR="00FC358D" w:rsidRPr="00B9066D" w:rsidRDefault="00FC358D" w:rsidP="00B9066D">
            <w:pPr>
              <w:pStyle w:val="Default"/>
              <w:jc w:val="both"/>
              <w:rPr>
                <w:rFonts w:ascii="Arial" w:hAnsi="Arial" w:cs="Arial"/>
                <w:i/>
                <w:color w:val="auto"/>
                <w:sz w:val="22"/>
                <w:szCs w:val="22"/>
                <w:lang w:val="en-GB"/>
              </w:rPr>
            </w:pPr>
            <w:r w:rsidRPr="00B9066D">
              <w:rPr>
                <w:rFonts w:ascii="Arial" w:hAnsi="Arial" w:cs="Arial"/>
                <w:i/>
                <w:color w:val="auto"/>
                <w:sz w:val="22"/>
                <w:szCs w:val="22"/>
                <w:lang w:val="en-GB"/>
              </w:rPr>
              <w:t xml:space="preserve">Name of the Assignment: </w:t>
            </w:r>
          </w:p>
          <w:p w14:paraId="1B6B1390" w14:textId="77777777" w:rsidR="00FC358D" w:rsidRPr="00B9066D" w:rsidRDefault="00FC358D" w:rsidP="00B9066D">
            <w:pPr>
              <w:pStyle w:val="Default"/>
              <w:jc w:val="both"/>
              <w:rPr>
                <w:rFonts w:ascii="Arial" w:hAnsi="Arial" w:cs="Arial"/>
                <w:i/>
                <w:color w:val="auto"/>
                <w:sz w:val="22"/>
                <w:szCs w:val="22"/>
                <w:lang w:val="en-GB"/>
              </w:rPr>
            </w:pPr>
            <w:r w:rsidRPr="00B9066D">
              <w:rPr>
                <w:rFonts w:ascii="Arial" w:hAnsi="Arial" w:cs="Arial"/>
                <w:i/>
                <w:color w:val="auto"/>
                <w:sz w:val="22"/>
                <w:szCs w:val="22"/>
                <w:lang w:val="en-GB"/>
              </w:rPr>
              <w:t>Beneficiary of the Assignment:</w:t>
            </w:r>
          </w:p>
          <w:p w14:paraId="75DA2DF6" w14:textId="77777777" w:rsidR="00FC358D" w:rsidRPr="00B9066D" w:rsidRDefault="00FC358D" w:rsidP="00B9066D">
            <w:pPr>
              <w:pStyle w:val="Default"/>
              <w:jc w:val="both"/>
              <w:rPr>
                <w:rFonts w:ascii="Arial" w:hAnsi="Arial" w:cs="Arial"/>
                <w:i/>
                <w:color w:val="auto"/>
                <w:sz w:val="22"/>
                <w:szCs w:val="22"/>
                <w:lang w:val="en-GB"/>
              </w:rPr>
            </w:pPr>
            <w:r w:rsidRPr="00B9066D">
              <w:rPr>
                <w:rFonts w:ascii="Arial" w:hAnsi="Arial" w:cs="Arial"/>
                <w:i/>
                <w:color w:val="auto"/>
                <w:sz w:val="22"/>
                <w:szCs w:val="22"/>
                <w:lang w:val="en-GB"/>
              </w:rPr>
              <w:t xml:space="preserve">Brief description of the Assignment: </w:t>
            </w:r>
          </w:p>
          <w:p w14:paraId="4E222E7A" w14:textId="77777777" w:rsidR="00FC358D" w:rsidRPr="00B9066D" w:rsidRDefault="00FC358D" w:rsidP="00B9066D">
            <w:pPr>
              <w:pStyle w:val="Default"/>
              <w:jc w:val="both"/>
              <w:rPr>
                <w:rFonts w:ascii="Arial" w:hAnsi="Arial" w:cs="Arial"/>
                <w:i/>
                <w:color w:val="auto"/>
                <w:sz w:val="22"/>
                <w:szCs w:val="22"/>
                <w:lang w:val="en-GB"/>
              </w:rPr>
            </w:pPr>
            <w:r w:rsidRPr="00B9066D">
              <w:rPr>
                <w:rFonts w:ascii="Arial" w:hAnsi="Arial" w:cs="Arial"/>
                <w:i/>
                <w:color w:val="auto"/>
                <w:sz w:val="22"/>
                <w:szCs w:val="22"/>
                <w:lang w:val="en-GB"/>
              </w:rPr>
              <w:t xml:space="preserve">Responsibilities: </w:t>
            </w:r>
          </w:p>
        </w:tc>
      </w:tr>
      <w:tr w:rsidR="00AA559F" w:rsidRPr="00B9066D" w14:paraId="3EA03BEF" w14:textId="77777777" w:rsidTr="007C3493">
        <w:trPr>
          <w:trHeight w:val="309"/>
        </w:trPr>
        <w:tc>
          <w:tcPr>
            <w:tcW w:w="1242" w:type="dxa"/>
            <w:tcBorders>
              <w:top w:val="single" w:sz="6" w:space="0" w:color="auto"/>
            </w:tcBorders>
          </w:tcPr>
          <w:p w14:paraId="7C37632F" w14:textId="77777777" w:rsidR="00FC358D" w:rsidRPr="00B9066D" w:rsidRDefault="00FC358D" w:rsidP="00B9066D">
            <w:pPr>
              <w:pStyle w:val="normaltableau"/>
              <w:spacing w:before="0" w:after="0"/>
              <w:jc w:val="left"/>
              <w:rPr>
                <w:rFonts w:ascii="Arial" w:hAnsi="Arial" w:cs="Arial"/>
                <w:szCs w:val="22"/>
              </w:rPr>
            </w:pPr>
            <w:r w:rsidRPr="00B9066D">
              <w:rPr>
                <w:rFonts w:ascii="Arial" w:hAnsi="Arial" w:cs="Arial"/>
                <w:szCs w:val="22"/>
              </w:rPr>
              <w:t>................</w:t>
            </w:r>
          </w:p>
        </w:tc>
        <w:tc>
          <w:tcPr>
            <w:tcW w:w="1296" w:type="dxa"/>
            <w:tcBorders>
              <w:top w:val="single" w:sz="6" w:space="0" w:color="auto"/>
            </w:tcBorders>
          </w:tcPr>
          <w:p w14:paraId="73E4F071" w14:textId="77777777" w:rsidR="00FC358D" w:rsidRPr="00B9066D" w:rsidRDefault="00FC358D" w:rsidP="00B9066D">
            <w:pPr>
              <w:jc w:val="center"/>
              <w:rPr>
                <w:rFonts w:ascii="Arial" w:hAnsi="Arial" w:cs="Arial"/>
                <w:sz w:val="22"/>
                <w:szCs w:val="22"/>
                <w:lang w:val="en-GB"/>
              </w:rPr>
            </w:pPr>
            <w:r w:rsidRPr="00B9066D">
              <w:rPr>
                <w:rFonts w:ascii="Arial" w:hAnsi="Arial" w:cs="Arial"/>
                <w:sz w:val="22"/>
                <w:szCs w:val="22"/>
                <w:lang w:val="en-GB"/>
              </w:rPr>
              <w:t>……………..</w:t>
            </w:r>
          </w:p>
        </w:tc>
        <w:tc>
          <w:tcPr>
            <w:tcW w:w="2106" w:type="dxa"/>
            <w:tcBorders>
              <w:top w:val="single" w:sz="6" w:space="0" w:color="auto"/>
            </w:tcBorders>
          </w:tcPr>
          <w:p w14:paraId="30E90E52" w14:textId="77777777" w:rsidR="00FC358D" w:rsidRPr="00B9066D" w:rsidRDefault="00FC358D" w:rsidP="00B9066D">
            <w:pPr>
              <w:rPr>
                <w:rFonts w:ascii="Arial" w:hAnsi="Arial" w:cs="Arial"/>
                <w:sz w:val="22"/>
                <w:szCs w:val="22"/>
                <w:lang w:val="en-GB"/>
              </w:rPr>
            </w:pPr>
            <w:r w:rsidRPr="00B9066D">
              <w:rPr>
                <w:rFonts w:ascii="Arial" w:hAnsi="Arial" w:cs="Arial"/>
                <w:sz w:val="22"/>
                <w:szCs w:val="22"/>
                <w:lang w:val="en-GB"/>
              </w:rPr>
              <w:t>…………………….</w:t>
            </w:r>
          </w:p>
        </w:tc>
        <w:tc>
          <w:tcPr>
            <w:tcW w:w="1418" w:type="dxa"/>
            <w:tcBorders>
              <w:top w:val="single" w:sz="6" w:space="0" w:color="auto"/>
            </w:tcBorders>
          </w:tcPr>
          <w:p w14:paraId="77D72F96" w14:textId="77777777" w:rsidR="00FC358D" w:rsidRPr="00B9066D" w:rsidRDefault="00FC358D" w:rsidP="00B9066D">
            <w:pPr>
              <w:jc w:val="center"/>
              <w:rPr>
                <w:rFonts w:ascii="Arial" w:hAnsi="Arial" w:cs="Arial"/>
                <w:sz w:val="22"/>
                <w:szCs w:val="22"/>
                <w:lang w:val="en-GB"/>
              </w:rPr>
            </w:pPr>
            <w:r w:rsidRPr="00B9066D">
              <w:rPr>
                <w:rFonts w:ascii="Arial" w:hAnsi="Arial" w:cs="Arial"/>
                <w:sz w:val="22"/>
                <w:szCs w:val="22"/>
                <w:lang w:val="en-GB"/>
              </w:rPr>
              <w:t>……………</w:t>
            </w:r>
          </w:p>
        </w:tc>
        <w:tc>
          <w:tcPr>
            <w:tcW w:w="9355" w:type="dxa"/>
            <w:tcBorders>
              <w:top w:val="single" w:sz="6" w:space="0" w:color="auto"/>
            </w:tcBorders>
          </w:tcPr>
          <w:p w14:paraId="1549787E" w14:textId="77777777" w:rsidR="00FC358D" w:rsidRPr="00B9066D" w:rsidRDefault="00FC358D" w:rsidP="00B9066D">
            <w:pPr>
              <w:jc w:val="both"/>
              <w:rPr>
                <w:rFonts w:ascii="Arial" w:hAnsi="Arial" w:cs="Arial"/>
                <w:sz w:val="22"/>
                <w:szCs w:val="22"/>
                <w:lang w:val="en-GB"/>
              </w:rPr>
            </w:pPr>
            <w:r w:rsidRPr="00B9066D">
              <w:rPr>
                <w:rFonts w:ascii="Arial" w:hAnsi="Arial" w:cs="Arial"/>
                <w:sz w:val="22"/>
                <w:szCs w:val="22"/>
                <w:lang w:val="en-GB"/>
              </w:rPr>
              <w:t>…………………………………………………………………………..</w:t>
            </w:r>
          </w:p>
        </w:tc>
      </w:tr>
      <w:tr w:rsidR="00AA559F" w:rsidRPr="00B9066D" w14:paraId="2DD92723" w14:textId="77777777" w:rsidTr="007C3493">
        <w:trPr>
          <w:trHeight w:val="309"/>
        </w:trPr>
        <w:tc>
          <w:tcPr>
            <w:tcW w:w="1242" w:type="dxa"/>
            <w:vAlign w:val="center"/>
          </w:tcPr>
          <w:p w14:paraId="24282893" w14:textId="77777777" w:rsidR="00FC358D" w:rsidRPr="00B9066D" w:rsidRDefault="00FC358D" w:rsidP="00B9066D">
            <w:pPr>
              <w:tabs>
                <w:tab w:val="center" w:pos="6518"/>
                <w:tab w:val="center" w:pos="8220"/>
              </w:tabs>
              <w:suppressAutoHyphens/>
              <w:rPr>
                <w:rFonts w:ascii="Arial" w:hAnsi="Arial" w:cs="Arial"/>
                <w:i/>
                <w:sz w:val="22"/>
                <w:szCs w:val="22"/>
                <w:lang w:val="en-GB"/>
              </w:rPr>
            </w:pPr>
            <w:r w:rsidRPr="00B9066D">
              <w:rPr>
                <w:rFonts w:ascii="Arial" w:hAnsi="Arial" w:cs="Arial"/>
                <w:i/>
                <w:sz w:val="22"/>
                <w:szCs w:val="22"/>
                <w:lang w:val="en-GB"/>
              </w:rPr>
              <w:t>[indicate the month and the year]</w:t>
            </w:r>
          </w:p>
        </w:tc>
        <w:tc>
          <w:tcPr>
            <w:tcW w:w="1296" w:type="dxa"/>
            <w:vAlign w:val="center"/>
          </w:tcPr>
          <w:p w14:paraId="33A966B2" w14:textId="77777777" w:rsidR="00FC358D" w:rsidRPr="00B9066D" w:rsidRDefault="00FC358D" w:rsidP="00B9066D">
            <w:pPr>
              <w:tabs>
                <w:tab w:val="center" w:pos="6518"/>
                <w:tab w:val="center" w:pos="8220"/>
              </w:tabs>
              <w:suppressAutoHyphens/>
              <w:jc w:val="center"/>
              <w:rPr>
                <w:rFonts w:ascii="Arial" w:hAnsi="Arial" w:cs="Arial"/>
                <w:i/>
                <w:sz w:val="22"/>
                <w:szCs w:val="22"/>
                <w:lang w:val="en-GB"/>
              </w:rPr>
            </w:pPr>
            <w:r w:rsidRPr="00B9066D">
              <w:rPr>
                <w:rFonts w:ascii="Arial" w:hAnsi="Arial" w:cs="Arial"/>
                <w:i/>
                <w:sz w:val="22"/>
                <w:szCs w:val="22"/>
                <w:lang w:val="en-GB"/>
              </w:rPr>
              <w:t>[indicate the country and the city]</w:t>
            </w:r>
          </w:p>
        </w:tc>
        <w:tc>
          <w:tcPr>
            <w:tcW w:w="2106" w:type="dxa"/>
            <w:vAlign w:val="center"/>
          </w:tcPr>
          <w:p w14:paraId="04D58599" w14:textId="77777777" w:rsidR="00FC358D" w:rsidRPr="00B9066D" w:rsidRDefault="00FC358D" w:rsidP="00B9066D">
            <w:pPr>
              <w:rPr>
                <w:rFonts w:ascii="Arial" w:hAnsi="Arial" w:cs="Arial"/>
                <w:i/>
                <w:sz w:val="22"/>
                <w:szCs w:val="22"/>
                <w:lang w:val="en-GB"/>
              </w:rPr>
            </w:pPr>
            <w:r w:rsidRPr="00B9066D">
              <w:rPr>
                <w:rFonts w:ascii="Arial" w:hAnsi="Arial" w:cs="Arial"/>
                <w:i/>
                <w:sz w:val="22"/>
                <w:szCs w:val="22"/>
                <w:lang w:val="en-GB"/>
              </w:rPr>
              <w:t>Name of the Company:</w:t>
            </w:r>
          </w:p>
          <w:p w14:paraId="0E72E446" w14:textId="77777777" w:rsidR="00FC358D" w:rsidRPr="00B9066D" w:rsidRDefault="00FC358D" w:rsidP="00B9066D">
            <w:pPr>
              <w:rPr>
                <w:rFonts w:ascii="Arial" w:hAnsi="Arial" w:cs="Arial"/>
                <w:i/>
                <w:sz w:val="22"/>
                <w:szCs w:val="22"/>
                <w:lang w:val="en-GB"/>
              </w:rPr>
            </w:pPr>
            <w:r w:rsidRPr="00B9066D">
              <w:rPr>
                <w:rFonts w:ascii="Arial" w:hAnsi="Arial" w:cs="Arial"/>
                <w:i/>
                <w:sz w:val="22"/>
                <w:szCs w:val="22"/>
                <w:lang w:val="en-GB"/>
              </w:rPr>
              <w:t>Address of the company:</w:t>
            </w:r>
          </w:p>
          <w:p w14:paraId="68AC12EA" w14:textId="77777777" w:rsidR="00FC358D" w:rsidRPr="00B9066D" w:rsidRDefault="00FC358D" w:rsidP="00B9066D">
            <w:pPr>
              <w:rPr>
                <w:rFonts w:ascii="Arial" w:hAnsi="Arial" w:cs="Arial"/>
                <w:i/>
                <w:sz w:val="22"/>
                <w:szCs w:val="22"/>
                <w:lang w:val="en-GB"/>
              </w:rPr>
            </w:pPr>
            <w:r w:rsidRPr="00B9066D">
              <w:rPr>
                <w:rFonts w:ascii="Arial" w:hAnsi="Arial" w:cs="Arial"/>
                <w:i/>
                <w:sz w:val="22"/>
                <w:szCs w:val="22"/>
                <w:lang w:val="en-GB"/>
              </w:rPr>
              <w:t>Phone:</w:t>
            </w:r>
          </w:p>
          <w:p w14:paraId="2C5E91C5" w14:textId="77777777" w:rsidR="00FC358D" w:rsidRPr="00B9066D" w:rsidRDefault="00FC358D" w:rsidP="00B9066D">
            <w:pPr>
              <w:rPr>
                <w:rFonts w:ascii="Arial" w:hAnsi="Arial" w:cs="Arial"/>
                <w:i/>
                <w:sz w:val="22"/>
                <w:szCs w:val="22"/>
                <w:lang w:val="en-GB"/>
              </w:rPr>
            </w:pPr>
            <w:r w:rsidRPr="00B9066D">
              <w:rPr>
                <w:rFonts w:ascii="Arial" w:hAnsi="Arial" w:cs="Arial"/>
                <w:i/>
                <w:sz w:val="22"/>
                <w:szCs w:val="22"/>
                <w:lang w:val="en-GB"/>
              </w:rPr>
              <w:t>Fax:</w:t>
            </w:r>
          </w:p>
          <w:p w14:paraId="430B0896" w14:textId="77777777" w:rsidR="00FC358D" w:rsidRPr="00B9066D" w:rsidRDefault="00FC358D" w:rsidP="00B9066D">
            <w:pPr>
              <w:rPr>
                <w:rFonts w:ascii="Arial" w:hAnsi="Arial" w:cs="Arial"/>
                <w:i/>
                <w:sz w:val="22"/>
                <w:szCs w:val="22"/>
                <w:lang w:val="en-GB"/>
              </w:rPr>
            </w:pPr>
            <w:r w:rsidRPr="00B9066D">
              <w:rPr>
                <w:rFonts w:ascii="Arial" w:hAnsi="Arial" w:cs="Arial"/>
                <w:i/>
                <w:sz w:val="22"/>
                <w:szCs w:val="22"/>
                <w:lang w:val="en-GB"/>
              </w:rPr>
              <w:t xml:space="preserve">Email: </w:t>
            </w:r>
          </w:p>
          <w:p w14:paraId="19552A0D" w14:textId="77777777" w:rsidR="00FC358D" w:rsidRPr="00B9066D" w:rsidRDefault="00FC358D" w:rsidP="00B9066D">
            <w:pPr>
              <w:rPr>
                <w:rFonts w:ascii="Arial" w:hAnsi="Arial" w:cs="Arial"/>
                <w:i/>
                <w:sz w:val="22"/>
                <w:szCs w:val="22"/>
                <w:lang w:val="en-GB"/>
              </w:rPr>
            </w:pPr>
            <w:r w:rsidRPr="00B9066D">
              <w:rPr>
                <w:rFonts w:ascii="Arial" w:hAnsi="Arial" w:cs="Arial"/>
                <w:i/>
                <w:sz w:val="22"/>
                <w:szCs w:val="22"/>
                <w:lang w:val="en-GB"/>
              </w:rPr>
              <w:t>Name and title of the reference person from the company:</w:t>
            </w:r>
          </w:p>
        </w:tc>
        <w:tc>
          <w:tcPr>
            <w:tcW w:w="1418" w:type="dxa"/>
            <w:vAlign w:val="center"/>
          </w:tcPr>
          <w:p w14:paraId="733AFA1A" w14:textId="77777777" w:rsidR="00FC358D" w:rsidRPr="00B9066D" w:rsidRDefault="00FC358D" w:rsidP="00B9066D">
            <w:pPr>
              <w:tabs>
                <w:tab w:val="left" w:pos="426"/>
                <w:tab w:val="center" w:pos="6518"/>
                <w:tab w:val="center" w:pos="8220"/>
              </w:tabs>
              <w:suppressAutoHyphens/>
              <w:jc w:val="center"/>
              <w:rPr>
                <w:rFonts w:ascii="Arial" w:hAnsi="Arial" w:cs="Arial"/>
                <w:i/>
                <w:sz w:val="22"/>
                <w:szCs w:val="22"/>
                <w:lang w:val="en-GB"/>
              </w:rPr>
            </w:pPr>
            <w:r w:rsidRPr="00B9066D">
              <w:rPr>
                <w:rFonts w:ascii="Arial" w:hAnsi="Arial" w:cs="Arial"/>
                <w:i/>
                <w:sz w:val="22"/>
                <w:szCs w:val="22"/>
                <w:lang w:val="en-GB"/>
              </w:rPr>
              <w:t>[indicate the exact name and title and if it was a short term or a long term position]</w:t>
            </w:r>
          </w:p>
        </w:tc>
        <w:tc>
          <w:tcPr>
            <w:tcW w:w="9355" w:type="dxa"/>
          </w:tcPr>
          <w:p w14:paraId="3899BF4B" w14:textId="77777777" w:rsidR="00FC358D" w:rsidRPr="00B9066D" w:rsidRDefault="00FC358D" w:rsidP="00B9066D">
            <w:pPr>
              <w:pStyle w:val="Default"/>
              <w:jc w:val="both"/>
              <w:rPr>
                <w:rFonts w:ascii="Arial" w:hAnsi="Arial" w:cs="Arial"/>
                <w:i/>
                <w:color w:val="auto"/>
                <w:sz w:val="22"/>
                <w:szCs w:val="22"/>
                <w:lang w:val="en-GB"/>
              </w:rPr>
            </w:pPr>
            <w:r w:rsidRPr="00B9066D">
              <w:rPr>
                <w:rFonts w:ascii="Arial" w:hAnsi="Arial" w:cs="Arial"/>
                <w:i/>
                <w:color w:val="auto"/>
                <w:sz w:val="22"/>
                <w:szCs w:val="22"/>
                <w:lang w:val="en-GB"/>
              </w:rPr>
              <w:t xml:space="preserve">Name of the Assignment: </w:t>
            </w:r>
          </w:p>
          <w:p w14:paraId="7D4C5FDB" w14:textId="77777777" w:rsidR="00FC358D" w:rsidRPr="00B9066D" w:rsidRDefault="00FC358D" w:rsidP="00B9066D">
            <w:pPr>
              <w:pStyle w:val="Default"/>
              <w:jc w:val="both"/>
              <w:rPr>
                <w:rFonts w:ascii="Arial" w:hAnsi="Arial" w:cs="Arial"/>
                <w:i/>
                <w:color w:val="auto"/>
                <w:sz w:val="22"/>
                <w:szCs w:val="22"/>
                <w:lang w:val="en-GB"/>
              </w:rPr>
            </w:pPr>
            <w:r w:rsidRPr="00B9066D">
              <w:rPr>
                <w:rFonts w:ascii="Arial" w:hAnsi="Arial" w:cs="Arial"/>
                <w:i/>
                <w:color w:val="auto"/>
                <w:sz w:val="22"/>
                <w:szCs w:val="22"/>
                <w:lang w:val="en-GB"/>
              </w:rPr>
              <w:t>Beneficiary of the Assignment:</w:t>
            </w:r>
          </w:p>
          <w:p w14:paraId="76065CED" w14:textId="77777777" w:rsidR="00FC358D" w:rsidRPr="00B9066D" w:rsidRDefault="00FC358D" w:rsidP="00B9066D">
            <w:pPr>
              <w:pStyle w:val="Default"/>
              <w:jc w:val="both"/>
              <w:rPr>
                <w:rFonts w:ascii="Arial" w:hAnsi="Arial" w:cs="Arial"/>
                <w:i/>
                <w:color w:val="auto"/>
                <w:sz w:val="22"/>
                <w:szCs w:val="22"/>
                <w:lang w:val="en-GB"/>
              </w:rPr>
            </w:pPr>
            <w:r w:rsidRPr="00B9066D">
              <w:rPr>
                <w:rFonts w:ascii="Arial" w:hAnsi="Arial" w:cs="Arial"/>
                <w:i/>
                <w:color w:val="auto"/>
                <w:sz w:val="22"/>
                <w:szCs w:val="22"/>
                <w:lang w:val="en-GB"/>
              </w:rPr>
              <w:t xml:space="preserve">Brief description of the Assignment: </w:t>
            </w:r>
          </w:p>
          <w:p w14:paraId="6D27E06A" w14:textId="77777777" w:rsidR="00FC358D" w:rsidRPr="00B9066D" w:rsidRDefault="00FC358D" w:rsidP="00B9066D">
            <w:pPr>
              <w:pStyle w:val="Default"/>
              <w:jc w:val="both"/>
              <w:rPr>
                <w:rFonts w:ascii="Arial" w:hAnsi="Arial" w:cs="Arial"/>
                <w:i/>
                <w:color w:val="auto"/>
                <w:sz w:val="22"/>
                <w:szCs w:val="22"/>
                <w:lang w:val="en-GB"/>
              </w:rPr>
            </w:pPr>
            <w:r w:rsidRPr="00B9066D">
              <w:rPr>
                <w:rFonts w:ascii="Arial" w:hAnsi="Arial" w:cs="Arial"/>
                <w:i/>
                <w:color w:val="auto"/>
                <w:sz w:val="22"/>
                <w:szCs w:val="22"/>
                <w:lang w:val="en-GB"/>
              </w:rPr>
              <w:t xml:space="preserve">Responsibilities: </w:t>
            </w:r>
          </w:p>
        </w:tc>
      </w:tr>
    </w:tbl>
    <w:p w14:paraId="7EBF4174" w14:textId="77777777" w:rsidR="00FC358D" w:rsidRPr="00B9066D" w:rsidRDefault="00FC358D" w:rsidP="00B9066D">
      <w:pPr>
        <w:rPr>
          <w:rFonts w:ascii="Arial" w:hAnsi="Arial" w:cs="Arial"/>
          <w:sz w:val="22"/>
          <w:szCs w:val="22"/>
          <w:lang w:val="en-GB"/>
        </w:rPr>
        <w:sectPr w:rsidR="00FC358D" w:rsidRPr="00B9066D" w:rsidSect="007C3493">
          <w:footerReference w:type="default" r:id="rId22"/>
          <w:headerReference w:type="first" r:id="rId23"/>
          <w:footnotePr>
            <w:numRestart w:val="eachPage"/>
          </w:footnotePr>
          <w:pgSz w:w="16840" w:h="11907" w:orient="landscape" w:code="9"/>
          <w:pgMar w:top="1275" w:right="851" w:bottom="851" w:left="567" w:header="851" w:footer="567" w:gutter="0"/>
          <w:cols w:space="720"/>
          <w:noEndnote/>
        </w:sectPr>
      </w:pPr>
    </w:p>
    <w:p w14:paraId="0A3EF3E2" w14:textId="77777777" w:rsidR="00FC358D" w:rsidRPr="00B9066D" w:rsidRDefault="00FC358D" w:rsidP="00B9066D">
      <w:pPr>
        <w:rPr>
          <w:rFonts w:ascii="Arial" w:hAnsi="Arial" w:cs="Arial"/>
          <w:sz w:val="22"/>
          <w:szCs w:val="22"/>
          <w:lang w:val="en-GB"/>
        </w:rPr>
      </w:pPr>
    </w:p>
    <w:p w14:paraId="2C1ED894" w14:textId="77777777" w:rsidR="00FC358D" w:rsidRPr="00B9066D" w:rsidRDefault="00FC358D" w:rsidP="00B9066D">
      <w:pPr>
        <w:pStyle w:val="ListParagraph"/>
        <w:numPr>
          <w:ilvl w:val="0"/>
          <w:numId w:val="5"/>
        </w:numPr>
        <w:tabs>
          <w:tab w:val="left" w:pos="426"/>
          <w:tab w:val="center" w:pos="6518"/>
          <w:tab w:val="center" w:pos="8220"/>
        </w:tabs>
        <w:suppressAutoHyphens/>
        <w:rPr>
          <w:rFonts w:ascii="Arial" w:hAnsi="Arial" w:cs="Arial"/>
          <w:sz w:val="22"/>
          <w:szCs w:val="22"/>
          <w:lang w:val="en-GB"/>
        </w:rPr>
      </w:pPr>
      <w:r w:rsidRPr="00B9066D">
        <w:rPr>
          <w:rFonts w:ascii="Arial" w:hAnsi="Arial" w:cs="Arial"/>
          <w:sz w:val="22"/>
          <w:szCs w:val="22"/>
          <w:lang w:val="en-GB"/>
        </w:rPr>
        <w:t xml:space="preserve">Other relevant information: (e.g. Publications) </w:t>
      </w:r>
    </w:p>
    <w:p w14:paraId="36677770" w14:textId="77777777" w:rsidR="00FC358D" w:rsidRPr="00B9066D" w:rsidRDefault="00FC358D" w:rsidP="00B9066D">
      <w:pPr>
        <w:tabs>
          <w:tab w:val="left" w:pos="426"/>
          <w:tab w:val="center" w:pos="6518"/>
          <w:tab w:val="center" w:pos="8220"/>
        </w:tabs>
        <w:suppressAutoHyphens/>
        <w:ind w:left="780"/>
        <w:rPr>
          <w:rFonts w:ascii="Arial" w:hAnsi="Arial" w:cs="Arial"/>
          <w:i/>
          <w:sz w:val="22"/>
          <w:szCs w:val="22"/>
          <w:lang w:val="en-GB"/>
        </w:rPr>
      </w:pPr>
    </w:p>
    <w:p w14:paraId="3A5DDD14" w14:textId="77777777" w:rsidR="00FC358D" w:rsidRPr="00B9066D" w:rsidRDefault="00FC358D" w:rsidP="00B9066D">
      <w:pPr>
        <w:tabs>
          <w:tab w:val="left" w:pos="426"/>
          <w:tab w:val="center" w:pos="6518"/>
          <w:tab w:val="center" w:pos="8220"/>
        </w:tabs>
        <w:suppressAutoHyphens/>
        <w:ind w:left="780"/>
        <w:rPr>
          <w:rFonts w:ascii="Arial" w:hAnsi="Arial" w:cs="Arial"/>
          <w:i/>
          <w:sz w:val="22"/>
          <w:szCs w:val="22"/>
          <w:lang w:val="en-GB"/>
        </w:rPr>
      </w:pPr>
      <w:r w:rsidRPr="00B9066D">
        <w:rPr>
          <w:rFonts w:ascii="Arial" w:hAnsi="Arial" w:cs="Arial"/>
          <w:i/>
          <w:sz w:val="22"/>
          <w:szCs w:val="22"/>
          <w:lang w:val="en-GB"/>
        </w:rPr>
        <w:t>[insert the details]</w:t>
      </w:r>
    </w:p>
    <w:p w14:paraId="3DF7167E" w14:textId="77777777" w:rsidR="00FC358D" w:rsidRPr="00B9066D" w:rsidRDefault="00FC358D" w:rsidP="00B9066D">
      <w:pPr>
        <w:tabs>
          <w:tab w:val="left" w:pos="426"/>
          <w:tab w:val="center" w:pos="6518"/>
          <w:tab w:val="center" w:pos="8220"/>
        </w:tabs>
        <w:suppressAutoHyphens/>
        <w:ind w:left="780"/>
        <w:rPr>
          <w:rFonts w:ascii="Arial" w:hAnsi="Arial" w:cs="Arial"/>
          <w:sz w:val="22"/>
          <w:szCs w:val="22"/>
          <w:lang w:val="en-GB"/>
        </w:rPr>
      </w:pPr>
    </w:p>
    <w:p w14:paraId="4B26AB87" w14:textId="77777777" w:rsidR="00FC358D" w:rsidRPr="00B9066D" w:rsidRDefault="00FC358D" w:rsidP="00B9066D">
      <w:pPr>
        <w:tabs>
          <w:tab w:val="left" w:pos="426"/>
          <w:tab w:val="center" w:pos="6518"/>
          <w:tab w:val="center" w:pos="8220"/>
        </w:tabs>
        <w:suppressAutoHyphens/>
        <w:ind w:left="450"/>
        <w:rPr>
          <w:rFonts w:ascii="Arial" w:hAnsi="Arial" w:cs="Arial"/>
          <w:i/>
          <w:sz w:val="22"/>
          <w:szCs w:val="22"/>
          <w:lang w:val="en-GB"/>
        </w:rPr>
      </w:pPr>
      <w:r w:rsidRPr="00B9066D">
        <w:rPr>
          <w:rFonts w:ascii="Arial" w:hAnsi="Arial" w:cs="Arial"/>
          <w:i/>
          <w:sz w:val="22"/>
          <w:szCs w:val="22"/>
          <w:lang w:val="en-GB"/>
        </w:rPr>
        <w:t xml:space="preserve">19. Statement: </w:t>
      </w:r>
    </w:p>
    <w:p w14:paraId="258F2606" w14:textId="77777777" w:rsidR="00FC358D" w:rsidRPr="00B9066D" w:rsidRDefault="00FC358D" w:rsidP="00B9066D">
      <w:pPr>
        <w:tabs>
          <w:tab w:val="left" w:pos="426"/>
          <w:tab w:val="center" w:pos="6518"/>
          <w:tab w:val="center" w:pos="8220"/>
        </w:tabs>
        <w:suppressAutoHyphens/>
        <w:ind w:left="780"/>
        <w:rPr>
          <w:rFonts w:ascii="Arial" w:hAnsi="Arial" w:cs="Arial"/>
          <w:i/>
          <w:sz w:val="22"/>
          <w:szCs w:val="22"/>
          <w:lang w:val="en-GB"/>
        </w:rPr>
      </w:pPr>
    </w:p>
    <w:p w14:paraId="7FB26EB2" w14:textId="77777777" w:rsidR="00FC358D" w:rsidRPr="00B9066D" w:rsidRDefault="00FC358D" w:rsidP="00B9066D">
      <w:pPr>
        <w:jc w:val="both"/>
        <w:rPr>
          <w:rFonts w:ascii="Arial" w:hAnsi="Arial" w:cs="Arial"/>
          <w:sz w:val="22"/>
          <w:szCs w:val="22"/>
          <w:lang w:val="en-GB"/>
        </w:rPr>
      </w:pPr>
      <w:r w:rsidRPr="00B9066D">
        <w:rPr>
          <w:rFonts w:ascii="Arial" w:hAnsi="Arial" w:cs="Arial"/>
          <w:sz w:val="22"/>
          <w:szCs w:val="22"/>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7B4D9D8B" w14:textId="77777777" w:rsidR="00FC358D" w:rsidRPr="00B9066D" w:rsidRDefault="00FC358D" w:rsidP="00B9066D">
      <w:pPr>
        <w:jc w:val="both"/>
        <w:rPr>
          <w:rFonts w:ascii="Arial" w:hAnsi="Arial" w:cs="Arial"/>
          <w:sz w:val="22"/>
          <w:szCs w:val="22"/>
          <w:lang w:val="en-GB"/>
        </w:rPr>
      </w:pPr>
    </w:p>
    <w:p w14:paraId="6BA1D980" w14:textId="77777777" w:rsidR="00FC358D" w:rsidRPr="00B9066D" w:rsidRDefault="00FC358D" w:rsidP="00B9066D">
      <w:pPr>
        <w:jc w:val="both"/>
        <w:rPr>
          <w:rFonts w:ascii="Arial" w:hAnsi="Arial" w:cs="Arial"/>
          <w:sz w:val="22"/>
          <w:szCs w:val="22"/>
          <w:lang w:val="en-GB"/>
        </w:rPr>
      </w:pPr>
      <w:r w:rsidRPr="00B9066D">
        <w:rPr>
          <w:rFonts w:ascii="Arial" w:hAnsi="Arial" w:cs="Arial"/>
          <w:sz w:val="22"/>
          <w:szCs w:val="22"/>
          <w:lang w:val="en-GB"/>
        </w:rPr>
        <w:t>I hereby declare that at any point in time, at the COMESA Secretariat’s request, I will provide certified copies of all documents to prove that I have the qualifications and the professional experience as indicated in points 8 and 14 above</w:t>
      </w:r>
      <w:r w:rsidRPr="00B9066D">
        <w:rPr>
          <w:rStyle w:val="FootnoteReference"/>
          <w:rFonts w:ascii="Arial" w:hAnsi="Arial" w:cs="Arial"/>
          <w:sz w:val="22"/>
          <w:szCs w:val="22"/>
          <w:lang w:val="en-GB"/>
        </w:rPr>
        <w:footnoteReference w:id="1"/>
      </w:r>
      <w:r w:rsidRPr="00B9066D">
        <w:rPr>
          <w:rFonts w:ascii="Arial" w:hAnsi="Arial" w:cs="Arial"/>
          <w:sz w:val="22"/>
          <w:szCs w:val="22"/>
          <w:lang w:val="en-GB"/>
        </w:rPr>
        <w:t xml:space="preserve">, documents which are attached to this CV as photocopies. </w:t>
      </w:r>
    </w:p>
    <w:p w14:paraId="3B21F504" w14:textId="77777777" w:rsidR="00FC358D" w:rsidRPr="00B9066D" w:rsidRDefault="00FC358D" w:rsidP="00B9066D">
      <w:pPr>
        <w:jc w:val="both"/>
        <w:rPr>
          <w:rFonts w:ascii="Arial" w:hAnsi="Arial" w:cs="Arial"/>
          <w:sz w:val="22"/>
          <w:szCs w:val="22"/>
          <w:lang w:val="en-GB"/>
        </w:rPr>
      </w:pPr>
    </w:p>
    <w:p w14:paraId="20C17B7D" w14:textId="77777777" w:rsidR="00FC358D" w:rsidRPr="00B9066D" w:rsidRDefault="00FC358D" w:rsidP="00B9066D">
      <w:pPr>
        <w:jc w:val="both"/>
        <w:rPr>
          <w:rFonts w:ascii="Arial" w:hAnsi="Arial" w:cs="Arial"/>
          <w:sz w:val="22"/>
          <w:szCs w:val="22"/>
          <w:lang w:val="en-GB"/>
        </w:rPr>
      </w:pPr>
      <w:r w:rsidRPr="00B9066D">
        <w:rPr>
          <w:rFonts w:ascii="Arial" w:hAnsi="Arial" w:cs="Arial"/>
          <w:sz w:val="22"/>
          <w:szCs w:val="22"/>
          <w:lang w:val="en-GB"/>
        </w:rPr>
        <w:t xml:space="preserve">By signing this statement, I also authorize the COMESA Secretariat to contact my previous or current employers indicated at point 14 above, to obtain directly reference about my professional conduct and achievements. </w:t>
      </w:r>
    </w:p>
    <w:p w14:paraId="39AB2681" w14:textId="77777777" w:rsidR="00FC358D" w:rsidRPr="00B9066D" w:rsidRDefault="00FC358D" w:rsidP="00B9066D">
      <w:pPr>
        <w:rPr>
          <w:rFonts w:ascii="Arial" w:hAnsi="Arial" w:cs="Arial"/>
          <w:sz w:val="22"/>
          <w:szCs w:val="22"/>
          <w:lang w:val="en-GB"/>
        </w:rPr>
      </w:pPr>
    </w:p>
    <w:p w14:paraId="75F0F043" w14:textId="77777777" w:rsidR="00FC358D" w:rsidRPr="00B9066D" w:rsidRDefault="00FC358D" w:rsidP="00B9066D">
      <w:pPr>
        <w:rPr>
          <w:rFonts w:ascii="Arial" w:hAnsi="Arial" w:cs="Arial"/>
          <w:sz w:val="22"/>
          <w:szCs w:val="22"/>
          <w:lang w:val="en-GB"/>
        </w:rPr>
      </w:pPr>
    </w:p>
    <w:tbl>
      <w:tblPr>
        <w:tblW w:w="0" w:type="auto"/>
        <w:tblCellMar>
          <w:left w:w="70" w:type="dxa"/>
          <w:right w:w="70" w:type="dxa"/>
        </w:tblCellMar>
        <w:tblLook w:val="0000" w:firstRow="0" w:lastRow="0" w:firstColumn="0" w:lastColumn="0" w:noHBand="0" w:noVBand="0"/>
      </w:tblPr>
      <w:tblGrid>
        <w:gridCol w:w="5108"/>
        <w:gridCol w:w="838"/>
        <w:gridCol w:w="2723"/>
      </w:tblGrid>
      <w:tr w:rsidR="00FC358D" w:rsidRPr="00B9066D" w14:paraId="63F36265" w14:textId="77777777" w:rsidTr="007C3493">
        <w:tc>
          <w:tcPr>
            <w:tcW w:w="5457" w:type="dxa"/>
            <w:tcBorders>
              <w:bottom w:val="single" w:sz="4" w:space="0" w:color="auto"/>
            </w:tcBorders>
          </w:tcPr>
          <w:p w14:paraId="373E2C88" w14:textId="77777777" w:rsidR="00FC358D" w:rsidRPr="00B9066D" w:rsidRDefault="00FC358D" w:rsidP="00B9066D">
            <w:pPr>
              <w:rPr>
                <w:rFonts w:ascii="Arial" w:hAnsi="Arial" w:cs="Arial"/>
                <w:sz w:val="22"/>
                <w:szCs w:val="22"/>
                <w:lang w:val="en-GB"/>
              </w:rPr>
            </w:pPr>
          </w:p>
        </w:tc>
        <w:tc>
          <w:tcPr>
            <w:tcW w:w="850" w:type="dxa"/>
          </w:tcPr>
          <w:p w14:paraId="673F305A" w14:textId="77777777" w:rsidR="00FC358D" w:rsidRPr="00B9066D" w:rsidRDefault="00FC358D" w:rsidP="00B9066D">
            <w:pPr>
              <w:rPr>
                <w:rFonts w:ascii="Arial" w:hAnsi="Arial" w:cs="Arial"/>
                <w:sz w:val="22"/>
                <w:szCs w:val="22"/>
                <w:lang w:val="en-GB"/>
              </w:rPr>
            </w:pPr>
            <w:r w:rsidRPr="00B9066D">
              <w:rPr>
                <w:rFonts w:ascii="Arial" w:hAnsi="Arial" w:cs="Arial"/>
                <w:sz w:val="22"/>
                <w:szCs w:val="22"/>
                <w:lang w:val="en-GB"/>
              </w:rPr>
              <w:t>Date:</w:t>
            </w:r>
          </w:p>
        </w:tc>
        <w:tc>
          <w:tcPr>
            <w:tcW w:w="2904" w:type="dxa"/>
            <w:tcBorders>
              <w:bottom w:val="single" w:sz="4" w:space="0" w:color="auto"/>
            </w:tcBorders>
          </w:tcPr>
          <w:p w14:paraId="7E2EC974" w14:textId="77777777" w:rsidR="00FC358D" w:rsidRPr="00B9066D" w:rsidRDefault="00FC358D" w:rsidP="00B9066D">
            <w:pPr>
              <w:rPr>
                <w:rFonts w:ascii="Arial" w:hAnsi="Arial" w:cs="Arial"/>
                <w:sz w:val="22"/>
                <w:szCs w:val="22"/>
                <w:lang w:val="en-GB"/>
              </w:rPr>
            </w:pPr>
          </w:p>
        </w:tc>
      </w:tr>
    </w:tbl>
    <w:p w14:paraId="0B12B541" w14:textId="77777777" w:rsidR="00FC358D" w:rsidRPr="00B9066D" w:rsidRDefault="00FC358D" w:rsidP="00B9066D">
      <w:pPr>
        <w:rPr>
          <w:rFonts w:ascii="Arial" w:hAnsi="Arial" w:cs="Arial"/>
          <w:sz w:val="22"/>
          <w:szCs w:val="22"/>
          <w:lang w:val="en-GB"/>
        </w:rPr>
      </w:pPr>
    </w:p>
    <w:p w14:paraId="67C03C0D" w14:textId="77777777" w:rsidR="00FC358D" w:rsidRPr="00B9066D" w:rsidRDefault="00FC358D" w:rsidP="00B9066D">
      <w:pPr>
        <w:rPr>
          <w:rFonts w:ascii="Arial" w:hAnsi="Arial" w:cs="Arial"/>
          <w:sz w:val="22"/>
          <w:szCs w:val="22"/>
          <w:lang w:val="en-GB"/>
        </w:rPr>
      </w:pPr>
    </w:p>
    <w:p w14:paraId="54CCBCD3" w14:textId="77777777" w:rsidR="00FC358D" w:rsidRPr="00B9066D" w:rsidRDefault="00FC358D" w:rsidP="00B9066D">
      <w:pPr>
        <w:rPr>
          <w:rFonts w:ascii="Arial" w:hAnsi="Arial" w:cs="Arial"/>
          <w:i/>
          <w:sz w:val="22"/>
          <w:szCs w:val="22"/>
          <w:lang w:val="en-GB"/>
        </w:rPr>
      </w:pPr>
      <w:r w:rsidRPr="00B9066D">
        <w:rPr>
          <w:rFonts w:ascii="Arial" w:hAnsi="Arial" w:cs="Arial"/>
          <w:sz w:val="22"/>
          <w:szCs w:val="22"/>
          <w:u w:val="single"/>
          <w:lang w:val="en-GB"/>
        </w:rPr>
        <w:t>ATTACHMENTS:</w:t>
      </w:r>
      <w:r w:rsidRPr="00B9066D">
        <w:rPr>
          <w:rFonts w:ascii="Arial" w:hAnsi="Arial" w:cs="Arial"/>
          <w:sz w:val="22"/>
          <w:szCs w:val="22"/>
          <w:lang w:val="en-GB"/>
        </w:rPr>
        <w:t xml:space="preserve"> </w:t>
      </w:r>
      <w:r w:rsidRPr="00B9066D">
        <w:rPr>
          <w:rFonts w:ascii="Arial" w:hAnsi="Arial" w:cs="Arial"/>
          <w:sz w:val="22"/>
          <w:szCs w:val="22"/>
          <w:lang w:val="en-GB"/>
        </w:rPr>
        <w:tab/>
      </w:r>
      <w:r w:rsidRPr="00B9066D">
        <w:rPr>
          <w:rFonts w:ascii="Arial" w:hAnsi="Arial" w:cs="Arial"/>
          <w:i/>
          <w:sz w:val="22"/>
          <w:szCs w:val="22"/>
          <w:lang w:val="en-GB"/>
        </w:rPr>
        <w:t>1) Proof of qualifications indicated at point 9</w:t>
      </w:r>
      <w:r w:rsidRPr="00B9066D">
        <w:rPr>
          <w:rFonts w:ascii="Arial" w:hAnsi="Arial" w:cs="Arial"/>
          <w:sz w:val="22"/>
          <w:szCs w:val="22"/>
          <w:lang w:val="en-GB"/>
        </w:rPr>
        <w:br/>
      </w:r>
      <w:r w:rsidRPr="00B9066D">
        <w:rPr>
          <w:rFonts w:ascii="Arial" w:hAnsi="Arial" w:cs="Arial"/>
          <w:sz w:val="22"/>
          <w:szCs w:val="22"/>
          <w:lang w:val="en-GB"/>
        </w:rPr>
        <w:tab/>
      </w:r>
      <w:r w:rsidRPr="00B9066D">
        <w:rPr>
          <w:rFonts w:ascii="Arial" w:hAnsi="Arial" w:cs="Arial"/>
          <w:sz w:val="22"/>
          <w:szCs w:val="22"/>
          <w:lang w:val="en-GB"/>
        </w:rPr>
        <w:tab/>
      </w:r>
      <w:r w:rsidRPr="00B9066D">
        <w:rPr>
          <w:rFonts w:ascii="Arial" w:hAnsi="Arial" w:cs="Arial"/>
          <w:sz w:val="22"/>
          <w:szCs w:val="22"/>
          <w:lang w:val="en-GB"/>
        </w:rPr>
        <w:tab/>
      </w:r>
      <w:r w:rsidRPr="00B9066D">
        <w:rPr>
          <w:rFonts w:ascii="Arial" w:hAnsi="Arial" w:cs="Arial"/>
          <w:i/>
          <w:sz w:val="22"/>
          <w:szCs w:val="22"/>
          <w:lang w:val="en-GB"/>
        </w:rPr>
        <w:t xml:space="preserve">2) Proof of working experience indicated at point 15 </w:t>
      </w:r>
    </w:p>
    <w:p w14:paraId="4D74DF64" w14:textId="77777777" w:rsidR="00FC358D" w:rsidRPr="00B9066D" w:rsidRDefault="00FC358D" w:rsidP="00B9066D">
      <w:pPr>
        <w:rPr>
          <w:rFonts w:ascii="Arial" w:hAnsi="Arial" w:cs="Arial"/>
          <w:sz w:val="22"/>
          <w:szCs w:val="22"/>
          <w:lang w:val="en-GB"/>
        </w:rPr>
      </w:pPr>
      <w:r w:rsidRPr="00B9066D">
        <w:rPr>
          <w:rFonts w:ascii="Arial" w:hAnsi="Arial" w:cs="Arial"/>
          <w:i/>
          <w:sz w:val="22"/>
          <w:szCs w:val="22"/>
          <w:lang w:val="en-GB"/>
        </w:rPr>
        <w:tab/>
      </w:r>
      <w:r w:rsidRPr="00B9066D">
        <w:rPr>
          <w:rFonts w:ascii="Arial" w:hAnsi="Arial" w:cs="Arial"/>
          <w:i/>
          <w:sz w:val="22"/>
          <w:szCs w:val="22"/>
          <w:lang w:val="en-GB"/>
        </w:rPr>
        <w:tab/>
      </w:r>
      <w:r w:rsidRPr="00B9066D">
        <w:rPr>
          <w:rFonts w:ascii="Arial" w:hAnsi="Arial" w:cs="Arial"/>
          <w:i/>
          <w:sz w:val="22"/>
          <w:szCs w:val="22"/>
          <w:lang w:val="en-GB"/>
        </w:rPr>
        <w:tab/>
      </w:r>
    </w:p>
    <w:p w14:paraId="17AAD905" w14:textId="77777777" w:rsidR="00FC358D" w:rsidRPr="00B9066D" w:rsidRDefault="00FC358D" w:rsidP="00B9066D">
      <w:pPr>
        <w:rPr>
          <w:rFonts w:ascii="Arial" w:hAnsi="Arial" w:cs="Arial"/>
          <w:sz w:val="22"/>
          <w:szCs w:val="22"/>
          <w:lang w:val="en-GB"/>
        </w:rPr>
      </w:pPr>
    </w:p>
    <w:p w14:paraId="1054588E" w14:textId="77777777" w:rsidR="00FC358D" w:rsidRPr="00B9066D" w:rsidRDefault="00FC358D" w:rsidP="00B9066D">
      <w:pPr>
        <w:rPr>
          <w:rFonts w:ascii="Arial" w:hAnsi="Arial" w:cs="Arial"/>
          <w:sz w:val="22"/>
          <w:szCs w:val="22"/>
          <w:lang w:val="en-GB"/>
        </w:rPr>
      </w:pPr>
    </w:p>
    <w:bookmarkEnd w:id="11"/>
    <w:p w14:paraId="0ED5FADC" w14:textId="77777777" w:rsidR="00FC358D" w:rsidRPr="00B9066D" w:rsidRDefault="00FC358D" w:rsidP="00B9066D">
      <w:pPr>
        <w:rPr>
          <w:rFonts w:ascii="Arial" w:hAnsi="Arial" w:cs="Arial"/>
          <w:sz w:val="22"/>
          <w:szCs w:val="22"/>
          <w:lang w:val="en-GB"/>
        </w:rPr>
      </w:pPr>
    </w:p>
    <w:sectPr w:rsidR="00FC358D" w:rsidRPr="00B9066D" w:rsidSect="00C97055">
      <w:headerReference w:type="even" r:id="rId24"/>
      <w:footnotePr>
        <w:numRestart w:val="eachPage"/>
      </w:footnotePr>
      <w:type w:val="nextColumn"/>
      <w:pgSz w:w="11909" w:h="16834" w:code="9"/>
      <w:pgMar w:top="1440" w:right="1440" w:bottom="1584" w:left="180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1960A" w14:textId="77777777" w:rsidR="00EF23AE" w:rsidRDefault="00EF23AE" w:rsidP="00FC358D">
      <w:r>
        <w:separator/>
      </w:r>
    </w:p>
  </w:endnote>
  <w:endnote w:type="continuationSeparator" w:id="0">
    <w:p w14:paraId="0075E734" w14:textId="77777777" w:rsidR="00EF23AE" w:rsidRDefault="00EF23AE" w:rsidP="00FC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457A" w14:textId="77777777" w:rsidR="00BE2F89" w:rsidRDefault="00BE2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88439"/>
      <w:docPartObj>
        <w:docPartGallery w:val="Page Numbers (Bottom of Page)"/>
        <w:docPartUnique/>
      </w:docPartObj>
    </w:sdtPr>
    <w:sdtContent>
      <w:sdt>
        <w:sdtPr>
          <w:id w:val="1728636285"/>
          <w:docPartObj>
            <w:docPartGallery w:val="Page Numbers (Top of Page)"/>
            <w:docPartUnique/>
          </w:docPartObj>
        </w:sdtPr>
        <w:sdtContent>
          <w:p w14:paraId="53EB3531" w14:textId="20D984FC" w:rsidR="007C3493" w:rsidRDefault="007C3493">
            <w:pPr>
              <w:pStyle w:val="Footer"/>
              <w:jc w:val="center"/>
            </w:pPr>
            <w:r>
              <w:t xml:space="preserve">Page </w:t>
            </w:r>
            <w:r>
              <w:rPr>
                <w:b/>
                <w:bCs/>
              </w:rPr>
              <w:fldChar w:fldCharType="begin"/>
            </w:r>
            <w:r>
              <w:rPr>
                <w:b/>
                <w:bCs/>
              </w:rPr>
              <w:instrText xml:space="preserve"> PAGE </w:instrText>
            </w:r>
            <w:r>
              <w:rPr>
                <w:b/>
                <w:bCs/>
              </w:rPr>
              <w:fldChar w:fldCharType="separate"/>
            </w:r>
            <w:r w:rsidR="00745B8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45B86">
              <w:rPr>
                <w:b/>
                <w:bCs/>
                <w:noProof/>
              </w:rPr>
              <w:t>1</w:t>
            </w:r>
            <w:r>
              <w:rPr>
                <w:b/>
                <w:bCs/>
              </w:rPr>
              <w:fldChar w:fldCharType="end"/>
            </w:r>
          </w:p>
        </w:sdtContent>
      </w:sdt>
    </w:sdtContent>
  </w:sdt>
  <w:p w14:paraId="265A90FF" w14:textId="77777777" w:rsidR="007C3493" w:rsidRDefault="007C34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40E9" w14:textId="77777777" w:rsidR="00BE2F89" w:rsidRDefault="00BE2F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BF3D" w14:textId="77777777" w:rsidR="007C3493" w:rsidRDefault="007C3493">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EF85" w14:textId="4DB6CFA5" w:rsidR="007C3493" w:rsidRDefault="007C3493" w:rsidP="007C349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0F1F02">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F1F02">
      <w:rPr>
        <w:rStyle w:val="PageNumber"/>
        <w:noProof/>
      </w:rPr>
      <w:t>12</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8D1A" w14:textId="77777777" w:rsidR="007C3493" w:rsidRDefault="007C3493" w:rsidP="007C349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5FC4" w14:textId="3D74B9B9" w:rsidR="007C3493" w:rsidRDefault="007C3493" w:rsidP="007C349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0F1F02">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F1F02">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A65D" w14:textId="77777777" w:rsidR="00EF23AE" w:rsidRDefault="00EF23AE" w:rsidP="00FC358D">
      <w:r>
        <w:separator/>
      </w:r>
    </w:p>
  </w:footnote>
  <w:footnote w:type="continuationSeparator" w:id="0">
    <w:p w14:paraId="3073B5B0" w14:textId="77777777" w:rsidR="00EF23AE" w:rsidRDefault="00EF23AE" w:rsidP="00FC358D">
      <w:r>
        <w:continuationSeparator/>
      </w:r>
    </w:p>
  </w:footnote>
  <w:footnote w:id="1">
    <w:p w14:paraId="70139748" w14:textId="77777777" w:rsidR="007C3493" w:rsidRPr="00F10D65" w:rsidRDefault="007C3493" w:rsidP="00FC358D">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41F9" w14:textId="77777777" w:rsidR="007C3493" w:rsidRDefault="007C3493">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29EE" w14:textId="77777777" w:rsidR="00DB294B" w:rsidRPr="00793757" w:rsidRDefault="00DB294B" w:rsidP="00DB294B">
    <w:pPr>
      <w:pStyle w:val="Header"/>
      <w:jc w:val="right"/>
      <w:rPr>
        <w:b/>
        <w:i/>
        <w:iCs/>
        <w:sz w:val="16"/>
        <w:szCs w:val="16"/>
      </w:rPr>
    </w:pPr>
    <w:bookmarkStart w:id="9" w:name="_Hlk124883209"/>
    <w:bookmarkStart w:id="10" w:name="_Hlk124883208"/>
    <w:r w:rsidRPr="00DB294B">
      <w:rPr>
        <w:rFonts w:ascii="Arial" w:hAnsi="Arial" w:cs="Arial"/>
        <w:b/>
        <w:bCs/>
        <w:i/>
        <w:iCs/>
        <w:sz w:val="16"/>
        <w:szCs w:val="16"/>
      </w:rPr>
      <w:t>CS/IAD/RPHS/F1</w:t>
    </w:r>
    <w:bookmarkEnd w:id="9"/>
    <w:bookmarkEnd w:id="10"/>
  </w:p>
  <w:p w14:paraId="1FA191AF" w14:textId="1F14A9A4" w:rsidR="007C3493" w:rsidRPr="006D3243" w:rsidRDefault="007C3493" w:rsidP="004D6DFC">
    <w:pPr>
      <w:pStyle w:val="Header"/>
      <w:jc w:val="right"/>
      <w:rPr>
        <w:i/>
        <w:i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BDC4" w14:textId="77777777" w:rsidR="00BE2F89" w:rsidRDefault="00BE2F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D53C" w14:textId="77777777" w:rsidR="007C3493" w:rsidRDefault="007C3493">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8FF0" w14:textId="77777777" w:rsidR="007C3493" w:rsidRDefault="007C3493">
    <w:pPr>
      <w:spacing w:after="48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A9C4" w14:textId="77777777" w:rsidR="007C3493" w:rsidRDefault="007C3493">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2F20B9"/>
    <w:multiLevelType w:val="hybridMultilevel"/>
    <w:tmpl w:val="A38A5E72"/>
    <w:lvl w:ilvl="0" w:tplc="04FEBD3E">
      <w:start w:val="1"/>
      <w:numFmt w:val="lowerRoman"/>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F2032F"/>
    <w:multiLevelType w:val="hybridMultilevel"/>
    <w:tmpl w:val="D64823D4"/>
    <w:lvl w:ilvl="0" w:tplc="2000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066C6B"/>
    <w:multiLevelType w:val="hybridMultilevel"/>
    <w:tmpl w:val="42341766"/>
    <w:lvl w:ilvl="0" w:tplc="08090017">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752EDE"/>
    <w:multiLevelType w:val="hybridMultilevel"/>
    <w:tmpl w:val="F4F27226"/>
    <w:lvl w:ilvl="0" w:tplc="FBAA43B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5" w15:restartNumberingAfterBreak="0">
    <w:nsid w:val="17234741"/>
    <w:multiLevelType w:val="hybridMultilevel"/>
    <w:tmpl w:val="8CA080F8"/>
    <w:lvl w:ilvl="0" w:tplc="20000019">
      <w:start w:val="1"/>
      <w:numFmt w:val="lowerLetter"/>
      <w:lvlText w:val="%1."/>
      <w:lvlJc w:val="left"/>
      <w:pPr>
        <w:ind w:left="720" w:hanging="360"/>
      </w:pPr>
    </w:lvl>
    <w:lvl w:ilvl="1" w:tplc="FFFFFFFF">
      <w:start w:val="1"/>
      <w:numFmt w:val="lowerLetter"/>
      <w:lvlText w:val="%2."/>
      <w:lvlJc w:val="left"/>
      <w:pPr>
        <w:ind w:left="1211" w:hanging="360"/>
      </w:pPr>
    </w:lvl>
    <w:lvl w:ilvl="2" w:tplc="3F5C3B48">
      <w:start w:val="1"/>
      <w:numFmt w:val="lowerRoman"/>
      <w:lvlText w:val="%3."/>
      <w:lvlJc w:val="right"/>
      <w:pPr>
        <w:ind w:left="2160" w:hanging="180"/>
      </w:pPr>
    </w:lvl>
    <w:lvl w:ilvl="3" w:tplc="ACA011D6">
      <w:start w:val="1"/>
      <w:numFmt w:val="decimal"/>
      <w:lvlText w:val="%4."/>
      <w:lvlJc w:val="left"/>
      <w:pPr>
        <w:ind w:left="2880" w:hanging="360"/>
      </w:pPr>
    </w:lvl>
    <w:lvl w:ilvl="4" w:tplc="B8A4219C">
      <w:start w:val="1"/>
      <w:numFmt w:val="lowerLetter"/>
      <w:lvlText w:val="%5."/>
      <w:lvlJc w:val="left"/>
      <w:pPr>
        <w:ind w:left="3600" w:hanging="360"/>
      </w:pPr>
    </w:lvl>
    <w:lvl w:ilvl="5" w:tplc="BDC82DA4">
      <w:start w:val="1"/>
      <w:numFmt w:val="lowerRoman"/>
      <w:lvlText w:val="%6."/>
      <w:lvlJc w:val="right"/>
      <w:pPr>
        <w:ind w:left="4320" w:hanging="180"/>
      </w:pPr>
    </w:lvl>
    <w:lvl w:ilvl="6" w:tplc="5C86F5B0">
      <w:start w:val="1"/>
      <w:numFmt w:val="decimal"/>
      <w:lvlText w:val="%7."/>
      <w:lvlJc w:val="left"/>
      <w:pPr>
        <w:ind w:left="5040" w:hanging="360"/>
      </w:pPr>
    </w:lvl>
    <w:lvl w:ilvl="7" w:tplc="049E8258">
      <w:start w:val="1"/>
      <w:numFmt w:val="lowerLetter"/>
      <w:lvlText w:val="%8."/>
      <w:lvlJc w:val="left"/>
      <w:pPr>
        <w:ind w:left="5760" w:hanging="360"/>
      </w:pPr>
    </w:lvl>
    <w:lvl w:ilvl="8" w:tplc="F39C3418">
      <w:start w:val="1"/>
      <w:numFmt w:val="lowerRoman"/>
      <w:lvlText w:val="%9."/>
      <w:lvlJc w:val="right"/>
      <w:pPr>
        <w:ind w:left="6480" w:hanging="180"/>
      </w:pPr>
    </w:lvl>
  </w:abstractNum>
  <w:abstractNum w:abstractNumId="6" w15:restartNumberingAfterBreak="0">
    <w:nsid w:val="19503DDF"/>
    <w:multiLevelType w:val="hybridMultilevel"/>
    <w:tmpl w:val="934E95EA"/>
    <w:lvl w:ilvl="0" w:tplc="976C9F74">
      <w:start w:val="1"/>
      <w:numFmt w:val="lowerLetter"/>
      <w:lvlText w:val="(%1)"/>
      <w:lvlJc w:val="left"/>
      <w:pPr>
        <w:ind w:left="1102" w:hanging="720"/>
      </w:pPr>
      <w:rPr>
        <w:rFonts w:asciiTheme="minorBidi" w:eastAsia="Times New Roman" w:hAnsiTheme="minorBidi" w:cstheme="minorBidi"/>
      </w:rPr>
    </w:lvl>
    <w:lvl w:ilvl="1" w:tplc="FFFFFFFF" w:tentative="1">
      <w:start w:val="1"/>
      <w:numFmt w:val="lowerLetter"/>
      <w:lvlText w:val="%2."/>
      <w:lvlJc w:val="left"/>
      <w:pPr>
        <w:ind w:left="1462" w:hanging="360"/>
      </w:pPr>
    </w:lvl>
    <w:lvl w:ilvl="2" w:tplc="FFFFFFFF" w:tentative="1">
      <w:start w:val="1"/>
      <w:numFmt w:val="lowerRoman"/>
      <w:lvlText w:val="%3."/>
      <w:lvlJc w:val="right"/>
      <w:pPr>
        <w:ind w:left="2182" w:hanging="180"/>
      </w:pPr>
    </w:lvl>
    <w:lvl w:ilvl="3" w:tplc="FFFFFFFF" w:tentative="1">
      <w:start w:val="1"/>
      <w:numFmt w:val="decimal"/>
      <w:lvlText w:val="%4."/>
      <w:lvlJc w:val="left"/>
      <w:pPr>
        <w:ind w:left="2902" w:hanging="360"/>
      </w:pPr>
    </w:lvl>
    <w:lvl w:ilvl="4" w:tplc="FFFFFFFF" w:tentative="1">
      <w:start w:val="1"/>
      <w:numFmt w:val="lowerLetter"/>
      <w:lvlText w:val="%5."/>
      <w:lvlJc w:val="left"/>
      <w:pPr>
        <w:ind w:left="3622" w:hanging="360"/>
      </w:pPr>
    </w:lvl>
    <w:lvl w:ilvl="5" w:tplc="FFFFFFFF" w:tentative="1">
      <w:start w:val="1"/>
      <w:numFmt w:val="lowerRoman"/>
      <w:lvlText w:val="%6."/>
      <w:lvlJc w:val="right"/>
      <w:pPr>
        <w:ind w:left="4342" w:hanging="180"/>
      </w:pPr>
    </w:lvl>
    <w:lvl w:ilvl="6" w:tplc="FFFFFFFF" w:tentative="1">
      <w:start w:val="1"/>
      <w:numFmt w:val="decimal"/>
      <w:lvlText w:val="%7."/>
      <w:lvlJc w:val="left"/>
      <w:pPr>
        <w:ind w:left="5062" w:hanging="360"/>
      </w:pPr>
    </w:lvl>
    <w:lvl w:ilvl="7" w:tplc="FFFFFFFF" w:tentative="1">
      <w:start w:val="1"/>
      <w:numFmt w:val="lowerLetter"/>
      <w:lvlText w:val="%8."/>
      <w:lvlJc w:val="left"/>
      <w:pPr>
        <w:ind w:left="5782" w:hanging="360"/>
      </w:pPr>
    </w:lvl>
    <w:lvl w:ilvl="8" w:tplc="FFFFFFFF" w:tentative="1">
      <w:start w:val="1"/>
      <w:numFmt w:val="lowerRoman"/>
      <w:lvlText w:val="%9."/>
      <w:lvlJc w:val="right"/>
      <w:pPr>
        <w:ind w:left="6502" w:hanging="180"/>
      </w:pPr>
    </w:lvl>
  </w:abstractNum>
  <w:abstractNum w:abstractNumId="7" w15:restartNumberingAfterBreak="0">
    <w:nsid w:val="1E5B35F9"/>
    <w:multiLevelType w:val="multilevel"/>
    <w:tmpl w:val="95288F08"/>
    <w:lvl w:ilvl="0">
      <w:start w:val="3"/>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8" w15:restartNumberingAfterBreak="0">
    <w:nsid w:val="20C9798A"/>
    <w:multiLevelType w:val="hybridMultilevel"/>
    <w:tmpl w:val="3954967C"/>
    <w:lvl w:ilvl="0" w:tplc="14CC35E6">
      <w:start w:val="1"/>
      <w:numFmt w:val="lowerRoman"/>
      <w:lvlText w:val="(%1)"/>
      <w:lvlJc w:val="left"/>
      <w:pPr>
        <w:ind w:left="1429" w:hanging="720"/>
      </w:p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abstractNum w:abstractNumId="9" w15:restartNumberingAfterBreak="0">
    <w:nsid w:val="235A5F19"/>
    <w:multiLevelType w:val="hybridMultilevel"/>
    <w:tmpl w:val="53BCCE4C"/>
    <w:lvl w:ilvl="0" w:tplc="DFE049F8">
      <w:start w:val="18"/>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68148D"/>
    <w:multiLevelType w:val="multilevel"/>
    <w:tmpl w:val="95288F08"/>
    <w:lvl w:ilvl="0">
      <w:start w:val="3"/>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11" w15:restartNumberingAfterBreak="0">
    <w:nsid w:val="24173066"/>
    <w:multiLevelType w:val="multilevel"/>
    <w:tmpl w:val="95288F08"/>
    <w:lvl w:ilvl="0">
      <w:start w:val="3"/>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12" w15:restartNumberingAfterBreak="0">
    <w:nsid w:val="25932B50"/>
    <w:multiLevelType w:val="hybridMultilevel"/>
    <w:tmpl w:val="E83A8B4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6676879"/>
    <w:multiLevelType w:val="hybridMultilevel"/>
    <w:tmpl w:val="C25A7C0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67B79C7"/>
    <w:multiLevelType w:val="hybridMultilevel"/>
    <w:tmpl w:val="20FE3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88067B7"/>
    <w:multiLevelType w:val="hybridMultilevel"/>
    <w:tmpl w:val="8D7AE20A"/>
    <w:lvl w:ilvl="0" w:tplc="4E904358">
      <w:start w:val="9"/>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803CB6"/>
    <w:multiLevelType w:val="hybridMultilevel"/>
    <w:tmpl w:val="4010FDB8"/>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046689"/>
    <w:multiLevelType w:val="multilevel"/>
    <w:tmpl w:val="C852AD78"/>
    <w:lvl w:ilvl="0">
      <w:start w:val="1"/>
      <w:numFmt w:val="decimal"/>
      <w:lvlText w:val="%1."/>
      <w:lvlJc w:val="left"/>
      <w:pPr>
        <w:ind w:left="1440" w:hanging="360"/>
      </w:pPr>
      <w:rPr>
        <w:rFonts w:ascii="Arial" w:hAnsi="Arial" w:cs="Arial" w:hint="default"/>
      </w:rPr>
    </w:lvl>
    <w:lvl w:ilv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9" w15:restartNumberingAfterBreak="0">
    <w:nsid w:val="355E24DC"/>
    <w:multiLevelType w:val="hybridMultilevel"/>
    <w:tmpl w:val="65C82D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0DF5C98"/>
    <w:multiLevelType w:val="hybridMultilevel"/>
    <w:tmpl w:val="E8603B30"/>
    <w:lvl w:ilvl="0" w:tplc="6BB69B2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45202E86"/>
    <w:multiLevelType w:val="hybridMultilevel"/>
    <w:tmpl w:val="74844C6C"/>
    <w:lvl w:ilvl="0" w:tplc="1BBE96C4">
      <w:start w:val="1"/>
      <w:numFmt w:val="lowerLetter"/>
      <w:lvlText w:val="%1."/>
      <w:lvlJc w:val="left"/>
      <w:pPr>
        <w:ind w:left="1080" w:hanging="360"/>
      </w:pPr>
      <w:rPr>
        <w:sz w:val="24"/>
        <w:szCs w:val="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45256374"/>
    <w:multiLevelType w:val="hybridMultilevel"/>
    <w:tmpl w:val="E9B670AC"/>
    <w:lvl w:ilvl="0" w:tplc="F75C287C">
      <w:start w:val="1"/>
      <w:numFmt w:val="decimal"/>
      <w:lvlText w:val="(%1)"/>
      <w:lvlJc w:val="left"/>
      <w:pPr>
        <w:ind w:left="360" w:hanging="360"/>
      </w:pPr>
      <w:rPr>
        <w:rFonts w:hint="default"/>
        <w:b w:val="0"/>
        <w:bCs w:val="0"/>
        <w:color w:val="auto"/>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45517091"/>
    <w:multiLevelType w:val="hybridMultilevel"/>
    <w:tmpl w:val="9F68DD28"/>
    <w:lvl w:ilvl="0" w:tplc="2000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8826B0E"/>
    <w:multiLevelType w:val="hybridMultilevel"/>
    <w:tmpl w:val="11D6B362"/>
    <w:lvl w:ilvl="0" w:tplc="294EE738">
      <w:start w:val="1"/>
      <w:numFmt w:val="lowerLetter"/>
      <w:lvlText w:val="%1."/>
      <w:lvlJc w:val="left"/>
      <w:pPr>
        <w:ind w:left="2160" w:hanging="360"/>
      </w:pPr>
      <w:rPr>
        <w:rFonts w:hint="default"/>
        <w:b w:val="0"/>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26" w15:restartNumberingAfterBreak="0">
    <w:nsid w:val="4D5041F1"/>
    <w:multiLevelType w:val="hybridMultilevel"/>
    <w:tmpl w:val="1A70875A"/>
    <w:lvl w:ilvl="0" w:tplc="2000001B">
      <w:start w:val="1"/>
      <w:numFmt w:val="low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51754E3D"/>
    <w:multiLevelType w:val="hybridMultilevel"/>
    <w:tmpl w:val="C5725FDC"/>
    <w:lvl w:ilvl="0" w:tplc="4B66EA8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8" w15:restartNumberingAfterBreak="0">
    <w:nsid w:val="543415DF"/>
    <w:multiLevelType w:val="multilevel"/>
    <w:tmpl w:val="EC342874"/>
    <w:lvl w:ilvl="0">
      <w:start w:val="4"/>
      <w:numFmt w:val="decimal"/>
      <w:lvlText w:val="%1.0"/>
      <w:lvlJc w:val="left"/>
      <w:pPr>
        <w:ind w:left="1080" w:hanging="360"/>
      </w:pPr>
      <w:rPr>
        <w:rFonts w:eastAsiaTheme="minorHAnsi" w:hint="default"/>
        <w:b/>
        <w:color w:val="auto"/>
      </w:rPr>
    </w:lvl>
    <w:lvl w:ilvl="1">
      <w:start w:val="1"/>
      <w:numFmt w:val="decimal"/>
      <w:lvlText w:val="%1.%2"/>
      <w:lvlJc w:val="left"/>
      <w:pPr>
        <w:ind w:left="1800" w:hanging="360"/>
      </w:pPr>
      <w:rPr>
        <w:rFonts w:eastAsiaTheme="minorHAnsi" w:hint="default"/>
        <w:b/>
        <w:color w:val="auto"/>
      </w:rPr>
    </w:lvl>
    <w:lvl w:ilvl="2">
      <w:start w:val="1"/>
      <w:numFmt w:val="decimal"/>
      <w:lvlText w:val="%1.%2.%3"/>
      <w:lvlJc w:val="left"/>
      <w:pPr>
        <w:ind w:left="2880" w:hanging="720"/>
      </w:pPr>
      <w:rPr>
        <w:rFonts w:eastAsiaTheme="minorHAnsi" w:hint="default"/>
        <w:b/>
        <w:color w:val="auto"/>
      </w:rPr>
    </w:lvl>
    <w:lvl w:ilvl="3">
      <w:start w:val="1"/>
      <w:numFmt w:val="decimal"/>
      <w:lvlText w:val="%1.%2.%3.%4"/>
      <w:lvlJc w:val="left"/>
      <w:pPr>
        <w:ind w:left="3600" w:hanging="720"/>
      </w:pPr>
      <w:rPr>
        <w:rFonts w:eastAsiaTheme="minorHAnsi" w:hint="default"/>
        <w:b/>
        <w:color w:val="auto"/>
      </w:rPr>
    </w:lvl>
    <w:lvl w:ilvl="4">
      <w:start w:val="1"/>
      <w:numFmt w:val="decimal"/>
      <w:lvlText w:val="%1.%2.%3.%4.%5"/>
      <w:lvlJc w:val="left"/>
      <w:pPr>
        <w:ind w:left="4680" w:hanging="1080"/>
      </w:pPr>
      <w:rPr>
        <w:rFonts w:eastAsiaTheme="minorHAnsi" w:hint="default"/>
        <w:b/>
        <w:color w:val="auto"/>
      </w:rPr>
    </w:lvl>
    <w:lvl w:ilvl="5">
      <w:start w:val="1"/>
      <w:numFmt w:val="decimal"/>
      <w:lvlText w:val="%1.%2.%3.%4.%5.%6"/>
      <w:lvlJc w:val="left"/>
      <w:pPr>
        <w:ind w:left="5400" w:hanging="1080"/>
      </w:pPr>
      <w:rPr>
        <w:rFonts w:eastAsiaTheme="minorHAnsi" w:hint="default"/>
        <w:b/>
        <w:color w:val="auto"/>
      </w:rPr>
    </w:lvl>
    <w:lvl w:ilvl="6">
      <w:start w:val="1"/>
      <w:numFmt w:val="decimal"/>
      <w:lvlText w:val="%1.%2.%3.%4.%5.%6.%7"/>
      <w:lvlJc w:val="left"/>
      <w:pPr>
        <w:ind w:left="6480" w:hanging="1440"/>
      </w:pPr>
      <w:rPr>
        <w:rFonts w:eastAsiaTheme="minorHAnsi" w:hint="default"/>
        <w:b/>
        <w:color w:val="auto"/>
      </w:rPr>
    </w:lvl>
    <w:lvl w:ilvl="7">
      <w:start w:val="1"/>
      <w:numFmt w:val="decimal"/>
      <w:lvlText w:val="%1.%2.%3.%4.%5.%6.%7.%8"/>
      <w:lvlJc w:val="left"/>
      <w:pPr>
        <w:ind w:left="7200" w:hanging="1440"/>
      </w:pPr>
      <w:rPr>
        <w:rFonts w:eastAsiaTheme="minorHAnsi" w:hint="default"/>
        <w:b/>
        <w:color w:val="auto"/>
      </w:rPr>
    </w:lvl>
    <w:lvl w:ilvl="8">
      <w:start w:val="1"/>
      <w:numFmt w:val="decimal"/>
      <w:lvlText w:val="%1.%2.%3.%4.%5.%6.%7.%8.%9"/>
      <w:lvlJc w:val="left"/>
      <w:pPr>
        <w:ind w:left="8280" w:hanging="1800"/>
      </w:pPr>
      <w:rPr>
        <w:rFonts w:eastAsiaTheme="minorHAnsi" w:hint="default"/>
        <w:b/>
        <w:color w:val="auto"/>
      </w:rPr>
    </w:lvl>
  </w:abstractNum>
  <w:abstractNum w:abstractNumId="29" w15:restartNumberingAfterBreak="0">
    <w:nsid w:val="597066FB"/>
    <w:multiLevelType w:val="hybridMultilevel"/>
    <w:tmpl w:val="72409E76"/>
    <w:lvl w:ilvl="0" w:tplc="4D063F34">
      <w:start w:val="10"/>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30" w15:restartNumberingAfterBreak="0">
    <w:nsid w:val="5A135F42"/>
    <w:multiLevelType w:val="hybridMultilevel"/>
    <w:tmpl w:val="3CBEA43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AF35438"/>
    <w:multiLevelType w:val="hybridMultilevel"/>
    <w:tmpl w:val="211EC754"/>
    <w:lvl w:ilvl="0" w:tplc="1D72E81C">
      <w:start w:val="5"/>
      <w:numFmt w:val="upperLetter"/>
      <w:lvlText w:val="(%1)"/>
      <w:lvlJc w:val="left"/>
      <w:pPr>
        <w:ind w:left="895" w:hanging="420"/>
      </w:pPr>
      <w:rPr>
        <w:rFonts w:hint="default"/>
      </w:rPr>
    </w:lvl>
    <w:lvl w:ilvl="1" w:tplc="30090019" w:tentative="1">
      <w:start w:val="1"/>
      <w:numFmt w:val="lowerLetter"/>
      <w:lvlText w:val="%2."/>
      <w:lvlJc w:val="left"/>
      <w:pPr>
        <w:ind w:left="1555" w:hanging="360"/>
      </w:pPr>
    </w:lvl>
    <w:lvl w:ilvl="2" w:tplc="3009001B" w:tentative="1">
      <w:start w:val="1"/>
      <w:numFmt w:val="lowerRoman"/>
      <w:lvlText w:val="%3."/>
      <w:lvlJc w:val="right"/>
      <w:pPr>
        <w:ind w:left="2275" w:hanging="180"/>
      </w:pPr>
    </w:lvl>
    <w:lvl w:ilvl="3" w:tplc="3009000F" w:tentative="1">
      <w:start w:val="1"/>
      <w:numFmt w:val="decimal"/>
      <w:lvlText w:val="%4."/>
      <w:lvlJc w:val="left"/>
      <w:pPr>
        <w:ind w:left="2995" w:hanging="360"/>
      </w:pPr>
    </w:lvl>
    <w:lvl w:ilvl="4" w:tplc="30090019" w:tentative="1">
      <w:start w:val="1"/>
      <w:numFmt w:val="lowerLetter"/>
      <w:lvlText w:val="%5."/>
      <w:lvlJc w:val="left"/>
      <w:pPr>
        <w:ind w:left="3715" w:hanging="360"/>
      </w:pPr>
    </w:lvl>
    <w:lvl w:ilvl="5" w:tplc="3009001B" w:tentative="1">
      <w:start w:val="1"/>
      <w:numFmt w:val="lowerRoman"/>
      <w:lvlText w:val="%6."/>
      <w:lvlJc w:val="right"/>
      <w:pPr>
        <w:ind w:left="4435" w:hanging="180"/>
      </w:pPr>
    </w:lvl>
    <w:lvl w:ilvl="6" w:tplc="3009000F" w:tentative="1">
      <w:start w:val="1"/>
      <w:numFmt w:val="decimal"/>
      <w:lvlText w:val="%7."/>
      <w:lvlJc w:val="left"/>
      <w:pPr>
        <w:ind w:left="5155" w:hanging="360"/>
      </w:pPr>
    </w:lvl>
    <w:lvl w:ilvl="7" w:tplc="30090019" w:tentative="1">
      <w:start w:val="1"/>
      <w:numFmt w:val="lowerLetter"/>
      <w:lvlText w:val="%8."/>
      <w:lvlJc w:val="left"/>
      <w:pPr>
        <w:ind w:left="5875" w:hanging="360"/>
      </w:pPr>
    </w:lvl>
    <w:lvl w:ilvl="8" w:tplc="3009001B" w:tentative="1">
      <w:start w:val="1"/>
      <w:numFmt w:val="lowerRoman"/>
      <w:lvlText w:val="%9."/>
      <w:lvlJc w:val="right"/>
      <w:pPr>
        <w:ind w:left="6595" w:hanging="180"/>
      </w:pPr>
    </w:lvl>
  </w:abstractNum>
  <w:abstractNum w:abstractNumId="32" w15:restartNumberingAfterBreak="0">
    <w:nsid w:val="5F04787E"/>
    <w:multiLevelType w:val="hybridMultilevel"/>
    <w:tmpl w:val="AB5EBC9C"/>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1943403"/>
    <w:multiLevelType w:val="hybridMultilevel"/>
    <w:tmpl w:val="E4C623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7F77CC"/>
    <w:multiLevelType w:val="hybridMultilevel"/>
    <w:tmpl w:val="3B6E7014"/>
    <w:lvl w:ilvl="0" w:tplc="2000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B67EE9"/>
    <w:multiLevelType w:val="multilevel"/>
    <w:tmpl w:val="EC342874"/>
    <w:lvl w:ilvl="0">
      <w:start w:val="4"/>
      <w:numFmt w:val="decimal"/>
      <w:lvlText w:val="%1.0"/>
      <w:lvlJc w:val="left"/>
      <w:pPr>
        <w:ind w:left="1080" w:hanging="360"/>
      </w:pPr>
      <w:rPr>
        <w:rFonts w:eastAsiaTheme="minorHAnsi" w:hint="default"/>
        <w:b/>
        <w:color w:val="auto"/>
      </w:rPr>
    </w:lvl>
    <w:lvl w:ilvl="1">
      <w:start w:val="1"/>
      <w:numFmt w:val="decimal"/>
      <w:lvlText w:val="%1.%2"/>
      <w:lvlJc w:val="left"/>
      <w:pPr>
        <w:ind w:left="1800" w:hanging="360"/>
      </w:pPr>
      <w:rPr>
        <w:rFonts w:eastAsiaTheme="minorHAnsi" w:hint="default"/>
        <w:b/>
        <w:color w:val="auto"/>
      </w:rPr>
    </w:lvl>
    <w:lvl w:ilvl="2">
      <w:start w:val="1"/>
      <w:numFmt w:val="decimal"/>
      <w:lvlText w:val="%1.%2.%3"/>
      <w:lvlJc w:val="left"/>
      <w:pPr>
        <w:ind w:left="2880" w:hanging="720"/>
      </w:pPr>
      <w:rPr>
        <w:rFonts w:eastAsiaTheme="minorHAnsi" w:hint="default"/>
        <w:b/>
        <w:color w:val="auto"/>
      </w:rPr>
    </w:lvl>
    <w:lvl w:ilvl="3">
      <w:start w:val="1"/>
      <w:numFmt w:val="decimal"/>
      <w:lvlText w:val="%1.%2.%3.%4"/>
      <w:lvlJc w:val="left"/>
      <w:pPr>
        <w:ind w:left="3600" w:hanging="720"/>
      </w:pPr>
      <w:rPr>
        <w:rFonts w:eastAsiaTheme="minorHAnsi" w:hint="default"/>
        <w:b/>
        <w:color w:val="auto"/>
      </w:rPr>
    </w:lvl>
    <w:lvl w:ilvl="4">
      <w:start w:val="1"/>
      <w:numFmt w:val="decimal"/>
      <w:lvlText w:val="%1.%2.%3.%4.%5"/>
      <w:lvlJc w:val="left"/>
      <w:pPr>
        <w:ind w:left="4680" w:hanging="1080"/>
      </w:pPr>
      <w:rPr>
        <w:rFonts w:eastAsiaTheme="minorHAnsi" w:hint="default"/>
        <w:b/>
        <w:color w:val="auto"/>
      </w:rPr>
    </w:lvl>
    <w:lvl w:ilvl="5">
      <w:start w:val="1"/>
      <w:numFmt w:val="decimal"/>
      <w:lvlText w:val="%1.%2.%3.%4.%5.%6"/>
      <w:lvlJc w:val="left"/>
      <w:pPr>
        <w:ind w:left="5400" w:hanging="1080"/>
      </w:pPr>
      <w:rPr>
        <w:rFonts w:eastAsiaTheme="minorHAnsi" w:hint="default"/>
        <w:b/>
        <w:color w:val="auto"/>
      </w:rPr>
    </w:lvl>
    <w:lvl w:ilvl="6">
      <w:start w:val="1"/>
      <w:numFmt w:val="decimal"/>
      <w:lvlText w:val="%1.%2.%3.%4.%5.%6.%7"/>
      <w:lvlJc w:val="left"/>
      <w:pPr>
        <w:ind w:left="6480" w:hanging="1440"/>
      </w:pPr>
      <w:rPr>
        <w:rFonts w:eastAsiaTheme="minorHAnsi" w:hint="default"/>
        <w:b/>
        <w:color w:val="auto"/>
      </w:rPr>
    </w:lvl>
    <w:lvl w:ilvl="7">
      <w:start w:val="1"/>
      <w:numFmt w:val="decimal"/>
      <w:lvlText w:val="%1.%2.%3.%4.%5.%6.%7.%8"/>
      <w:lvlJc w:val="left"/>
      <w:pPr>
        <w:ind w:left="7200" w:hanging="1440"/>
      </w:pPr>
      <w:rPr>
        <w:rFonts w:eastAsiaTheme="minorHAnsi" w:hint="default"/>
        <w:b/>
        <w:color w:val="auto"/>
      </w:rPr>
    </w:lvl>
    <w:lvl w:ilvl="8">
      <w:start w:val="1"/>
      <w:numFmt w:val="decimal"/>
      <w:lvlText w:val="%1.%2.%3.%4.%5.%6.%7.%8.%9"/>
      <w:lvlJc w:val="left"/>
      <w:pPr>
        <w:ind w:left="8280" w:hanging="1800"/>
      </w:pPr>
      <w:rPr>
        <w:rFonts w:eastAsiaTheme="minorHAnsi" w:hint="default"/>
        <w:b/>
        <w:color w:val="auto"/>
      </w:rPr>
    </w:lvl>
  </w:abstractNum>
  <w:abstractNum w:abstractNumId="36" w15:restartNumberingAfterBreak="0">
    <w:nsid w:val="699014CC"/>
    <w:multiLevelType w:val="hybridMultilevel"/>
    <w:tmpl w:val="AB96102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7" w15:restartNumberingAfterBreak="0">
    <w:nsid w:val="6B1D16E9"/>
    <w:multiLevelType w:val="multilevel"/>
    <w:tmpl w:val="0046B81C"/>
    <w:lvl w:ilvl="0">
      <w:start w:val="1"/>
      <w:numFmt w:val="decimal"/>
      <w:lvlText w:val="%1."/>
      <w:lvlJc w:val="left"/>
      <w:pPr>
        <w:ind w:left="720" w:hanging="360"/>
      </w:pPr>
      <w:rPr>
        <w:b w:val="0"/>
        <w:bCs w:val="0"/>
      </w:rPr>
    </w:lvl>
    <w:lvl w:ilv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8" w15:restartNumberingAfterBreak="0">
    <w:nsid w:val="7B413CD5"/>
    <w:multiLevelType w:val="hybridMultilevel"/>
    <w:tmpl w:val="FD7E7B62"/>
    <w:lvl w:ilvl="0" w:tplc="20000019">
      <w:start w:val="1"/>
      <w:numFmt w:val="lowerLetter"/>
      <w:lvlText w:val="%1."/>
      <w:lvlJc w:val="left"/>
      <w:pPr>
        <w:ind w:left="786" w:hanging="360"/>
      </w:pPr>
    </w:lvl>
    <w:lvl w:ilvl="1" w:tplc="20000019" w:tentative="1">
      <w:start w:val="1"/>
      <w:numFmt w:val="lowerLetter"/>
      <w:lvlText w:val="%2."/>
      <w:lvlJc w:val="left"/>
      <w:pPr>
        <w:ind w:left="1015" w:hanging="360"/>
      </w:pPr>
    </w:lvl>
    <w:lvl w:ilvl="2" w:tplc="2000001B" w:tentative="1">
      <w:start w:val="1"/>
      <w:numFmt w:val="lowerRoman"/>
      <w:lvlText w:val="%3."/>
      <w:lvlJc w:val="right"/>
      <w:pPr>
        <w:ind w:left="1735" w:hanging="180"/>
      </w:pPr>
    </w:lvl>
    <w:lvl w:ilvl="3" w:tplc="2000000F" w:tentative="1">
      <w:start w:val="1"/>
      <w:numFmt w:val="decimal"/>
      <w:lvlText w:val="%4."/>
      <w:lvlJc w:val="left"/>
      <w:pPr>
        <w:ind w:left="2455" w:hanging="360"/>
      </w:pPr>
    </w:lvl>
    <w:lvl w:ilvl="4" w:tplc="20000019" w:tentative="1">
      <w:start w:val="1"/>
      <w:numFmt w:val="lowerLetter"/>
      <w:lvlText w:val="%5."/>
      <w:lvlJc w:val="left"/>
      <w:pPr>
        <w:ind w:left="3175" w:hanging="360"/>
      </w:pPr>
    </w:lvl>
    <w:lvl w:ilvl="5" w:tplc="2000001B" w:tentative="1">
      <w:start w:val="1"/>
      <w:numFmt w:val="lowerRoman"/>
      <w:lvlText w:val="%6."/>
      <w:lvlJc w:val="right"/>
      <w:pPr>
        <w:ind w:left="3895" w:hanging="180"/>
      </w:pPr>
    </w:lvl>
    <w:lvl w:ilvl="6" w:tplc="2000000F" w:tentative="1">
      <w:start w:val="1"/>
      <w:numFmt w:val="decimal"/>
      <w:lvlText w:val="%7."/>
      <w:lvlJc w:val="left"/>
      <w:pPr>
        <w:ind w:left="4615" w:hanging="360"/>
      </w:pPr>
    </w:lvl>
    <w:lvl w:ilvl="7" w:tplc="20000019" w:tentative="1">
      <w:start w:val="1"/>
      <w:numFmt w:val="lowerLetter"/>
      <w:lvlText w:val="%8."/>
      <w:lvlJc w:val="left"/>
      <w:pPr>
        <w:ind w:left="5335" w:hanging="360"/>
      </w:pPr>
    </w:lvl>
    <w:lvl w:ilvl="8" w:tplc="2000001B" w:tentative="1">
      <w:start w:val="1"/>
      <w:numFmt w:val="lowerRoman"/>
      <w:lvlText w:val="%9."/>
      <w:lvlJc w:val="right"/>
      <w:pPr>
        <w:ind w:left="6055" w:hanging="180"/>
      </w:pPr>
    </w:lvl>
  </w:abstractNum>
  <w:abstractNum w:abstractNumId="39" w15:restartNumberingAfterBreak="0">
    <w:nsid w:val="7C262450"/>
    <w:multiLevelType w:val="hybridMultilevel"/>
    <w:tmpl w:val="486A6EEC"/>
    <w:lvl w:ilvl="0" w:tplc="0472F06E">
      <w:start w:val="1"/>
      <w:numFmt w:val="lowerLetter"/>
      <w:lvlText w:val="%1)"/>
      <w:lvlJc w:val="left"/>
      <w:pPr>
        <w:ind w:left="1080" w:hanging="360"/>
      </w:pPr>
      <w:rPr>
        <w:rFonts w:hint="default"/>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545413729">
    <w:abstractNumId w:val="21"/>
  </w:num>
  <w:num w:numId="2" w16cid:durableId="1868518921">
    <w:abstractNumId w:val="1"/>
  </w:num>
  <w:num w:numId="3" w16cid:durableId="80370351">
    <w:abstractNumId w:val="17"/>
  </w:num>
  <w:num w:numId="4" w16cid:durableId="35544449">
    <w:abstractNumId w:val="15"/>
  </w:num>
  <w:num w:numId="5" w16cid:durableId="1312249132">
    <w:abstractNumId w:val="9"/>
  </w:num>
  <w:num w:numId="6" w16cid:durableId="327950299">
    <w:abstractNumId w:val="37"/>
  </w:num>
  <w:num w:numId="7" w16cid:durableId="1779828955">
    <w:abstractNumId w:val="39"/>
  </w:num>
  <w:num w:numId="8" w16cid:durableId="1948459812">
    <w:abstractNumId w:val="13"/>
  </w:num>
  <w:num w:numId="9" w16cid:durableId="1925072279">
    <w:abstractNumId w:val="38"/>
  </w:num>
  <w:num w:numId="10" w16cid:durableId="6122024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2659493">
    <w:abstractNumId w:val="30"/>
  </w:num>
  <w:num w:numId="12" w16cid:durableId="1512144811">
    <w:abstractNumId w:val="14"/>
  </w:num>
  <w:num w:numId="13" w16cid:durableId="1949923992">
    <w:abstractNumId w:val="12"/>
  </w:num>
  <w:num w:numId="14" w16cid:durableId="2143303156">
    <w:abstractNumId w:val="5"/>
  </w:num>
  <w:num w:numId="15" w16cid:durableId="550382951">
    <w:abstractNumId w:val="34"/>
  </w:num>
  <w:num w:numId="16" w16cid:durableId="658732775">
    <w:abstractNumId w:val="22"/>
  </w:num>
  <w:num w:numId="17" w16cid:durableId="1238973275">
    <w:abstractNumId w:val="27"/>
  </w:num>
  <w:num w:numId="18" w16cid:durableId="1689597646">
    <w:abstractNumId w:val="4"/>
  </w:num>
  <w:num w:numId="19" w16cid:durableId="1585721179">
    <w:abstractNumId w:val="31"/>
  </w:num>
  <w:num w:numId="20" w16cid:durableId="1792359577">
    <w:abstractNumId w:val="29"/>
  </w:num>
  <w:num w:numId="21" w16cid:durableId="632365525">
    <w:abstractNumId w:val="25"/>
  </w:num>
  <w:num w:numId="22" w16cid:durableId="1056577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6529263">
    <w:abstractNumId w:val="19"/>
  </w:num>
  <w:num w:numId="24" w16cid:durableId="94636638">
    <w:abstractNumId w:val="24"/>
  </w:num>
  <w:num w:numId="25" w16cid:durableId="353962548">
    <w:abstractNumId w:val="26"/>
  </w:num>
  <w:num w:numId="26" w16cid:durableId="650715393">
    <w:abstractNumId w:val="6"/>
  </w:num>
  <w:num w:numId="27" w16cid:durableId="987050864">
    <w:abstractNumId w:val="23"/>
  </w:num>
  <w:num w:numId="28" w16cid:durableId="1700425010">
    <w:abstractNumId w:val="36"/>
  </w:num>
  <w:num w:numId="29" w16cid:durableId="329143170">
    <w:abstractNumId w:val="8"/>
  </w:num>
  <w:num w:numId="30" w16cid:durableId="1402024284">
    <w:abstractNumId w:val="2"/>
  </w:num>
  <w:num w:numId="31" w16cid:durableId="1639147123">
    <w:abstractNumId w:val="18"/>
  </w:num>
  <w:num w:numId="32" w16cid:durableId="1364359524">
    <w:abstractNumId w:val="0"/>
  </w:num>
  <w:num w:numId="33" w16cid:durableId="393508505">
    <w:abstractNumId w:val="20"/>
  </w:num>
  <w:num w:numId="34" w16cid:durableId="2062825436">
    <w:abstractNumId w:val="33"/>
  </w:num>
  <w:num w:numId="35" w16cid:durableId="1957371641">
    <w:abstractNumId w:val="16"/>
  </w:num>
  <w:num w:numId="36" w16cid:durableId="2144107204">
    <w:abstractNumId w:val="32"/>
  </w:num>
  <w:num w:numId="37" w16cid:durableId="809059501">
    <w:abstractNumId w:val="35"/>
  </w:num>
  <w:num w:numId="38" w16cid:durableId="862863787">
    <w:abstractNumId w:val="28"/>
  </w:num>
  <w:num w:numId="39" w16cid:durableId="195776246">
    <w:abstractNumId w:val="7"/>
  </w:num>
  <w:num w:numId="40" w16cid:durableId="1852640104">
    <w:abstractNumId w:val="11"/>
  </w:num>
  <w:num w:numId="41" w16cid:durableId="595526682">
    <w:abstractNumId w:val="10"/>
  </w:num>
  <w:num w:numId="42" w16cid:durableId="1096827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58D"/>
    <w:rsid w:val="00024FA4"/>
    <w:rsid w:val="00030749"/>
    <w:rsid w:val="00032B4A"/>
    <w:rsid w:val="000344C9"/>
    <w:rsid w:val="0004358E"/>
    <w:rsid w:val="00044895"/>
    <w:rsid w:val="00070335"/>
    <w:rsid w:val="00072840"/>
    <w:rsid w:val="000830E8"/>
    <w:rsid w:val="000904BD"/>
    <w:rsid w:val="00090B6B"/>
    <w:rsid w:val="000A6396"/>
    <w:rsid w:val="000B302C"/>
    <w:rsid w:val="000B3DD4"/>
    <w:rsid w:val="000D6789"/>
    <w:rsid w:val="000E2403"/>
    <w:rsid w:val="000F1F02"/>
    <w:rsid w:val="000F2900"/>
    <w:rsid w:val="000F6EC1"/>
    <w:rsid w:val="000F7401"/>
    <w:rsid w:val="00132430"/>
    <w:rsid w:val="00134B76"/>
    <w:rsid w:val="00135DC6"/>
    <w:rsid w:val="00143F67"/>
    <w:rsid w:val="001454D3"/>
    <w:rsid w:val="00150257"/>
    <w:rsid w:val="00151810"/>
    <w:rsid w:val="0015231E"/>
    <w:rsid w:val="00154704"/>
    <w:rsid w:val="00165891"/>
    <w:rsid w:val="00183C3F"/>
    <w:rsid w:val="00184BB4"/>
    <w:rsid w:val="00185049"/>
    <w:rsid w:val="00196C71"/>
    <w:rsid w:val="001C11AC"/>
    <w:rsid w:val="001C40C9"/>
    <w:rsid w:val="001D2FEC"/>
    <w:rsid w:val="001E4BC8"/>
    <w:rsid w:val="001F1FA3"/>
    <w:rsid w:val="00205C0C"/>
    <w:rsid w:val="002061C4"/>
    <w:rsid w:val="00212F75"/>
    <w:rsid w:val="00214659"/>
    <w:rsid w:val="00216754"/>
    <w:rsid w:val="00234608"/>
    <w:rsid w:val="00243125"/>
    <w:rsid w:val="00247C50"/>
    <w:rsid w:val="002503E6"/>
    <w:rsid w:val="00262327"/>
    <w:rsid w:val="002634F5"/>
    <w:rsid w:val="00267611"/>
    <w:rsid w:val="00281D0A"/>
    <w:rsid w:val="002B6FE0"/>
    <w:rsid w:val="002C41C9"/>
    <w:rsid w:val="002D17C2"/>
    <w:rsid w:val="002D1C98"/>
    <w:rsid w:val="002F1EB4"/>
    <w:rsid w:val="002F3E3C"/>
    <w:rsid w:val="00310EA6"/>
    <w:rsid w:val="00317CA1"/>
    <w:rsid w:val="00324180"/>
    <w:rsid w:val="003241F4"/>
    <w:rsid w:val="00331EC1"/>
    <w:rsid w:val="0033556E"/>
    <w:rsid w:val="00336B52"/>
    <w:rsid w:val="003410E8"/>
    <w:rsid w:val="00352434"/>
    <w:rsid w:val="00352625"/>
    <w:rsid w:val="003668F2"/>
    <w:rsid w:val="003737A7"/>
    <w:rsid w:val="003845DF"/>
    <w:rsid w:val="003A4A20"/>
    <w:rsid w:val="003A5071"/>
    <w:rsid w:val="003C05E6"/>
    <w:rsid w:val="003C6E6C"/>
    <w:rsid w:val="003D2BDB"/>
    <w:rsid w:val="003E19D5"/>
    <w:rsid w:val="003F3B09"/>
    <w:rsid w:val="003F4B11"/>
    <w:rsid w:val="003F62CE"/>
    <w:rsid w:val="004026EE"/>
    <w:rsid w:val="00403985"/>
    <w:rsid w:val="004059BC"/>
    <w:rsid w:val="00412B65"/>
    <w:rsid w:val="0042135B"/>
    <w:rsid w:val="004219A1"/>
    <w:rsid w:val="00470929"/>
    <w:rsid w:val="00470BA8"/>
    <w:rsid w:val="00473C8F"/>
    <w:rsid w:val="004744E5"/>
    <w:rsid w:val="00491817"/>
    <w:rsid w:val="004B3F59"/>
    <w:rsid w:val="004D2CD3"/>
    <w:rsid w:val="004D6DFC"/>
    <w:rsid w:val="004D762B"/>
    <w:rsid w:val="004F093D"/>
    <w:rsid w:val="00500DE3"/>
    <w:rsid w:val="00501D24"/>
    <w:rsid w:val="00510AA4"/>
    <w:rsid w:val="00512A31"/>
    <w:rsid w:val="005233CC"/>
    <w:rsid w:val="00527679"/>
    <w:rsid w:val="00540815"/>
    <w:rsid w:val="0055420D"/>
    <w:rsid w:val="005561D2"/>
    <w:rsid w:val="00564F22"/>
    <w:rsid w:val="00577D5E"/>
    <w:rsid w:val="0058090B"/>
    <w:rsid w:val="005871D6"/>
    <w:rsid w:val="0059299C"/>
    <w:rsid w:val="00596208"/>
    <w:rsid w:val="005A3956"/>
    <w:rsid w:val="005B25C9"/>
    <w:rsid w:val="005C32DE"/>
    <w:rsid w:val="005C53E6"/>
    <w:rsid w:val="005D42A0"/>
    <w:rsid w:val="005E06F1"/>
    <w:rsid w:val="005F198C"/>
    <w:rsid w:val="005F19CA"/>
    <w:rsid w:val="00611B85"/>
    <w:rsid w:val="00615FE8"/>
    <w:rsid w:val="00630288"/>
    <w:rsid w:val="00634B0C"/>
    <w:rsid w:val="00645C35"/>
    <w:rsid w:val="00665455"/>
    <w:rsid w:val="0067258A"/>
    <w:rsid w:val="0068539E"/>
    <w:rsid w:val="00694160"/>
    <w:rsid w:val="006A6A5D"/>
    <w:rsid w:val="006B0F86"/>
    <w:rsid w:val="006D3243"/>
    <w:rsid w:val="006D57AC"/>
    <w:rsid w:val="006E3BA1"/>
    <w:rsid w:val="006E74B4"/>
    <w:rsid w:val="006F3324"/>
    <w:rsid w:val="00705857"/>
    <w:rsid w:val="0071393E"/>
    <w:rsid w:val="007176FF"/>
    <w:rsid w:val="00721932"/>
    <w:rsid w:val="00730862"/>
    <w:rsid w:val="00734E9E"/>
    <w:rsid w:val="0074028F"/>
    <w:rsid w:val="007418C0"/>
    <w:rsid w:val="00745B86"/>
    <w:rsid w:val="007627B2"/>
    <w:rsid w:val="00773FAB"/>
    <w:rsid w:val="00793757"/>
    <w:rsid w:val="007A19A8"/>
    <w:rsid w:val="007B6BA7"/>
    <w:rsid w:val="007B72B4"/>
    <w:rsid w:val="007C3493"/>
    <w:rsid w:val="007E46CB"/>
    <w:rsid w:val="00804821"/>
    <w:rsid w:val="00822BA8"/>
    <w:rsid w:val="00822C12"/>
    <w:rsid w:val="0088372F"/>
    <w:rsid w:val="00890D1E"/>
    <w:rsid w:val="00896E9C"/>
    <w:rsid w:val="008A0D75"/>
    <w:rsid w:val="008A26E6"/>
    <w:rsid w:val="008A4CC3"/>
    <w:rsid w:val="008A5EFA"/>
    <w:rsid w:val="008A7631"/>
    <w:rsid w:val="008C381F"/>
    <w:rsid w:val="008C4677"/>
    <w:rsid w:val="008D449A"/>
    <w:rsid w:val="009008C9"/>
    <w:rsid w:val="00903BB6"/>
    <w:rsid w:val="00936DE1"/>
    <w:rsid w:val="00957918"/>
    <w:rsid w:val="00964DF4"/>
    <w:rsid w:val="00966E0E"/>
    <w:rsid w:val="00966F4A"/>
    <w:rsid w:val="00975407"/>
    <w:rsid w:val="0097793D"/>
    <w:rsid w:val="00990389"/>
    <w:rsid w:val="00997419"/>
    <w:rsid w:val="009A0DE9"/>
    <w:rsid w:val="009B34A4"/>
    <w:rsid w:val="009B534F"/>
    <w:rsid w:val="009B558B"/>
    <w:rsid w:val="009C1291"/>
    <w:rsid w:val="009C1632"/>
    <w:rsid w:val="009C2639"/>
    <w:rsid w:val="009D5DB3"/>
    <w:rsid w:val="009E16F3"/>
    <w:rsid w:val="009E4AF1"/>
    <w:rsid w:val="009E7F2D"/>
    <w:rsid w:val="009F14E2"/>
    <w:rsid w:val="009F1589"/>
    <w:rsid w:val="00A20961"/>
    <w:rsid w:val="00A302B9"/>
    <w:rsid w:val="00A44E7B"/>
    <w:rsid w:val="00A520CA"/>
    <w:rsid w:val="00A55F0D"/>
    <w:rsid w:val="00A649C4"/>
    <w:rsid w:val="00A67F0F"/>
    <w:rsid w:val="00A769CF"/>
    <w:rsid w:val="00A87030"/>
    <w:rsid w:val="00A906C3"/>
    <w:rsid w:val="00AA036B"/>
    <w:rsid w:val="00AA559F"/>
    <w:rsid w:val="00AB5FC6"/>
    <w:rsid w:val="00AE382B"/>
    <w:rsid w:val="00AE58B7"/>
    <w:rsid w:val="00AF630D"/>
    <w:rsid w:val="00AF64C8"/>
    <w:rsid w:val="00B165E9"/>
    <w:rsid w:val="00B27BC7"/>
    <w:rsid w:val="00B34275"/>
    <w:rsid w:val="00B40A63"/>
    <w:rsid w:val="00B50B75"/>
    <w:rsid w:val="00B517A3"/>
    <w:rsid w:val="00B56325"/>
    <w:rsid w:val="00B6224B"/>
    <w:rsid w:val="00B6710F"/>
    <w:rsid w:val="00B826F7"/>
    <w:rsid w:val="00B9066D"/>
    <w:rsid w:val="00B92EBB"/>
    <w:rsid w:val="00BA06FB"/>
    <w:rsid w:val="00BA6BB4"/>
    <w:rsid w:val="00BB108B"/>
    <w:rsid w:val="00BE2F89"/>
    <w:rsid w:val="00BE7FCF"/>
    <w:rsid w:val="00BF6367"/>
    <w:rsid w:val="00C17FDE"/>
    <w:rsid w:val="00C20F3A"/>
    <w:rsid w:val="00C376AA"/>
    <w:rsid w:val="00C431AB"/>
    <w:rsid w:val="00C46048"/>
    <w:rsid w:val="00C97055"/>
    <w:rsid w:val="00CA0541"/>
    <w:rsid w:val="00CA16A6"/>
    <w:rsid w:val="00CB2AC3"/>
    <w:rsid w:val="00CB646F"/>
    <w:rsid w:val="00CD12F5"/>
    <w:rsid w:val="00CE5B2A"/>
    <w:rsid w:val="00CE70E1"/>
    <w:rsid w:val="00CF7EF0"/>
    <w:rsid w:val="00D06125"/>
    <w:rsid w:val="00D2219E"/>
    <w:rsid w:val="00D23589"/>
    <w:rsid w:val="00D23801"/>
    <w:rsid w:val="00D34BE9"/>
    <w:rsid w:val="00D410EE"/>
    <w:rsid w:val="00D47C68"/>
    <w:rsid w:val="00D55546"/>
    <w:rsid w:val="00D6592D"/>
    <w:rsid w:val="00D65A32"/>
    <w:rsid w:val="00D70FFA"/>
    <w:rsid w:val="00D8294D"/>
    <w:rsid w:val="00D91E70"/>
    <w:rsid w:val="00DB294B"/>
    <w:rsid w:val="00DC4C5F"/>
    <w:rsid w:val="00DD2B3F"/>
    <w:rsid w:val="00E00383"/>
    <w:rsid w:val="00E00AC3"/>
    <w:rsid w:val="00E04794"/>
    <w:rsid w:val="00E07977"/>
    <w:rsid w:val="00E12B22"/>
    <w:rsid w:val="00E1558C"/>
    <w:rsid w:val="00E374B2"/>
    <w:rsid w:val="00E54C74"/>
    <w:rsid w:val="00E56C77"/>
    <w:rsid w:val="00E7288F"/>
    <w:rsid w:val="00E73EFD"/>
    <w:rsid w:val="00E91A9B"/>
    <w:rsid w:val="00EA4270"/>
    <w:rsid w:val="00EC59AE"/>
    <w:rsid w:val="00ED4706"/>
    <w:rsid w:val="00EF23AE"/>
    <w:rsid w:val="00EF34A2"/>
    <w:rsid w:val="00F000F9"/>
    <w:rsid w:val="00F31F78"/>
    <w:rsid w:val="00F35035"/>
    <w:rsid w:val="00F400E4"/>
    <w:rsid w:val="00F478FE"/>
    <w:rsid w:val="00F525AB"/>
    <w:rsid w:val="00F63484"/>
    <w:rsid w:val="00F711BD"/>
    <w:rsid w:val="00F71F38"/>
    <w:rsid w:val="00F91537"/>
    <w:rsid w:val="00FB33EF"/>
    <w:rsid w:val="00FC358D"/>
    <w:rsid w:val="00FC78E6"/>
    <w:rsid w:val="00FE0A03"/>
    <w:rsid w:val="00FE1966"/>
    <w:rsid w:val="00FE2016"/>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C35EC"/>
  <w15:chartTrackingRefBased/>
  <w15:docId w15:val="{F74F5422-75C8-4503-9339-65B19BCD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58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C358D"/>
    <w:pPr>
      <w:keepNext/>
      <w:jc w:val="right"/>
      <w:outlineLvl w:val="0"/>
    </w:pPr>
    <w:rPr>
      <w:b/>
      <w:bCs/>
    </w:rPr>
  </w:style>
  <w:style w:type="paragraph" w:styleId="Heading3">
    <w:name w:val="heading 3"/>
    <w:basedOn w:val="Normal"/>
    <w:next w:val="Normal"/>
    <w:link w:val="Heading3Char"/>
    <w:qFormat/>
    <w:rsid w:val="00FC358D"/>
    <w:pPr>
      <w:keepNext/>
      <w:ind w:left="108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58D"/>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FC358D"/>
    <w:rPr>
      <w:rFonts w:ascii="Times New Roman" w:eastAsia="Times New Roman" w:hAnsi="Times New Roman" w:cs="Times New Roman"/>
      <w:sz w:val="24"/>
      <w:szCs w:val="24"/>
      <w:u w:val="single"/>
      <w:lang w:val="en-US"/>
    </w:rPr>
  </w:style>
  <w:style w:type="paragraph" w:styleId="FootnoteText">
    <w:name w:val="footnote text"/>
    <w:aliases w:val="fn,FOOTNOTES,single space,Char Char,ALTS FOOTNOTE,Note de bas de page2,Note de bas de page Car Car Car,Note de bas de page Car Car,Note de bas de page Car Car Car2,Note de bas de page Car Car Car3,Note de bas de page Car Car Car4,ft"/>
    <w:basedOn w:val="Normal"/>
    <w:link w:val="FootnoteTextChar"/>
    <w:uiPriority w:val="99"/>
    <w:semiHidden/>
    <w:qFormat/>
    <w:rsid w:val="00FC358D"/>
    <w:rPr>
      <w:sz w:val="20"/>
      <w:szCs w:val="20"/>
    </w:rPr>
  </w:style>
  <w:style w:type="character" w:customStyle="1" w:styleId="FootnoteTextChar">
    <w:name w:val="Footnote Text Char"/>
    <w:aliases w:val="fn Char,FOOTNOTES Char,single space Char,Char Char Char,ALTS FOOTNOTE Char,Note de bas de page2 Char,Note de bas de page Car Car Car Char,Note de bas de page Car Car Char,Note de bas de page Car Car Car2 Char,ft Char"/>
    <w:basedOn w:val="DefaultParagraphFont"/>
    <w:link w:val="FootnoteText"/>
    <w:uiPriority w:val="99"/>
    <w:semiHidden/>
    <w:rsid w:val="00FC358D"/>
    <w:rPr>
      <w:rFonts w:ascii="Times New Roman" w:eastAsia="Times New Roman" w:hAnsi="Times New Roman" w:cs="Times New Roman"/>
      <w:sz w:val="20"/>
      <w:szCs w:val="20"/>
      <w:lang w:val="en-US"/>
    </w:rPr>
  </w:style>
  <w:style w:type="character" w:styleId="FootnoteReference">
    <w:name w:val="footnote reference"/>
    <w:aliases w:val="ftref,Char Char Char Char Car Char,Footnote Reference_LVL6,Footnote Reference Number,Footnote Reference_LVL61,Footnote Reference_LVL62,Footnote Reference_LVL63,Footnote Reference_LVL64,fr,16 Point,Superscript 6 Point,16 Point1"/>
    <w:uiPriority w:val="99"/>
    <w:semiHidden/>
    <w:qFormat/>
    <w:rsid w:val="00FC358D"/>
    <w:rPr>
      <w:vertAlign w:val="superscript"/>
    </w:rPr>
  </w:style>
  <w:style w:type="paragraph" w:customStyle="1" w:styleId="Outline4">
    <w:name w:val="Outline4"/>
    <w:basedOn w:val="Normal"/>
    <w:rsid w:val="00FC358D"/>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FC358D"/>
    <w:pPr>
      <w:numPr>
        <w:ilvl w:val="1"/>
        <w:numId w:val="1"/>
      </w:numPr>
      <w:tabs>
        <w:tab w:val="clear" w:pos="1152"/>
        <w:tab w:val="left" w:pos="1440"/>
      </w:tabs>
      <w:spacing w:before="120"/>
      <w:ind w:left="1440" w:hanging="450"/>
    </w:pPr>
  </w:style>
  <w:style w:type="paragraph" w:styleId="BodyText">
    <w:name w:val="Body Text"/>
    <w:basedOn w:val="Normal"/>
    <w:link w:val="BodyTextChar"/>
    <w:rsid w:val="00FC358D"/>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FC358D"/>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FC358D"/>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FC358D"/>
    <w:rPr>
      <w:rFonts w:ascii="Times New Roman" w:eastAsia="Times New Roman" w:hAnsi="Times New Roman" w:cs="Times New Roman"/>
      <w:sz w:val="24"/>
      <w:szCs w:val="24"/>
      <w:lang w:val="en-US"/>
    </w:rPr>
  </w:style>
  <w:style w:type="paragraph" w:styleId="BodyText2">
    <w:name w:val="Body Text 2"/>
    <w:basedOn w:val="Normal"/>
    <w:link w:val="BodyText2Char"/>
    <w:rsid w:val="00FC358D"/>
    <w:pPr>
      <w:jc w:val="both"/>
    </w:pPr>
  </w:style>
  <w:style w:type="character" w:customStyle="1" w:styleId="BodyText2Char">
    <w:name w:val="Body Text 2 Char"/>
    <w:basedOn w:val="DefaultParagraphFont"/>
    <w:link w:val="BodyText2"/>
    <w:rsid w:val="00FC358D"/>
    <w:rPr>
      <w:rFonts w:ascii="Times New Roman" w:eastAsia="Times New Roman" w:hAnsi="Times New Roman" w:cs="Times New Roman"/>
      <w:sz w:val="24"/>
      <w:szCs w:val="24"/>
      <w:lang w:val="en-US"/>
    </w:rPr>
  </w:style>
  <w:style w:type="paragraph" w:styleId="Header">
    <w:name w:val="header"/>
    <w:basedOn w:val="Normal"/>
    <w:link w:val="HeaderChar"/>
    <w:uiPriority w:val="99"/>
    <w:rsid w:val="00FC358D"/>
    <w:pPr>
      <w:tabs>
        <w:tab w:val="center" w:pos="4320"/>
        <w:tab w:val="right" w:pos="8640"/>
      </w:tabs>
    </w:pPr>
  </w:style>
  <w:style w:type="character" w:customStyle="1" w:styleId="HeaderChar">
    <w:name w:val="Header Char"/>
    <w:basedOn w:val="DefaultParagraphFont"/>
    <w:link w:val="Header"/>
    <w:uiPriority w:val="99"/>
    <w:rsid w:val="00FC358D"/>
    <w:rPr>
      <w:rFonts w:ascii="Times New Roman" w:eastAsia="Times New Roman" w:hAnsi="Times New Roman" w:cs="Times New Roman"/>
      <w:sz w:val="24"/>
      <w:szCs w:val="24"/>
      <w:lang w:val="en-US"/>
    </w:rPr>
  </w:style>
  <w:style w:type="character" w:styleId="PageNumber">
    <w:name w:val="page number"/>
    <w:basedOn w:val="DefaultParagraphFont"/>
    <w:rsid w:val="00FC358D"/>
  </w:style>
  <w:style w:type="paragraph" w:styleId="Footer">
    <w:name w:val="footer"/>
    <w:basedOn w:val="Normal"/>
    <w:link w:val="FooterChar"/>
    <w:uiPriority w:val="99"/>
    <w:rsid w:val="00FC358D"/>
    <w:pPr>
      <w:tabs>
        <w:tab w:val="center" w:pos="4320"/>
        <w:tab w:val="right" w:pos="8640"/>
      </w:tabs>
    </w:pPr>
  </w:style>
  <w:style w:type="character" w:customStyle="1" w:styleId="FooterChar">
    <w:name w:val="Footer Char"/>
    <w:basedOn w:val="DefaultParagraphFont"/>
    <w:link w:val="Footer"/>
    <w:uiPriority w:val="99"/>
    <w:rsid w:val="00FC358D"/>
    <w:rPr>
      <w:rFonts w:ascii="Times New Roman" w:eastAsia="Times New Roman" w:hAnsi="Times New Roman" w:cs="Times New Roman"/>
      <w:sz w:val="24"/>
      <w:szCs w:val="24"/>
      <w:lang w:val="en-US"/>
    </w:rPr>
  </w:style>
  <w:style w:type="paragraph" w:styleId="TOC1">
    <w:name w:val="toc 1"/>
    <w:basedOn w:val="Normal"/>
    <w:next w:val="Normal"/>
    <w:autoRedefine/>
    <w:uiPriority w:val="39"/>
    <w:qFormat/>
    <w:rsid w:val="00FC358D"/>
  </w:style>
  <w:style w:type="character" w:styleId="Hyperlink">
    <w:name w:val="Hyperlink"/>
    <w:uiPriority w:val="99"/>
    <w:rsid w:val="00FC358D"/>
    <w:rPr>
      <w:color w:val="0000FF"/>
      <w:u w:val="single"/>
    </w:rPr>
  </w:style>
  <w:style w:type="paragraph" w:customStyle="1" w:styleId="Fett1">
    <w:name w:val="Fett1"/>
    <w:basedOn w:val="Normal"/>
    <w:rsid w:val="00FC358D"/>
    <w:rPr>
      <w:rFonts w:ascii="Arial" w:hAnsi="Arial"/>
      <w:b/>
      <w:sz w:val="22"/>
      <w:szCs w:val="20"/>
      <w:lang w:val="de-DE" w:eastAsia="de-DE"/>
    </w:rPr>
  </w:style>
  <w:style w:type="paragraph" w:customStyle="1" w:styleId="underline">
    <w:name w:val="underline"/>
    <w:basedOn w:val="Normal"/>
    <w:rsid w:val="00FC358D"/>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FC358D"/>
    <w:pPr>
      <w:spacing w:before="120" w:after="120"/>
      <w:jc w:val="both"/>
    </w:pPr>
    <w:rPr>
      <w:rFonts w:ascii="Optima" w:hAnsi="Optima"/>
      <w:sz w:val="22"/>
      <w:szCs w:val="20"/>
      <w:lang w:val="en-GB"/>
    </w:rPr>
  </w:style>
  <w:style w:type="paragraph" w:customStyle="1" w:styleId="Default">
    <w:name w:val="Default"/>
    <w:rsid w:val="00FC358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Ha,ProcessA"/>
    <w:basedOn w:val="Normal"/>
    <w:link w:val="ListParagraphChar"/>
    <w:uiPriority w:val="34"/>
    <w:qFormat/>
    <w:rsid w:val="00FC358D"/>
    <w:pPr>
      <w:ind w:left="720"/>
      <w:contextualSpacing/>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FC358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C35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58D"/>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C358D"/>
    <w:rPr>
      <w:sz w:val="16"/>
      <w:szCs w:val="16"/>
    </w:rPr>
  </w:style>
  <w:style w:type="paragraph" w:styleId="CommentText">
    <w:name w:val="annotation text"/>
    <w:basedOn w:val="Normal"/>
    <w:link w:val="CommentTextChar"/>
    <w:uiPriority w:val="99"/>
    <w:unhideWhenUsed/>
    <w:rsid w:val="00FC358D"/>
    <w:rPr>
      <w:sz w:val="20"/>
      <w:szCs w:val="20"/>
    </w:rPr>
  </w:style>
  <w:style w:type="character" w:customStyle="1" w:styleId="CommentTextChar">
    <w:name w:val="Comment Text Char"/>
    <w:basedOn w:val="DefaultParagraphFont"/>
    <w:link w:val="CommentText"/>
    <w:uiPriority w:val="99"/>
    <w:rsid w:val="00FC358D"/>
    <w:rPr>
      <w:rFonts w:ascii="Times New Roman" w:eastAsia="Times New Roman" w:hAnsi="Times New Roman" w:cs="Times New Roman"/>
      <w:sz w:val="20"/>
      <w:szCs w:val="20"/>
      <w:lang w:val="en-US"/>
    </w:rPr>
  </w:style>
  <w:style w:type="character" w:customStyle="1" w:styleId="UnresolvedMention1">
    <w:name w:val="Unresolved Mention1"/>
    <w:basedOn w:val="DefaultParagraphFont"/>
    <w:uiPriority w:val="99"/>
    <w:semiHidden/>
    <w:unhideWhenUsed/>
    <w:rsid w:val="001C40C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6592D"/>
    <w:rPr>
      <w:b/>
      <w:bCs/>
    </w:rPr>
  </w:style>
  <w:style w:type="character" w:customStyle="1" w:styleId="CommentSubjectChar">
    <w:name w:val="Comment Subject Char"/>
    <w:basedOn w:val="CommentTextChar"/>
    <w:link w:val="CommentSubject"/>
    <w:uiPriority w:val="99"/>
    <w:semiHidden/>
    <w:rsid w:val="00D6592D"/>
    <w:rPr>
      <w:rFonts w:ascii="Times New Roman" w:eastAsia="Times New Roman" w:hAnsi="Times New Roman" w:cs="Times New Roman"/>
      <w:b/>
      <w:bCs/>
      <w:sz w:val="20"/>
      <w:szCs w:val="20"/>
      <w:lang w:val="en-US"/>
    </w:rPr>
  </w:style>
  <w:style w:type="paragraph" w:styleId="NoSpacing">
    <w:name w:val="No Spacing"/>
    <w:uiPriority w:val="1"/>
    <w:qFormat/>
    <w:rsid w:val="002B6FE0"/>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7627B2"/>
    <w:pPr>
      <w:spacing w:after="0" w:line="240" w:lineRule="auto"/>
    </w:pPr>
    <w:rPr>
      <w:rFonts w:ascii="Times New Roman" w:eastAsia="Times New Roman" w:hAnsi="Times New Roman" w:cs="Times New Roman"/>
      <w:sz w:val="24"/>
      <w:szCs w:val="24"/>
      <w:lang w:val="en-US"/>
    </w:rPr>
  </w:style>
  <w:style w:type="paragraph" w:customStyle="1" w:styleId="ChapterNumber">
    <w:name w:val="ChapterNumber"/>
    <w:rsid w:val="003F4B11"/>
    <w:pPr>
      <w:tabs>
        <w:tab w:val="left" w:pos="-720"/>
      </w:tabs>
      <w:suppressAutoHyphens/>
      <w:spacing w:after="0" w:line="240" w:lineRule="auto"/>
    </w:pPr>
    <w:rPr>
      <w:rFonts w:ascii="CG Times" w:eastAsia="Arial" w:hAnsi="CG Times" w:cs="Times New Roman"/>
      <w:szCs w:val="20"/>
      <w:lang w:val="en-US" w:eastAsia="ar-SA"/>
    </w:rPr>
  </w:style>
  <w:style w:type="table" w:styleId="TableGrid">
    <w:name w:val="Table Grid"/>
    <w:basedOn w:val="TableNormal"/>
    <w:uiPriority w:val="39"/>
    <w:rsid w:val="007C3493"/>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34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35080">
      <w:bodyDiv w:val="1"/>
      <w:marLeft w:val="0"/>
      <w:marRight w:val="0"/>
      <w:marTop w:val="0"/>
      <w:marBottom w:val="0"/>
      <w:divBdr>
        <w:top w:val="none" w:sz="0" w:space="0" w:color="auto"/>
        <w:left w:val="none" w:sz="0" w:space="0" w:color="auto"/>
        <w:bottom w:val="none" w:sz="0" w:space="0" w:color="auto"/>
        <w:right w:val="none" w:sz="0" w:space="0" w:color="auto"/>
      </w:divBdr>
    </w:div>
    <w:div w:id="927077514">
      <w:bodyDiv w:val="1"/>
      <w:marLeft w:val="0"/>
      <w:marRight w:val="0"/>
      <w:marTop w:val="0"/>
      <w:marBottom w:val="0"/>
      <w:divBdr>
        <w:top w:val="none" w:sz="0" w:space="0" w:color="auto"/>
        <w:left w:val="none" w:sz="0" w:space="0" w:color="auto"/>
        <w:bottom w:val="none" w:sz="0" w:space="0" w:color="auto"/>
        <w:right w:val="none" w:sz="0" w:space="0" w:color="auto"/>
      </w:divBdr>
    </w:div>
    <w:div w:id="1027829683">
      <w:bodyDiv w:val="1"/>
      <w:marLeft w:val="0"/>
      <w:marRight w:val="0"/>
      <w:marTop w:val="0"/>
      <w:marBottom w:val="0"/>
      <w:divBdr>
        <w:top w:val="none" w:sz="0" w:space="0" w:color="auto"/>
        <w:left w:val="none" w:sz="0" w:space="0" w:color="auto"/>
        <w:bottom w:val="none" w:sz="0" w:space="0" w:color="auto"/>
        <w:right w:val="none" w:sz="0" w:space="0" w:color="auto"/>
      </w:divBdr>
    </w:div>
    <w:div w:id="151618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comesa.int"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mailto:smwesigwa@comesa.int"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s.mwesigwa@comesa.int" TargetMode="External"/><Relationship Id="rId14" Type="http://schemas.openxmlformats.org/officeDocument/2006/relationships/footer" Target="footer1.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3051</Words>
  <Characters>17395</Characters>
  <Application>Microsoft Office Word</Application>
  <DocSecurity>0</DocSecurity>
  <Lines>144</Lines>
  <Paragraphs>40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A.	COVER LETTER FOR THE EXPRESSION OF INTEREST FOR THE PROJECT</vt:lpstr>
      <vt:lpstr>        </vt:lpstr>
      <vt:lpstr>B.	CURRICULUM VITAE</vt:lpstr>
    </vt:vector>
  </TitlesOfParts>
  <Company/>
  <LinksUpToDate>false</LinksUpToDate>
  <CharactersWithSpaces>20406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Maimbo</dc:creator>
  <cp:keywords/>
  <dc:description/>
  <cp:lastModifiedBy>Nankole Munalula</cp:lastModifiedBy>
  <cp:revision>5</cp:revision>
  <dcterms:created xsi:type="dcterms:W3CDTF">2023-03-10T10:12:00Z</dcterms:created>
  <dcterms:modified xsi:type="dcterms:W3CDTF">2023-03-10T10:26:00Z</dcterms:modified>
</cp:coreProperties>
</file>