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24824C" w14:textId="10FC474E" w:rsidR="002A5A10" w:rsidRPr="00680484" w:rsidRDefault="00053479" w:rsidP="0096075B">
      <w:pPr>
        <w:pBdr>
          <w:top w:val="single" w:sz="24" w:space="0" w:color="000000"/>
          <w:left w:val="single" w:sz="24" w:space="0" w:color="000000"/>
          <w:bottom w:val="single" w:sz="24" w:space="0" w:color="000000"/>
          <w:right w:val="single" w:sz="24" w:space="0" w:color="000000"/>
        </w:pBdr>
        <w:spacing w:after="120" w:line="240" w:lineRule="auto"/>
        <w:jc w:val="center"/>
        <w:outlineLvl w:val="0"/>
        <w:rPr>
          <w:rFonts w:ascii="Arial" w:eastAsia="Arial Unicode MS" w:hAnsi="Arial Unicode MS" w:cs="Times New Roman"/>
          <w:color w:val="000000"/>
          <w:sz w:val="36"/>
          <w:szCs w:val="24"/>
          <w:u w:color="000000"/>
        </w:rPr>
      </w:pPr>
      <w:r w:rsidRPr="00680484">
        <w:rPr>
          <w:rFonts w:ascii="Arial" w:eastAsia="Arial Unicode MS" w:hAnsi="Arial Unicode MS" w:cs="Times New Roman"/>
          <w:color w:val="000000"/>
          <w:sz w:val="36"/>
          <w:szCs w:val="24"/>
          <w:u w:color="000000"/>
        </w:rPr>
        <w:t xml:space="preserve"> </w:t>
      </w:r>
    </w:p>
    <w:p w14:paraId="123B736E" w14:textId="06D82078" w:rsidR="008527D4" w:rsidRDefault="00EC32C7" w:rsidP="0096075B">
      <w:pPr>
        <w:pBdr>
          <w:top w:val="single" w:sz="24" w:space="0" w:color="000000"/>
          <w:left w:val="single" w:sz="24" w:space="0" w:color="000000"/>
          <w:bottom w:val="single" w:sz="24" w:space="0" w:color="000000"/>
          <w:right w:val="single" w:sz="24" w:space="0" w:color="000000"/>
        </w:pBdr>
        <w:spacing w:after="120" w:line="240" w:lineRule="auto"/>
        <w:jc w:val="center"/>
        <w:outlineLvl w:val="0"/>
        <w:rPr>
          <w:rFonts w:ascii="Arial" w:eastAsia="Arial Unicode MS" w:hAnsi="Arial Unicode MS" w:cs="Times New Roman"/>
          <w:color w:val="000000"/>
          <w:sz w:val="28"/>
          <w:szCs w:val="28"/>
          <w:u w:color="000000"/>
        </w:rPr>
      </w:pPr>
      <w:r w:rsidRPr="00BB383E">
        <w:rPr>
          <w:rFonts w:ascii="Calibri" w:eastAsia="Calibri" w:hAnsi="Calibri" w:cs="Arial"/>
          <w:noProof/>
          <w:sz w:val="22"/>
        </w:rPr>
        <w:drawing>
          <wp:anchor distT="0" distB="0" distL="114300" distR="114300" simplePos="0" relativeHeight="251659264" behindDoc="1" locked="0" layoutInCell="1" allowOverlap="1" wp14:anchorId="2F013867" wp14:editId="77A65C9C">
            <wp:simplePos x="0" y="0"/>
            <wp:positionH relativeFrom="margin">
              <wp:posOffset>254000</wp:posOffset>
            </wp:positionH>
            <wp:positionV relativeFrom="paragraph">
              <wp:posOffset>3810</wp:posOffset>
            </wp:positionV>
            <wp:extent cx="5473700" cy="2347595"/>
            <wp:effectExtent l="0" t="0" r="0" b="0"/>
            <wp:wrapNone/>
            <wp:docPr id="42945660" name="Picture 1" descr="A blue and white card with a flag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45660" name="Picture 1" descr="A blue and white card with a flag and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0" cy="2347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FF6B23" w14:textId="2FD12DD5" w:rsidR="00C23833" w:rsidRDefault="00C23833" w:rsidP="0096075B">
      <w:pPr>
        <w:pBdr>
          <w:top w:val="single" w:sz="24" w:space="0" w:color="000000"/>
          <w:left w:val="single" w:sz="24" w:space="0" w:color="000000"/>
          <w:bottom w:val="single" w:sz="24" w:space="0" w:color="000000"/>
          <w:right w:val="single" w:sz="24" w:space="0" w:color="000000"/>
        </w:pBdr>
        <w:spacing w:after="120" w:line="240" w:lineRule="auto"/>
        <w:jc w:val="center"/>
        <w:outlineLvl w:val="0"/>
        <w:rPr>
          <w:rFonts w:ascii="Arial" w:eastAsia="Arial Unicode MS" w:hAnsi="Arial Unicode MS" w:cs="Times New Roman"/>
          <w:color w:val="000000"/>
          <w:sz w:val="28"/>
          <w:szCs w:val="28"/>
          <w:u w:color="000000"/>
        </w:rPr>
      </w:pPr>
    </w:p>
    <w:p w14:paraId="6B34A04D" w14:textId="5F87A14B" w:rsidR="00C23833" w:rsidRDefault="00C23833" w:rsidP="0096075B">
      <w:pPr>
        <w:pBdr>
          <w:top w:val="single" w:sz="24" w:space="0" w:color="000000"/>
          <w:left w:val="single" w:sz="24" w:space="0" w:color="000000"/>
          <w:bottom w:val="single" w:sz="24" w:space="0" w:color="000000"/>
          <w:right w:val="single" w:sz="24" w:space="0" w:color="000000"/>
        </w:pBdr>
        <w:spacing w:after="120" w:line="240" w:lineRule="auto"/>
        <w:jc w:val="center"/>
        <w:outlineLvl w:val="0"/>
        <w:rPr>
          <w:rFonts w:ascii="Arial" w:eastAsia="Arial Unicode MS" w:hAnsi="Arial Unicode MS" w:cs="Times New Roman"/>
          <w:color w:val="000000"/>
          <w:sz w:val="28"/>
          <w:szCs w:val="28"/>
          <w:u w:color="000000"/>
        </w:rPr>
      </w:pPr>
    </w:p>
    <w:p w14:paraId="791189F6" w14:textId="77777777" w:rsidR="00C23833" w:rsidRDefault="00C23833" w:rsidP="0096075B">
      <w:pPr>
        <w:pBdr>
          <w:top w:val="single" w:sz="24" w:space="0" w:color="000000"/>
          <w:left w:val="single" w:sz="24" w:space="0" w:color="000000"/>
          <w:bottom w:val="single" w:sz="24" w:space="0" w:color="000000"/>
          <w:right w:val="single" w:sz="24" w:space="0" w:color="000000"/>
        </w:pBdr>
        <w:spacing w:after="120" w:line="240" w:lineRule="auto"/>
        <w:jc w:val="center"/>
        <w:outlineLvl w:val="0"/>
        <w:rPr>
          <w:rFonts w:ascii="Arial" w:eastAsia="Arial Unicode MS" w:hAnsi="Arial Unicode MS" w:cs="Times New Roman"/>
          <w:color w:val="000000"/>
          <w:sz w:val="28"/>
          <w:szCs w:val="28"/>
          <w:u w:color="000000"/>
        </w:rPr>
      </w:pPr>
    </w:p>
    <w:p w14:paraId="1887C8ED" w14:textId="77777777" w:rsidR="00C23833" w:rsidRDefault="00C23833" w:rsidP="0096075B">
      <w:pPr>
        <w:pBdr>
          <w:top w:val="single" w:sz="24" w:space="0" w:color="000000"/>
          <w:left w:val="single" w:sz="24" w:space="0" w:color="000000"/>
          <w:bottom w:val="single" w:sz="24" w:space="0" w:color="000000"/>
          <w:right w:val="single" w:sz="24" w:space="0" w:color="000000"/>
        </w:pBdr>
        <w:spacing w:after="120" w:line="240" w:lineRule="auto"/>
        <w:jc w:val="center"/>
        <w:outlineLvl w:val="0"/>
        <w:rPr>
          <w:rFonts w:ascii="Arial" w:eastAsia="Arial Unicode MS" w:hAnsi="Arial Unicode MS" w:cs="Times New Roman"/>
          <w:color w:val="000000"/>
          <w:sz w:val="28"/>
          <w:szCs w:val="28"/>
          <w:u w:color="000000"/>
        </w:rPr>
      </w:pPr>
    </w:p>
    <w:p w14:paraId="60E3503B" w14:textId="77777777" w:rsidR="00C23833" w:rsidRDefault="00C23833" w:rsidP="0096075B">
      <w:pPr>
        <w:pBdr>
          <w:top w:val="single" w:sz="24" w:space="0" w:color="000000"/>
          <w:left w:val="single" w:sz="24" w:space="0" w:color="000000"/>
          <w:bottom w:val="single" w:sz="24" w:space="0" w:color="000000"/>
          <w:right w:val="single" w:sz="24" w:space="0" w:color="000000"/>
        </w:pBdr>
        <w:spacing w:after="120" w:line="240" w:lineRule="auto"/>
        <w:jc w:val="center"/>
        <w:outlineLvl w:val="0"/>
        <w:rPr>
          <w:rFonts w:ascii="Arial" w:eastAsia="Arial Unicode MS" w:hAnsi="Arial Unicode MS" w:cs="Times New Roman"/>
          <w:color w:val="000000"/>
          <w:sz w:val="28"/>
          <w:szCs w:val="28"/>
          <w:u w:color="000000"/>
        </w:rPr>
      </w:pPr>
    </w:p>
    <w:p w14:paraId="4212A636" w14:textId="77777777" w:rsidR="00C23833" w:rsidRDefault="00C23833" w:rsidP="0096075B">
      <w:pPr>
        <w:pBdr>
          <w:top w:val="single" w:sz="24" w:space="0" w:color="000000"/>
          <w:left w:val="single" w:sz="24" w:space="0" w:color="000000"/>
          <w:bottom w:val="single" w:sz="24" w:space="0" w:color="000000"/>
          <w:right w:val="single" w:sz="24" w:space="0" w:color="000000"/>
        </w:pBdr>
        <w:spacing w:after="120" w:line="240" w:lineRule="auto"/>
        <w:jc w:val="center"/>
        <w:outlineLvl w:val="0"/>
        <w:rPr>
          <w:rFonts w:ascii="Arial" w:eastAsia="Arial Unicode MS" w:hAnsi="Arial Unicode MS" w:cs="Times New Roman"/>
          <w:color w:val="000000"/>
          <w:sz w:val="28"/>
          <w:szCs w:val="28"/>
          <w:u w:color="000000"/>
        </w:rPr>
      </w:pPr>
    </w:p>
    <w:p w14:paraId="09E67D62" w14:textId="77777777" w:rsidR="00C23833" w:rsidRDefault="00C23833" w:rsidP="0096075B">
      <w:pPr>
        <w:pBdr>
          <w:top w:val="single" w:sz="24" w:space="0" w:color="000000"/>
          <w:left w:val="single" w:sz="24" w:space="0" w:color="000000"/>
          <w:bottom w:val="single" w:sz="24" w:space="0" w:color="000000"/>
          <w:right w:val="single" w:sz="24" w:space="0" w:color="000000"/>
        </w:pBdr>
        <w:spacing w:after="120" w:line="240" w:lineRule="auto"/>
        <w:jc w:val="center"/>
        <w:outlineLvl w:val="0"/>
        <w:rPr>
          <w:rFonts w:ascii="Arial" w:eastAsia="Arial Unicode MS" w:hAnsi="Arial Unicode MS" w:cs="Times New Roman"/>
          <w:color w:val="000000"/>
          <w:sz w:val="28"/>
          <w:szCs w:val="28"/>
          <w:u w:color="000000"/>
        </w:rPr>
      </w:pPr>
    </w:p>
    <w:p w14:paraId="3671DE66" w14:textId="77777777" w:rsidR="00C23833" w:rsidRDefault="00C23833" w:rsidP="0096075B">
      <w:pPr>
        <w:pBdr>
          <w:top w:val="single" w:sz="24" w:space="0" w:color="000000"/>
          <w:left w:val="single" w:sz="24" w:space="0" w:color="000000"/>
          <w:bottom w:val="single" w:sz="24" w:space="0" w:color="000000"/>
          <w:right w:val="single" w:sz="24" w:space="0" w:color="000000"/>
        </w:pBdr>
        <w:spacing w:after="120" w:line="240" w:lineRule="auto"/>
        <w:jc w:val="center"/>
        <w:outlineLvl w:val="0"/>
        <w:rPr>
          <w:rFonts w:ascii="Arial" w:eastAsia="Arial Unicode MS" w:hAnsi="Arial Unicode MS" w:cs="Times New Roman"/>
          <w:color w:val="000000"/>
          <w:sz w:val="28"/>
          <w:szCs w:val="28"/>
          <w:u w:color="000000"/>
        </w:rPr>
      </w:pPr>
    </w:p>
    <w:p w14:paraId="7F911984" w14:textId="77777777" w:rsidR="00EC32C7" w:rsidRDefault="00EC32C7" w:rsidP="0096075B">
      <w:pPr>
        <w:pBdr>
          <w:top w:val="single" w:sz="24" w:space="0" w:color="000000"/>
          <w:left w:val="single" w:sz="24" w:space="0" w:color="000000"/>
          <w:bottom w:val="single" w:sz="24" w:space="0" w:color="000000"/>
          <w:right w:val="single" w:sz="24" w:space="0" w:color="000000"/>
        </w:pBdr>
        <w:spacing w:after="120" w:line="240" w:lineRule="auto"/>
        <w:jc w:val="center"/>
        <w:outlineLvl w:val="0"/>
        <w:rPr>
          <w:rFonts w:ascii="Arial" w:eastAsia="Arial Unicode MS" w:hAnsi="Arial Unicode MS" w:cs="Times New Roman"/>
          <w:color w:val="000000"/>
          <w:sz w:val="28"/>
          <w:szCs w:val="28"/>
          <w:u w:color="000000"/>
        </w:rPr>
      </w:pPr>
    </w:p>
    <w:p w14:paraId="2DE693B4" w14:textId="610107B2" w:rsidR="0046762A" w:rsidRPr="00680484" w:rsidRDefault="001B7D67" w:rsidP="0096075B">
      <w:pPr>
        <w:pBdr>
          <w:top w:val="single" w:sz="24" w:space="0" w:color="000000"/>
          <w:left w:val="single" w:sz="24" w:space="0" w:color="000000"/>
          <w:bottom w:val="single" w:sz="24" w:space="0" w:color="000000"/>
          <w:right w:val="single" w:sz="24" w:space="0" w:color="000000"/>
        </w:pBdr>
        <w:spacing w:after="120" w:line="240" w:lineRule="auto"/>
        <w:jc w:val="center"/>
        <w:outlineLvl w:val="0"/>
        <w:rPr>
          <w:rFonts w:ascii="Arial" w:eastAsia="Arial Unicode MS" w:hAnsi="Arial Unicode MS" w:cs="Times New Roman"/>
          <w:color w:val="000000"/>
          <w:sz w:val="28"/>
          <w:szCs w:val="28"/>
          <w:u w:color="000000"/>
        </w:rPr>
      </w:pPr>
      <w:r w:rsidRPr="00680484">
        <w:rPr>
          <w:rFonts w:ascii="Arial" w:eastAsia="Arial Unicode MS" w:hAnsi="Arial Unicode MS" w:cs="Times New Roman"/>
          <w:color w:val="000000"/>
          <w:sz w:val="28"/>
          <w:szCs w:val="28"/>
          <w:u w:color="000000"/>
        </w:rPr>
        <w:t xml:space="preserve">STATEMENT </w:t>
      </w:r>
    </w:p>
    <w:p w14:paraId="386678A2" w14:textId="77777777" w:rsidR="00C02EA6" w:rsidRPr="00680484" w:rsidRDefault="00C02EA6" w:rsidP="0096075B">
      <w:pPr>
        <w:pBdr>
          <w:top w:val="single" w:sz="24" w:space="0" w:color="000000"/>
          <w:left w:val="single" w:sz="24" w:space="0" w:color="000000"/>
          <w:bottom w:val="single" w:sz="24" w:space="0" w:color="000000"/>
          <w:right w:val="single" w:sz="24" w:space="0" w:color="000000"/>
        </w:pBdr>
        <w:spacing w:after="120" w:line="240" w:lineRule="auto"/>
        <w:jc w:val="center"/>
        <w:outlineLvl w:val="0"/>
        <w:rPr>
          <w:rFonts w:ascii="Arial" w:eastAsia="Arial Unicode MS" w:hAnsi="Arial Unicode MS" w:cs="Times New Roman"/>
          <w:color w:val="000000"/>
          <w:sz w:val="28"/>
          <w:szCs w:val="28"/>
          <w:u w:color="000000"/>
        </w:rPr>
      </w:pPr>
    </w:p>
    <w:p w14:paraId="7258594A" w14:textId="4DC5CD6C" w:rsidR="008527D4" w:rsidRPr="00680484" w:rsidRDefault="0046762A" w:rsidP="0096075B">
      <w:pPr>
        <w:pBdr>
          <w:top w:val="single" w:sz="24" w:space="0" w:color="000000"/>
          <w:left w:val="single" w:sz="24" w:space="0" w:color="000000"/>
          <w:bottom w:val="single" w:sz="24" w:space="0" w:color="000000"/>
          <w:right w:val="single" w:sz="24" w:space="0" w:color="000000"/>
        </w:pBdr>
        <w:spacing w:after="120" w:line="240" w:lineRule="auto"/>
        <w:jc w:val="center"/>
        <w:outlineLvl w:val="0"/>
        <w:rPr>
          <w:rFonts w:ascii="Arial" w:eastAsia="Arial Unicode MS" w:hAnsi="Arial Unicode MS" w:cs="Times New Roman"/>
          <w:color w:val="000000"/>
          <w:sz w:val="28"/>
          <w:szCs w:val="28"/>
          <w:u w:color="000000"/>
        </w:rPr>
      </w:pPr>
      <w:r w:rsidRPr="00680484">
        <w:rPr>
          <w:rFonts w:ascii="Arial" w:eastAsia="Arial Unicode MS" w:hAnsi="Arial Unicode MS" w:cs="Times New Roman"/>
          <w:color w:val="000000"/>
          <w:sz w:val="28"/>
          <w:szCs w:val="28"/>
          <w:u w:color="000000"/>
        </w:rPr>
        <w:t>By</w:t>
      </w:r>
    </w:p>
    <w:p w14:paraId="152829A2" w14:textId="7AD433B0" w:rsidR="001B7D67" w:rsidRPr="00680484" w:rsidRDefault="0046762A" w:rsidP="0096075B">
      <w:pPr>
        <w:pBdr>
          <w:top w:val="single" w:sz="24" w:space="0" w:color="000000"/>
          <w:left w:val="single" w:sz="24" w:space="0" w:color="000000"/>
          <w:bottom w:val="single" w:sz="24" w:space="0" w:color="000000"/>
          <w:right w:val="single" w:sz="24" w:space="0" w:color="000000"/>
        </w:pBdr>
        <w:spacing w:after="120" w:line="240" w:lineRule="auto"/>
        <w:jc w:val="center"/>
        <w:outlineLvl w:val="0"/>
        <w:rPr>
          <w:rFonts w:ascii="Arial" w:eastAsia="Arial Unicode MS" w:hAnsi="Arial Unicode MS" w:cs="Times New Roman"/>
          <w:color w:val="000000"/>
          <w:sz w:val="28"/>
          <w:szCs w:val="28"/>
          <w:u w:color="000000"/>
        </w:rPr>
      </w:pPr>
      <w:r w:rsidRPr="00680484">
        <w:rPr>
          <w:rFonts w:ascii="Arial" w:eastAsia="Arial Unicode MS" w:hAnsi="Arial Unicode MS" w:cs="Times New Roman"/>
          <w:color w:val="000000"/>
          <w:sz w:val="28"/>
          <w:szCs w:val="28"/>
          <w:u w:color="000000"/>
        </w:rPr>
        <w:t xml:space="preserve">  </w:t>
      </w:r>
    </w:p>
    <w:p w14:paraId="0D748745" w14:textId="0476E11D" w:rsidR="002A5A10" w:rsidRPr="00680484" w:rsidRDefault="008637CF" w:rsidP="0096075B">
      <w:pPr>
        <w:pBdr>
          <w:top w:val="single" w:sz="24" w:space="0" w:color="000000"/>
          <w:left w:val="single" w:sz="24" w:space="0" w:color="000000"/>
          <w:bottom w:val="single" w:sz="24" w:space="0" w:color="000000"/>
          <w:right w:val="single" w:sz="24" w:space="0" w:color="000000"/>
        </w:pBdr>
        <w:spacing w:after="120" w:line="240" w:lineRule="auto"/>
        <w:jc w:val="center"/>
        <w:outlineLvl w:val="0"/>
        <w:rPr>
          <w:rFonts w:ascii="Arial" w:eastAsia="Arial Unicode MS" w:hAnsi="Arial Unicode MS" w:cs="Times New Roman"/>
          <w:color w:val="000000"/>
          <w:sz w:val="28"/>
          <w:szCs w:val="28"/>
          <w:u w:color="000000"/>
        </w:rPr>
      </w:pPr>
      <w:r w:rsidRPr="00680484">
        <w:rPr>
          <w:rFonts w:ascii="Arial" w:eastAsia="Arial Unicode MS" w:hAnsi="Arial Unicode MS" w:cs="Times New Roman"/>
          <w:color w:val="000000"/>
          <w:sz w:val="28"/>
          <w:szCs w:val="28"/>
          <w:u w:color="000000"/>
        </w:rPr>
        <w:t xml:space="preserve"> Her </w:t>
      </w:r>
      <w:r w:rsidR="00AC1FB6" w:rsidRPr="00680484">
        <w:rPr>
          <w:rFonts w:ascii="Arial" w:eastAsia="Arial Unicode MS" w:hAnsi="Arial Unicode MS" w:cs="Times New Roman"/>
          <w:color w:val="000000"/>
          <w:sz w:val="28"/>
          <w:szCs w:val="28"/>
          <w:u w:color="000000"/>
        </w:rPr>
        <w:t>Excellency, Chileshe</w:t>
      </w:r>
      <w:r w:rsidR="00703455">
        <w:rPr>
          <w:rFonts w:ascii="Arial" w:eastAsia="Arial Unicode MS" w:hAnsi="Arial Unicode MS" w:cs="Times New Roman"/>
          <w:color w:val="000000"/>
          <w:sz w:val="28"/>
          <w:szCs w:val="28"/>
          <w:u w:color="000000"/>
        </w:rPr>
        <w:t xml:space="preserve"> Mpundu</w:t>
      </w:r>
      <w:r w:rsidR="00542B4C" w:rsidRPr="00680484">
        <w:rPr>
          <w:rFonts w:ascii="Arial" w:eastAsia="Arial Unicode MS" w:hAnsi="Arial Unicode MS" w:cs="Times New Roman"/>
          <w:color w:val="000000"/>
          <w:sz w:val="28"/>
          <w:szCs w:val="28"/>
          <w:u w:color="000000"/>
        </w:rPr>
        <w:t xml:space="preserve"> Kapwepwe </w:t>
      </w:r>
    </w:p>
    <w:p w14:paraId="43A9804E" w14:textId="68023F75" w:rsidR="00896469" w:rsidRPr="00680484" w:rsidRDefault="00896469" w:rsidP="0096075B">
      <w:pPr>
        <w:pBdr>
          <w:top w:val="single" w:sz="24" w:space="0" w:color="000000"/>
          <w:left w:val="single" w:sz="24" w:space="0" w:color="000000"/>
          <w:bottom w:val="single" w:sz="24" w:space="0" w:color="000000"/>
          <w:right w:val="single" w:sz="24" w:space="0" w:color="000000"/>
        </w:pBdr>
        <w:spacing w:after="120" w:line="240" w:lineRule="auto"/>
        <w:jc w:val="center"/>
        <w:outlineLvl w:val="0"/>
        <w:rPr>
          <w:rFonts w:ascii="Arial" w:eastAsia="Arial Unicode MS" w:hAnsi="Arial Unicode MS" w:cs="Times New Roman"/>
          <w:color w:val="000000"/>
          <w:sz w:val="28"/>
          <w:szCs w:val="28"/>
          <w:u w:color="000000"/>
        </w:rPr>
      </w:pPr>
      <w:r w:rsidRPr="00680484">
        <w:rPr>
          <w:rFonts w:ascii="Arial" w:eastAsia="Arial Unicode MS" w:hAnsi="Arial Unicode MS" w:cs="Times New Roman"/>
          <w:color w:val="000000"/>
          <w:sz w:val="28"/>
          <w:szCs w:val="28"/>
          <w:u w:color="000000"/>
        </w:rPr>
        <w:t xml:space="preserve">Secretary General </w:t>
      </w:r>
    </w:p>
    <w:p w14:paraId="4C01669D" w14:textId="2E3498BD" w:rsidR="00CD4889" w:rsidRPr="00680484" w:rsidRDefault="00CD4889" w:rsidP="0096075B">
      <w:pPr>
        <w:pBdr>
          <w:top w:val="single" w:sz="24" w:space="0" w:color="000000"/>
          <w:left w:val="single" w:sz="24" w:space="0" w:color="000000"/>
          <w:bottom w:val="single" w:sz="24" w:space="0" w:color="000000"/>
          <w:right w:val="single" w:sz="24" w:space="0" w:color="000000"/>
        </w:pBdr>
        <w:spacing w:after="120" w:line="240" w:lineRule="auto"/>
        <w:jc w:val="center"/>
        <w:outlineLvl w:val="0"/>
        <w:rPr>
          <w:rFonts w:ascii="Arial" w:eastAsia="Arial Unicode MS" w:hAnsi="Arial Unicode MS" w:cs="Times New Roman"/>
          <w:color w:val="000000"/>
          <w:sz w:val="28"/>
          <w:szCs w:val="28"/>
          <w:u w:color="000000"/>
        </w:rPr>
      </w:pPr>
      <w:r w:rsidRPr="00680484">
        <w:rPr>
          <w:rFonts w:ascii="Arial" w:eastAsia="Arial Unicode MS" w:hAnsi="Arial Unicode MS" w:cs="Times New Roman"/>
          <w:color w:val="000000"/>
          <w:sz w:val="28"/>
          <w:szCs w:val="28"/>
          <w:u w:color="000000"/>
        </w:rPr>
        <w:t>C</w:t>
      </w:r>
      <w:r w:rsidR="00586A63" w:rsidRPr="00680484">
        <w:rPr>
          <w:rFonts w:ascii="Arial" w:eastAsia="Arial Unicode MS" w:hAnsi="Arial Unicode MS" w:cs="Times New Roman"/>
          <w:color w:val="000000"/>
          <w:sz w:val="28"/>
          <w:szCs w:val="28"/>
          <w:u w:color="000000"/>
        </w:rPr>
        <w:t xml:space="preserve">ommon Market for Eastern and Southern Africa </w:t>
      </w:r>
      <w:r w:rsidR="00DC5AE6" w:rsidRPr="00680484">
        <w:rPr>
          <w:rFonts w:ascii="Arial" w:eastAsia="Arial Unicode MS" w:hAnsi="Arial Unicode MS" w:cs="Times New Roman"/>
          <w:color w:val="000000"/>
          <w:sz w:val="28"/>
          <w:szCs w:val="28"/>
          <w:u w:color="000000"/>
        </w:rPr>
        <w:t>(C</w:t>
      </w:r>
      <w:r w:rsidRPr="00680484">
        <w:rPr>
          <w:rFonts w:ascii="Arial" w:eastAsia="Arial Unicode MS" w:hAnsi="Arial Unicode MS" w:cs="Times New Roman"/>
          <w:color w:val="000000"/>
          <w:sz w:val="28"/>
          <w:szCs w:val="28"/>
          <w:u w:color="000000"/>
        </w:rPr>
        <w:t>OMESA</w:t>
      </w:r>
      <w:r w:rsidR="00DC5AE6" w:rsidRPr="00680484">
        <w:rPr>
          <w:rFonts w:ascii="Arial" w:eastAsia="Arial Unicode MS" w:hAnsi="Arial Unicode MS" w:cs="Times New Roman"/>
          <w:color w:val="000000"/>
          <w:sz w:val="28"/>
          <w:szCs w:val="28"/>
          <w:u w:color="000000"/>
        </w:rPr>
        <w:t>)</w:t>
      </w:r>
      <w:r w:rsidRPr="00680484">
        <w:rPr>
          <w:rFonts w:ascii="Arial" w:eastAsia="Arial Unicode MS" w:hAnsi="Arial Unicode MS" w:cs="Times New Roman"/>
          <w:color w:val="000000"/>
          <w:sz w:val="28"/>
          <w:szCs w:val="28"/>
          <w:u w:color="000000"/>
        </w:rPr>
        <w:t xml:space="preserve"> </w:t>
      </w:r>
    </w:p>
    <w:p w14:paraId="17EC488F" w14:textId="77777777" w:rsidR="00751598" w:rsidRPr="00680484" w:rsidRDefault="00751598" w:rsidP="0096075B">
      <w:pPr>
        <w:pBdr>
          <w:top w:val="single" w:sz="24" w:space="0" w:color="000000"/>
          <w:left w:val="single" w:sz="24" w:space="0" w:color="000000"/>
          <w:bottom w:val="single" w:sz="24" w:space="0" w:color="000000"/>
          <w:right w:val="single" w:sz="24" w:space="0" w:color="000000"/>
        </w:pBdr>
        <w:spacing w:after="120" w:line="240" w:lineRule="auto"/>
        <w:jc w:val="center"/>
        <w:outlineLvl w:val="0"/>
        <w:rPr>
          <w:rFonts w:ascii="Arial" w:eastAsia="Arial Unicode MS" w:hAnsi="Arial" w:cs="Times New Roman"/>
          <w:color w:val="000000"/>
          <w:sz w:val="28"/>
          <w:szCs w:val="28"/>
          <w:u w:color="000000"/>
        </w:rPr>
      </w:pPr>
    </w:p>
    <w:p w14:paraId="2691CAE1" w14:textId="191E6F9A" w:rsidR="00BA0CDA" w:rsidRPr="00680484" w:rsidRDefault="00F165E1" w:rsidP="0096075B">
      <w:pPr>
        <w:pBdr>
          <w:top w:val="single" w:sz="24" w:space="0" w:color="000000"/>
          <w:left w:val="single" w:sz="24" w:space="0" w:color="000000"/>
          <w:bottom w:val="single" w:sz="24" w:space="0" w:color="000000"/>
          <w:right w:val="single" w:sz="24" w:space="0" w:color="000000"/>
        </w:pBdr>
        <w:spacing w:after="120" w:line="240" w:lineRule="auto"/>
        <w:jc w:val="center"/>
        <w:outlineLvl w:val="0"/>
        <w:rPr>
          <w:rFonts w:ascii="Arial" w:eastAsia="Arial Unicode MS" w:hAnsi="Arial" w:cs="Times New Roman"/>
          <w:color w:val="000000"/>
          <w:sz w:val="28"/>
          <w:szCs w:val="28"/>
          <w:u w:color="000000"/>
        </w:rPr>
      </w:pPr>
      <w:r>
        <w:rPr>
          <w:rFonts w:ascii="Arial" w:eastAsia="Arial Unicode MS" w:hAnsi="Arial" w:cs="Times New Roman"/>
          <w:color w:val="000000"/>
          <w:sz w:val="28"/>
          <w:szCs w:val="28"/>
          <w:u w:color="000000"/>
        </w:rPr>
        <w:t>To</w:t>
      </w:r>
      <w:r w:rsidR="00BA0CDA" w:rsidRPr="00680484">
        <w:rPr>
          <w:rFonts w:ascii="Arial" w:eastAsia="Arial Unicode MS" w:hAnsi="Arial" w:cs="Times New Roman"/>
          <w:color w:val="000000"/>
          <w:sz w:val="28"/>
          <w:szCs w:val="28"/>
          <w:u w:color="000000"/>
        </w:rPr>
        <w:t xml:space="preserve"> </w:t>
      </w:r>
    </w:p>
    <w:p w14:paraId="7940CA54" w14:textId="77777777" w:rsidR="00751598" w:rsidRPr="00680484" w:rsidRDefault="00751598" w:rsidP="0096075B">
      <w:pPr>
        <w:pBdr>
          <w:top w:val="single" w:sz="24" w:space="0" w:color="000000"/>
          <w:left w:val="single" w:sz="24" w:space="0" w:color="000000"/>
          <w:bottom w:val="single" w:sz="24" w:space="0" w:color="000000"/>
          <w:right w:val="single" w:sz="24" w:space="0" w:color="000000"/>
        </w:pBdr>
        <w:spacing w:after="120" w:line="240" w:lineRule="auto"/>
        <w:jc w:val="center"/>
        <w:outlineLvl w:val="0"/>
        <w:rPr>
          <w:rFonts w:ascii="Arial" w:eastAsia="Arial Unicode MS" w:hAnsi="Arial" w:cs="Times New Roman"/>
          <w:color w:val="000000"/>
          <w:sz w:val="28"/>
          <w:szCs w:val="28"/>
          <w:u w:color="000000"/>
        </w:rPr>
      </w:pPr>
    </w:p>
    <w:p w14:paraId="05AAC5A1" w14:textId="77777777" w:rsidR="00BA0CDA" w:rsidRPr="00680484" w:rsidRDefault="00BA0CDA" w:rsidP="0096075B">
      <w:pPr>
        <w:pBdr>
          <w:top w:val="single" w:sz="24" w:space="0" w:color="000000"/>
          <w:left w:val="single" w:sz="24" w:space="0" w:color="000000"/>
          <w:bottom w:val="single" w:sz="24" w:space="0" w:color="000000"/>
          <w:right w:val="single" w:sz="24" w:space="0" w:color="000000"/>
        </w:pBdr>
        <w:spacing w:after="120" w:line="240" w:lineRule="auto"/>
        <w:jc w:val="center"/>
        <w:outlineLvl w:val="0"/>
        <w:rPr>
          <w:rFonts w:ascii="Arial" w:eastAsia="Arial Unicode MS" w:hAnsi="Arial" w:cs="Times New Roman"/>
          <w:color w:val="000000"/>
          <w:sz w:val="28"/>
          <w:szCs w:val="28"/>
          <w:u w:color="000000"/>
        </w:rPr>
      </w:pPr>
      <w:r w:rsidRPr="00680484">
        <w:rPr>
          <w:rFonts w:ascii="Arial" w:eastAsia="Arial Unicode MS" w:hAnsi="Arial" w:cs="Times New Roman"/>
          <w:color w:val="000000"/>
          <w:sz w:val="28"/>
          <w:szCs w:val="28"/>
          <w:u w:color="000000"/>
        </w:rPr>
        <w:t>17</w:t>
      </w:r>
      <w:r w:rsidRPr="00680484">
        <w:rPr>
          <w:rFonts w:ascii="Arial" w:eastAsia="Arial Unicode MS" w:hAnsi="Arial" w:cs="Times New Roman"/>
          <w:color w:val="000000"/>
          <w:sz w:val="28"/>
          <w:szCs w:val="28"/>
          <w:u w:color="000000"/>
          <w:vertAlign w:val="superscript"/>
        </w:rPr>
        <w:t>th</w:t>
      </w:r>
      <w:r w:rsidRPr="00680484">
        <w:rPr>
          <w:rFonts w:ascii="Arial" w:eastAsia="Arial Unicode MS" w:hAnsi="Arial" w:cs="Times New Roman"/>
          <w:color w:val="000000"/>
          <w:sz w:val="28"/>
          <w:szCs w:val="28"/>
          <w:u w:color="000000"/>
        </w:rPr>
        <w:t xml:space="preserve"> COMESA Business Forum </w:t>
      </w:r>
    </w:p>
    <w:p w14:paraId="694DFE7B" w14:textId="77777777" w:rsidR="00C02EA6" w:rsidRPr="00680484" w:rsidRDefault="00C02EA6" w:rsidP="0096075B">
      <w:pPr>
        <w:pBdr>
          <w:top w:val="single" w:sz="24" w:space="0" w:color="000000"/>
          <w:left w:val="single" w:sz="24" w:space="0" w:color="000000"/>
          <w:bottom w:val="single" w:sz="24" w:space="0" w:color="000000"/>
          <w:right w:val="single" w:sz="24" w:space="0" w:color="000000"/>
        </w:pBdr>
        <w:spacing w:after="120" w:line="240" w:lineRule="auto"/>
        <w:jc w:val="center"/>
        <w:outlineLvl w:val="0"/>
        <w:rPr>
          <w:rFonts w:ascii="Arial" w:eastAsia="Arial Unicode MS" w:hAnsi="Arial" w:cs="Times New Roman"/>
          <w:color w:val="000000"/>
          <w:sz w:val="28"/>
          <w:szCs w:val="28"/>
          <w:u w:color="000000"/>
        </w:rPr>
      </w:pPr>
    </w:p>
    <w:p w14:paraId="112A83C4" w14:textId="05A97CE0" w:rsidR="00DC5AE6" w:rsidRPr="00680484" w:rsidRDefault="00BA0CDA" w:rsidP="0096075B">
      <w:pPr>
        <w:pBdr>
          <w:top w:val="single" w:sz="24" w:space="0" w:color="000000"/>
          <w:left w:val="single" w:sz="24" w:space="0" w:color="000000"/>
          <w:bottom w:val="single" w:sz="24" w:space="0" w:color="000000"/>
          <w:right w:val="single" w:sz="24" w:space="0" w:color="000000"/>
        </w:pBdr>
        <w:spacing w:after="120" w:line="240" w:lineRule="auto"/>
        <w:jc w:val="center"/>
        <w:outlineLvl w:val="0"/>
        <w:rPr>
          <w:rFonts w:ascii="Arial" w:eastAsia="Arial Unicode MS" w:hAnsi="Arial" w:cs="Times New Roman"/>
          <w:color w:val="000000"/>
          <w:sz w:val="28"/>
          <w:szCs w:val="28"/>
          <w:u w:color="000000"/>
        </w:rPr>
      </w:pPr>
      <w:r w:rsidRPr="00680484">
        <w:rPr>
          <w:rFonts w:ascii="Arial" w:eastAsia="Arial Unicode MS" w:hAnsi="Arial" w:cs="Times New Roman"/>
          <w:color w:val="000000"/>
          <w:sz w:val="28"/>
          <w:szCs w:val="28"/>
          <w:u w:color="000000"/>
        </w:rPr>
        <w:t xml:space="preserve">On  </w:t>
      </w:r>
      <w:r w:rsidR="00DC5AE6" w:rsidRPr="00680484">
        <w:rPr>
          <w:rFonts w:ascii="Arial" w:eastAsia="Arial Unicode MS" w:hAnsi="Arial" w:cs="Times New Roman"/>
          <w:color w:val="000000"/>
          <w:sz w:val="28"/>
          <w:szCs w:val="28"/>
          <w:u w:color="000000"/>
        </w:rPr>
        <w:t xml:space="preserve"> </w:t>
      </w:r>
    </w:p>
    <w:p w14:paraId="39174E3C" w14:textId="77777777" w:rsidR="00C02EA6" w:rsidRPr="00680484" w:rsidRDefault="00C02EA6" w:rsidP="0096075B">
      <w:pPr>
        <w:pBdr>
          <w:top w:val="single" w:sz="24" w:space="0" w:color="000000"/>
          <w:left w:val="single" w:sz="24" w:space="0" w:color="000000"/>
          <w:bottom w:val="single" w:sz="24" w:space="0" w:color="000000"/>
          <w:right w:val="single" w:sz="24" w:space="0" w:color="000000"/>
        </w:pBdr>
        <w:spacing w:after="120" w:line="240" w:lineRule="auto"/>
        <w:jc w:val="center"/>
        <w:outlineLvl w:val="0"/>
        <w:rPr>
          <w:rFonts w:ascii="Arial" w:eastAsia="Arial Unicode MS" w:hAnsi="Arial" w:cs="Times New Roman"/>
          <w:color w:val="000000"/>
          <w:sz w:val="28"/>
          <w:szCs w:val="28"/>
          <w:u w:color="000000"/>
        </w:rPr>
      </w:pPr>
    </w:p>
    <w:p w14:paraId="504B8B8F" w14:textId="1FC01DAC" w:rsidR="002A5A10" w:rsidRPr="00680484" w:rsidRDefault="008527D4" w:rsidP="0096075B">
      <w:pPr>
        <w:pBdr>
          <w:top w:val="single" w:sz="24" w:space="0" w:color="000000"/>
          <w:left w:val="single" w:sz="24" w:space="0" w:color="000000"/>
          <w:bottom w:val="single" w:sz="24" w:space="0" w:color="000000"/>
          <w:right w:val="single" w:sz="24" w:space="0" w:color="000000"/>
        </w:pBdr>
        <w:spacing w:after="120" w:line="240" w:lineRule="auto"/>
        <w:jc w:val="center"/>
        <w:outlineLvl w:val="0"/>
        <w:rPr>
          <w:rFonts w:ascii="Arial" w:eastAsia="Arial Unicode MS" w:hAnsi="Arial Unicode MS" w:cs="Times New Roman"/>
          <w:color w:val="000000"/>
          <w:sz w:val="28"/>
          <w:szCs w:val="28"/>
          <w:u w:color="000000"/>
        </w:rPr>
      </w:pPr>
      <w:r w:rsidRPr="00680484">
        <w:rPr>
          <w:rFonts w:ascii="Arial" w:eastAsia="Arial Unicode MS" w:hAnsi="Arial Unicode MS" w:cs="Times New Roman"/>
          <w:color w:val="000000"/>
          <w:sz w:val="28"/>
          <w:szCs w:val="28"/>
          <w:u w:color="000000"/>
        </w:rPr>
        <w:t>28</w:t>
      </w:r>
      <w:r w:rsidR="00246D3E" w:rsidRPr="00680484">
        <w:rPr>
          <w:rFonts w:ascii="Arial" w:eastAsia="Arial Unicode MS" w:hAnsi="Arial Unicode MS" w:cs="Times New Roman"/>
          <w:color w:val="000000"/>
          <w:sz w:val="28"/>
          <w:szCs w:val="28"/>
          <w:u w:color="000000"/>
          <w:vertAlign w:val="superscript"/>
        </w:rPr>
        <w:t xml:space="preserve">th </w:t>
      </w:r>
      <w:r w:rsidR="00246D3E" w:rsidRPr="00680484">
        <w:rPr>
          <w:rFonts w:ascii="Arial" w:eastAsia="Arial Unicode MS" w:hAnsi="Arial Unicode MS" w:cs="Times New Roman"/>
          <w:color w:val="000000"/>
          <w:sz w:val="28"/>
          <w:szCs w:val="28"/>
          <w:u w:color="000000"/>
        </w:rPr>
        <w:t>October</w:t>
      </w:r>
      <w:r w:rsidRPr="00680484">
        <w:rPr>
          <w:rFonts w:ascii="Arial" w:eastAsia="Arial Unicode MS" w:hAnsi="Arial Unicode MS" w:cs="Times New Roman"/>
          <w:color w:val="000000"/>
          <w:sz w:val="28"/>
          <w:szCs w:val="28"/>
          <w:u w:color="000000"/>
        </w:rPr>
        <w:t xml:space="preserve"> </w:t>
      </w:r>
      <w:r w:rsidR="002A5A10" w:rsidRPr="00680484">
        <w:rPr>
          <w:rFonts w:ascii="Arial" w:eastAsia="Arial Unicode MS" w:hAnsi="Arial Unicode MS" w:cs="Times New Roman"/>
          <w:color w:val="000000"/>
          <w:sz w:val="28"/>
          <w:szCs w:val="28"/>
          <w:u w:color="000000"/>
        </w:rPr>
        <w:t>20</w:t>
      </w:r>
      <w:r w:rsidR="00236EEA" w:rsidRPr="00680484">
        <w:rPr>
          <w:rFonts w:ascii="Arial" w:eastAsia="Arial Unicode MS" w:hAnsi="Arial Unicode MS" w:cs="Times New Roman"/>
          <w:color w:val="000000"/>
          <w:sz w:val="28"/>
          <w:szCs w:val="28"/>
          <w:u w:color="000000"/>
        </w:rPr>
        <w:t>2</w:t>
      </w:r>
      <w:r w:rsidR="00BC336B" w:rsidRPr="00680484">
        <w:rPr>
          <w:rFonts w:ascii="Arial" w:eastAsia="Arial Unicode MS" w:hAnsi="Arial Unicode MS" w:cs="Times New Roman"/>
          <w:color w:val="000000"/>
          <w:sz w:val="28"/>
          <w:szCs w:val="28"/>
          <w:u w:color="000000"/>
        </w:rPr>
        <w:t>3</w:t>
      </w:r>
    </w:p>
    <w:p w14:paraId="071AA1E2" w14:textId="38243B3B" w:rsidR="00167044" w:rsidRDefault="00BA0CDA" w:rsidP="0096075B">
      <w:pPr>
        <w:pBdr>
          <w:top w:val="single" w:sz="24" w:space="0" w:color="000000"/>
          <w:left w:val="single" w:sz="24" w:space="0" w:color="000000"/>
          <w:bottom w:val="single" w:sz="24" w:space="0" w:color="000000"/>
          <w:right w:val="single" w:sz="24" w:space="0" w:color="000000"/>
        </w:pBdr>
        <w:spacing w:after="120" w:line="240" w:lineRule="auto"/>
        <w:jc w:val="center"/>
        <w:outlineLvl w:val="0"/>
        <w:rPr>
          <w:rFonts w:ascii="Arial" w:eastAsia="Arial Unicode MS" w:hAnsi="Arial Unicode MS" w:cs="Times New Roman"/>
          <w:color w:val="000000"/>
          <w:sz w:val="28"/>
          <w:szCs w:val="28"/>
          <w:u w:color="000000"/>
        </w:rPr>
      </w:pPr>
      <w:r w:rsidRPr="00680484">
        <w:rPr>
          <w:rFonts w:ascii="Arial" w:eastAsia="Arial Unicode MS" w:hAnsi="Arial Unicode MS" w:cs="Times New Roman"/>
          <w:color w:val="000000"/>
          <w:sz w:val="28"/>
          <w:szCs w:val="28"/>
          <w:u w:color="000000"/>
        </w:rPr>
        <w:t xml:space="preserve">BUJUMBURA, BURUNDI </w:t>
      </w:r>
    </w:p>
    <w:p w14:paraId="7D35D71F" w14:textId="77777777" w:rsidR="0046762A" w:rsidRPr="00680484" w:rsidRDefault="0046762A" w:rsidP="0096075B">
      <w:pPr>
        <w:pBdr>
          <w:top w:val="single" w:sz="24" w:space="0" w:color="000000"/>
          <w:left w:val="single" w:sz="24" w:space="0" w:color="000000"/>
          <w:bottom w:val="single" w:sz="24" w:space="0" w:color="000000"/>
          <w:right w:val="single" w:sz="24" w:space="0" w:color="000000"/>
        </w:pBdr>
        <w:spacing w:after="120" w:line="240" w:lineRule="auto"/>
        <w:jc w:val="center"/>
        <w:outlineLvl w:val="0"/>
        <w:rPr>
          <w:rFonts w:ascii="Arial" w:eastAsia="Arial Unicode MS" w:hAnsi="Arial Unicode MS" w:cs="Times New Roman"/>
          <w:color w:val="000000"/>
          <w:sz w:val="32"/>
          <w:szCs w:val="32"/>
          <w:u w:color="000000"/>
        </w:rPr>
      </w:pPr>
    </w:p>
    <w:p w14:paraId="6E066F95" w14:textId="2E13CC25" w:rsidR="0062560F" w:rsidRPr="002D043E" w:rsidRDefault="0062560F" w:rsidP="00CF4346">
      <w:pPr>
        <w:spacing w:after="0"/>
        <w:jc w:val="both"/>
        <w:rPr>
          <w:rFonts w:ascii="Arial" w:hAnsi="Arial" w:cs="Arial"/>
          <w:b w:val="0"/>
          <w:szCs w:val="24"/>
        </w:rPr>
      </w:pPr>
      <w:r w:rsidRPr="002D043E">
        <w:rPr>
          <w:rFonts w:ascii="Arial" w:hAnsi="Arial" w:cs="Arial"/>
          <w:b w:val="0"/>
          <w:szCs w:val="24"/>
        </w:rPr>
        <w:lastRenderedPageBreak/>
        <w:t>SALUTATIONS</w:t>
      </w:r>
      <w:r w:rsidR="00307269" w:rsidRPr="002D043E">
        <w:rPr>
          <w:rFonts w:ascii="Arial" w:hAnsi="Arial" w:cs="Arial"/>
          <w:b w:val="0"/>
          <w:szCs w:val="24"/>
        </w:rPr>
        <w:t>:</w:t>
      </w:r>
      <w:r w:rsidRPr="002D043E">
        <w:rPr>
          <w:rFonts w:ascii="Arial" w:hAnsi="Arial" w:cs="Arial"/>
          <w:b w:val="0"/>
          <w:szCs w:val="24"/>
        </w:rPr>
        <w:t xml:space="preserve"> </w:t>
      </w:r>
    </w:p>
    <w:p w14:paraId="07F3A0AB" w14:textId="77777777" w:rsidR="0062560F" w:rsidRPr="00A25176" w:rsidRDefault="0062560F" w:rsidP="00CF4346">
      <w:pPr>
        <w:spacing w:after="0"/>
        <w:jc w:val="both"/>
        <w:rPr>
          <w:rFonts w:ascii="Arial" w:hAnsi="Arial" w:cs="Arial"/>
          <w:b w:val="0"/>
          <w:color w:val="000000" w:themeColor="text1"/>
          <w:szCs w:val="24"/>
        </w:rPr>
      </w:pPr>
    </w:p>
    <w:p w14:paraId="52D6E90D" w14:textId="77777777" w:rsidR="00A25176" w:rsidRPr="00B60721" w:rsidRDefault="00A25176" w:rsidP="00A25176">
      <w:pPr>
        <w:numPr>
          <w:ilvl w:val="0"/>
          <w:numId w:val="3"/>
        </w:numPr>
        <w:spacing w:after="0" w:line="240" w:lineRule="auto"/>
        <w:ind w:left="567" w:hanging="567"/>
        <w:contextualSpacing/>
        <w:rPr>
          <w:rFonts w:ascii="Arial" w:eastAsia="Batang" w:hAnsi="Arial" w:cs="Arial"/>
          <w:b w:val="0"/>
          <w:szCs w:val="24"/>
        </w:rPr>
      </w:pPr>
      <w:r w:rsidRPr="00B60721">
        <w:rPr>
          <w:rFonts w:ascii="Arial" w:eastAsia="Batang" w:hAnsi="Arial" w:cs="Arial"/>
          <w:b w:val="0"/>
          <w:szCs w:val="24"/>
        </w:rPr>
        <w:t>H.E Gervais NDIRAKOBUCA, Prime Minister of Burundi (Official Opening of the Business Forum</w:t>
      </w:r>
      <w:proofErr w:type="gramStart"/>
      <w:r w:rsidRPr="00B60721">
        <w:rPr>
          <w:rFonts w:ascii="Arial" w:eastAsia="Batang" w:hAnsi="Arial" w:cs="Arial"/>
          <w:b w:val="0"/>
          <w:szCs w:val="24"/>
        </w:rPr>
        <w:t>);</w:t>
      </w:r>
      <w:proofErr w:type="gramEnd"/>
    </w:p>
    <w:p w14:paraId="19B768DF" w14:textId="42548F02" w:rsidR="00A25176" w:rsidRPr="00B60721" w:rsidRDefault="00A25176" w:rsidP="00A25176">
      <w:pPr>
        <w:numPr>
          <w:ilvl w:val="0"/>
          <w:numId w:val="3"/>
        </w:numPr>
        <w:spacing w:after="0"/>
        <w:ind w:left="567" w:hanging="567"/>
        <w:contextualSpacing/>
        <w:jc w:val="both"/>
        <w:rPr>
          <w:rFonts w:ascii="Arial" w:eastAsia="Calibri" w:hAnsi="Arial" w:cs="Arial"/>
          <w:b w:val="0"/>
          <w:szCs w:val="24"/>
        </w:rPr>
      </w:pPr>
      <w:r w:rsidRPr="00B60721">
        <w:rPr>
          <w:rFonts w:ascii="Arial" w:eastAsia="Batang" w:hAnsi="Arial" w:cs="Arial"/>
          <w:b w:val="0"/>
          <w:szCs w:val="24"/>
        </w:rPr>
        <w:t xml:space="preserve">Hon. Marie Chantal Nijimbere, Minister of Trade, Transport, Industry, and Tourism, </w:t>
      </w:r>
      <w:r w:rsidR="00B60721" w:rsidRPr="00B60721">
        <w:rPr>
          <w:rFonts w:ascii="Arial" w:eastAsia="Batang" w:hAnsi="Arial" w:cs="Arial"/>
          <w:b w:val="0"/>
          <w:szCs w:val="24"/>
        </w:rPr>
        <w:t>Burundi</w:t>
      </w:r>
      <w:r w:rsidR="00B60721" w:rsidRPr="00B60721">
        <w:rPr>
          <w:rFonts w:ascii="Arial" w:eastAsia="Calibri" w:hAnsi="Arial" w:cs="Arial"/>
          <w:b w:val="0"/>
          <w:szCs w:val="24"/>
        </w:rPr>
        <w:t>.</w:t>
      </w:r>
      <w:r w:rsidRPr="00B60721">
        <w:rPr>
          <w:rFonts w:ascii="Arial" w:eastAsia="Calibri" w:hAnsi="Arial" w:cs="Arial"/>
          <w:b w:val="0"/>
          <w:szCs w:val="24"/>
        </w:rPr>
        <w:t xml:space="preserve"> </w:t>
      </w:r>
    </w:p>
    <w:p w14:paraId="2C3F01FD" w14:textId="7E9F7707" w:rsidR="00A25176" w:rsidRPr="00B60721" w:rsidRDefault="00A25176" w:rsidP="00A25176">
      <w:pPr>
        <w:pStyle w:val="ListParagraph"/>
        <w:numPr>
          <w:ilvl w:val="0"/>
          <w:numId w:val="3"/>
        </w:numPr>
        <w:spacing w:after="0" w:line="240" w:lineRule="auto"/>
        <w:ind w:left="567" w:hanging="567"/>
        <w:jc w:val="both"/>
        <w:rPr>
          <w:rFonts w:ascii="Arial" w:hAnsi="Arial" w:cs="Arial"/>
          <w:szCs w:val="24"/>
        </w:rPr>
      </w:pPr>
      <w:r w:rsidRPr="00B60721">
        <w:rPr>
          <w:rFonts w:ascii="Arial" w:hAnsi="Arial" w:cs="Arial"/>
          <w:szCs w:val="24"/>
        </w:rPr>
        <w:t xml:space="preserve">Hon. Chipoka Mulenga - Minister of Commerce, Trade and Industry, </w:t>
      </w:r>
      <w:r w:rsidR="00B60721" w:rsidRPr="00B60721">
        <w:rPr>
          <w:rFonts w:ascii="Arial" w:hAnsi="Arial" w:cs="Arial"/>
          <w:szCs w:val="24"/>
        </w:rPr>
        <w:t>Zambia</w:t>
      </w:r>
      <w:r w:rsidR="00B60721">
        <w:rPr>
          <w:rFonts w:ascii="Arial" w:hAnsi="Arial" w:cs="Arial"/>
          <w:szCs w:val="24"/>
        </w:rPr>
        <w:t>,</w:t>
      </w:r>
    </w:p>
    <w:p w14:paraId="02969BE5" w14:textId="1E47C48D" w:rsidR="00A25176" w:rsidRPr="00A25176" w:rsidRDefault="00A25176" w:rsidP="00A25176">
      <w:pPr>
        <w:numPr>
          <w:ilvl w:val="0"/>
          <w:numId w:val="3"/>
        </w:numPr>
        <w:spacing w:after="0"/>
        <w:ind w:left="567" w:hanging="567"/>
        <w:contextualSpacing/>
        <w:jc w:val="both"/>
        <w:rPr>
          <w:rFonts w:ascii="Arial" w:eastAsia="Calibri" w:hAnsi="Arial" w:cs="Arial"/>
          <w:b w:val="0"/>
          <w:color w:val="000000" w:themeColor="text1"/>
          <w:szCs w:val="24"/>
        </w:rPr>
      </w:pPr>
      <w:r w:rsidRPr="00A25176">
        <w:rPr>
          <w:rFonts w:ascii="Arial" w:eastAsia="Batang" w:hAnsi="Arial" w:cs="Arial"/>
          <w:b w:val="0"/>
          <w:color w:val="000000" w:themeColor="text1"/>
          <w:szCs w:val="24"/>
        </w:rPr>
        <w:t>Mr. James Chimwaza, President, COMESA Business Council (CBC</w:t>
      </w:r>
      <w:r w:rsidR="00B60721" w:rsidRPr="00A25176">
        <w:rPr>
          <w:rFonts w:ascii="Arial" w:eastAsia="Batang" w:hAnsi="Arial" w:cs="Arial"/>
          <w:b w:val="0"/>
          <w:color w:val="000000" w:themeColor="text1"/>
          <w:szCs w:val="24"/>
        </w:rPr>
        <w:t>)</w:t>
      </w:r>
      <w:r w:rsidR="00B60721">
        <w:rPr>
          <w:rFonts w:ascii="Arial" w:eastAsia="Batang" w:hAnsi="Arial" w:cs="Arial"/>
          <w:b w:val="0"/>
          <w:color w:val="000000" w:themeColor="text1"/>
          <w:szCs w:val="24"/>
        </w:rPr>
        <w:t>,</w:t>
      </w:r>
    </w:p>
    <w:p w14:paraId="66E75E74" w14:textId="7BBEE89F" w:rsidR="00A25176" w:rsidRPr="00A25176" w:rsidRDefault="00A25176" w:rsidP="00A25176">
      <w:pPr>
        <w:numPr>
          <w:ilvl w:val="0"/>
          <w:numId w:val="3"/>
        </w:numPr>
        <w:spacing w:after="0"/>
        <w:ind w:left="567" w:hanging="567"/>
        <w:contextualSpacing/>
        <w:jc w:val="both"/>
        <w:rPr>
          <w:rFonts w:ascii="Arial" w:eastAsia="Calibri" w:hAnsi="Arial" w:cs="Arial"/>
          <w:b w:val="0"/>
          <w:color w:val="000000" w:themeColor="text1"/>
          <w:szCs w:val="24"/>
        </w:rPr>
      </w:pPr>
      <w:r w:rsidRPr="00A25176">
        <w:rPr>
          <w:rFonts w:ascii="Arial" w:eastAsia="Batang" w:hAnsi="Arial" w:cs="Arial"/>
          <w:b w:val="0"/>
          <w:color w:val="000000" w:themeColor="text1"/>
          <w:szCs w:val="24"/>
        </w:rPr>
        <w:t xml:space="preserve">CBC Board of </w:t>
      </w:r>
      <w:r w:rsidR="00B60721" w:rsidRPr="00A25176">
        <w:rPr>
          <w:rFonts w:ascii="Arial" w:eastAsia="Batang" w:hAnsi="Arial" w:cs="Arial"/>
          <w:b w:val="0"/>
          <w:color w:val="000000" w:themeColor="text1"/>
          <w:szCs w:val="24"/>
        </w:rPr>
        <w:t>Directors</w:t>
      </w:r>
      <w:r w:rsidR="00B60721">
        <w:rPr>
          <w:rFonts w:ascii="Arial" w:eastAsia="Batang" w:hAnsi="Arial" w:cs="Arial"/>
          <w:b w:val="0"/>
          <w:color w:val="000000" w:themeColor="text1"/>
          <w:szCs w:val="24"/>
        </w:rPr>
        <w:t>,</w:t>
      </w:r>
    </w:p>
    <w:p w14:paraId="551F862C" w14:textId="30D670BE" w:rsidR="00A25176" w:rsidRPr="00A25176" w:rsidRDefault="00A25176" w:rsidP="00A25176">
      <w:pPr>
        <w:numPr>
          <w:ilvl w:val="0"/>
          <w:numId w:val="3"/>
        </w:numPr>
        <w:spacing w:after="0"/>
        <w:ind w:left="567" w:hanging="567"/>
        <w:contextualSpacing/>
        <w:jc w:val="both"/>
        <w:rPr>
          <w:rFonts w:ascii="Arial" w:eastAsia="Calibri" w:hAnsi="Arial" w:cs="Arial"/>
          <w:b w:val="0"/>
          <w:color w:val="000000" w:themeColor="text1"/>
          <w:szCs w:val="24"/>
        </w:rPr>
      </w:pPr>
      <w:r w:rsidRPr="00A25176">
        <w:rPr>
          <w:rStyle w:val="hgkelc"/>
          <w:rFonts w:ascii="Arial" w:hAnsi="Arial" w:cs="Arial"/>
          <w:b w:val="0"/>
          <w:color w:val="000000" w:themeColor="text1"/>
          <w:szCs w:val="24"/>
        </w:rPr>
        <w:t xml:space="preserve">Representative of the </w:t>
      </w:r>
      <w:r w:rsidRPr="00A25176">
        <w:rPr>
          <w:rFonts w:ascii="Arial" w:eastAsia="Calibri" w:hAnsi="Arial" w:cs="Arial"/>
          <w:b w:val="0"/>
          <w:color w:val="000000" w:themeColor="text1"/>
          <w:szCs w:val="24"/>
        </w:rPr>
        <w:t xml:space="preserve">European </w:t>
      </w:r>
      <w:r w:rsidR="00B60721" w:rsidRPr="00A25176">
        <w:rPr>
          <w:rFonts w:ascii="Arial" w:eastAsia="Calibri" w:hAnsi="Arial" w:cs="Arial"/>
          <w:b w:val="0"/>
          <w:color w:val="000000" w:themeColor="text1"/>
          <w:szCs w:val="24"/>
        </w:rPr>
        <w:t>Union</w:t>
      </w:r>
      <w:r w:rsidR="00B60721">
        <w:rPr>
          <w:rFonts w:ascii="Arial" w:eastAsia="Calibri" w:hAnsi="Arial" w:cs="Arial"/>
          <w:b w:val="0"/>
          <w:color w:val="000000" w:themeColor="text1"/>
          <w:szCs w:val="24"/>
        </w:rPr>
        <w:t>,</w:t>
      </w:r>
      <w:r w:rsidRPr="00A25176">
        <w:rPr>
          <w:rFonts w:ascii="Arial" w:eastAsia="Calibri" w:hAnsi="Arial" w:cs="Arial"/>
          <w:b w:val="0"/>
          <w:color w:val="000000" w:themeColor="text1"/>
          <w:szCs w:val="24"/>
        </w:rPr>
        <w:t xml:space="preserve"> </w:t>
      </w:r>
    </w:p>
    <w:p w14:paraId="356B2465" w14:textId="35BA25A2" w:rsidR="00A25176" w:rsidRPr="00A25176" w:rsidRDefault="00B60721" w:rsidP="00A25176">
      <w:pPr>
        <w:numPr>
          <w:ilvl w:val="0"/>
          <w:numId w:val="3"/>
        </w:numPr>
        <w:spacing w:after="0"/>
        <w:ind w:left="567" w:hanging="567"/>
        <w:contextualSpacing/>
        <w:jc w:val="both"/>
        <w:rPr>
          <w:rStyle w:val="hgkelc"/>
          <w:rFonts w:ascii="Arial" w:eastAsia="Calibri" w:hAnsi="Arial" w:cs="Arial"/>
          <w:b w:val="0"/>
          <w:color w:val="000000" w:themeColor="text1"/>
          <w:szCs w:val="24"/>
        </w:rPr>
      </w:pPr>
      <w:r w:rsidRPr="00A25176">
        <w:rPr>
          <w:rStyle w:val="hgkelc"/>
          <w:rFonts w:ascii="Arial" w:hAnsi="Arial" w:cs="Arial"/>
          <w:b w:val="0"/>
          <w:color w:val="000000" w:themeColor="text1"/>
          <w:szCs w:val="24"/>
        </w:rPr>
        <w:t>Honourable</w:t>
      </w:r>
      <w:r w:rsidR="00A25176" w:rsidRPr="00A25176">
        <w:rPr>
          <w:rStyle w:val="hgkelc"/>
          <w:rFonts w:ascii="Arial" w:hAnsi="Arial" w:cs="Arial"/>
          <w:b w:val="0"/>
          <w:color w:val="000000" w:themeColor="text1"/>
          <w:szCs w:val="24"/>
        </w:rPr>
        <w:t xml:space="preserve"> Ministers from COMESA Member States</w:t>
      </w:r>
      <w:r>
        <w:rPr>
          <w:rStyle w:val="hgkelc"/>
          <w:rFonts w:ascii="Arial" w:hAnsi="Arial" w:cs="Arial"/>
          <w:b w:val="0"/>
          <w:color w:val="000000" w:themeColor="text1"/>
          <w:szCs w:val="24"/>
        </w:rPr>
        <w:t>,</w:t>
      </w:r>
      <w:r w:rsidR="00A25176" w:rsidRPr="00A25176">
        <w:rPr>
          <w:rStyle w:val="hgkelc"/>
          <w:rFonts w:ascii="Arial" w:hAnsi="Arial" w:cs="Arial"/>
          <w:b w:val="0"/>
          <w:color w:val="000000" w:themeColor="text1"/>
          <w:szCs w:val="24"/>
        </w:rPr>
        <w:t xml:space="preserve"> </w:t>
      </w:r>
    </w:p>
    <w:p w14:paraId="6A600B6F" w14:textId="64893FB4" w:rsidR="00A25176" w:rsidRPr="00A25176" w:rsidRDefault="00A25176" w:rsidP="00A25176">
      <w:pPr>
        <w:numPr>
          <w:ilvl w:val="0"/>
          <w:numId w:val="3"/>
        </w:numPr>
        <w:spacing w:after="0"/>
        <w:ind w:left="567" w:hanging="567"/>
        <w:contextualSpacing/>
        <w:jc w:val="both"/>
        <w:rPr>
          <w:rFonts w:ascii="Arial" w:eastAsia="Calibri" w:hAnsi="Arial" w:cs="Arial"/>
          <w:b w:val="0"/>
          <w:color w:val="000000" w:themeColor="text1"/>
          <w:szCs w:val="24"/>
        </w:rPr>
      </w:pPr>
      <w:r w:rsidRPr="00A25176">
        <w:rPr>
          <w:rFonts w:ascii="Arial" w:eastAsia="Calibri" w:hAnsi="Arial" w:cs="Arial"/>
          <w:b w:val="0"/>
          <w:color w:val="000000" w:themeColor="text1"/>
          <w:szCs w:val="24"/>
        </w:rPr>
        <w:t xml:space="preserve">Permanent </w:t>
      </w:r>
      <w:r w:rsidR="00B60721" w:rsidRPr="00A25176">
        <w:rPr>
          <w:rFonts w:ascii="Arial" w:eastAsia="Calibri" w:hAnsi="Arial" w:cs="Arial"/>
          <w:b w:val="0"/>
          <w:color w:val="000000" w:themeColor="text1"/>
          <w:szCs w:val="24"/>
        </w:rPr>
        <w:t>Secretaries.</w:t>
      </w:r>
      <w:r w:rsidRPr="00A25176">
        <w:rPr>
          <w:rFonts w:ascii="Arial" w:eastAsia="Calibri" w:hAnsi="Arial" w:cs="Arial"/>
          <w:b w:val="0"/>
          <w:color w:val="000000" w:themeColor="text1"/>
          <w:szCs w:val="24"/>
        </w:rPr>
        <w:t xml:space="preserve"> </w:t>
      </w:r>
    </w:p>
    <w:p w14:paraId="01A38BE0" w14:textId="4E848FF8" w:rsidR="00A25176" w:rsidRPr="00A25176" w:rsidRDefault="00A25176" w:rsidP="00A25176">
      <w:pPr>
        <w:numPr>
          <w:ilvl w:val="0"/>
          <w:numId w:val="3"/>
        </w:numPr>
        <w:spacing w:after="0"/>
        <w:ind w:left="567" w:hanging="567"/>
        <w:contextualSpacing/>
        <w:jc w:val="both"/>
        <w:rPr>
          <w:rFonts w:ascii="Arial" w:eastAsia="Calibri" w:hAnsi="Arial" w:cs="Arial"/>
          <w:b w:val="0"/>
          <w:color w:val="000000" w:themeColor="text1"/>
          <w:szCs w:val="24"/>
        </w:rPr>
      </w:pPr>
      <w:r w:rsidRPr="00A25176">
        <w:rPr>
          <w:rFonts w:ascii="Arial" w:eastAsia="Calibri" w:hAnsi="Arial" w:cs="Arial"/>
          <w:b w:val="0"/>
          <w:color w:val="000000" w:themeColor="text1"/>
          <w:szCs w:val="24"/>
        </w:rPr>
        <w:t>Representatives of Government Institutions</w:t>
      </w:r>
      <w:r w:rsidR="00B60721">
        <w:rPr>
          <w:rFonts w:ascii="Arial" w:eastAsia="Calibri" w:hAnsi="Arial" w:cs="Arial"/>
          <w:b w:val="0"/>
          <w:color w:val="000000" w:themeColor="text1"/>
          <w:szCs w:val="24"/>
        </w:rPr>
        <w:t>,</w:t>
      </w:r>
    </w:p>
    <w:p w14:paraId="7A39CF16" w14:textId="1BF99192" w:rsidR="00A25176" w:rsidRPr="00A25176" w:rsidRDefault="00A25176" w:rsidP="00A25176">
      <w:pPr>
        <w:numPr>
          <w:ilvl w:val="0"/>
          <w:numId w:val="3"/>
        </w:numPr>
        <w:spacing w:after="0"/>
        <w:ind w:left="567" w:hanging="567"/>
        <w:contextualSpacing/>
        <w:jc w:val="both"/>
        <w:rPr>
          <w:rFonts w:ascii="Arial" w:eastAsia="Calibri" w:hAnsi="Arial" w:cs="Arial"/>
          <w:b w:val="0"/>
          <w:color w:val="000000" w:themeColor="text1"/>
          <w:szCs w:val="24"/>
        </w:rPr>
      </w:pPr>
      <w:r w:rsidRPr="00A25176">
        <w:rPr>
          <w:rFonts w:ascii="Arial" w:eastAsia="Calibri" w:hAnsi="Arial" w:cs="Arial"/>
          <w:b w:val="0"/>
          <w:color w:val="000000" w:themeColor="text1"/>
          <w:szCs w:val="24"/>
        </w:rPr>
        <w:t>CEOs of Business Associations</w:t>
      </w:r>
      <w:r w:rsidR="00B60721">
        <w:rPr>
          <w:rFonts w:ascii="Arial" w:eastAsia="Calibri" w:hAnsi="Arial" w:cs="Arial"/>
          <w:b w:val="0"/>
          <w:color w:val="000000" w:themeColor="text1"/>
          <w:szCs w:val="24"/>
        </w:rPr>
        <w:t>,</w:t>
      </w:r>
    </w:p>
    <w:p w14:paraId="16CA8079" w14:textId="21EC041D" w:rsidR="00A25176" w:rsidRPr="00A25176" w:rsidRDefault="00A25176" w:rsidP="00A25176">
      <w:pPr>
        <w:numPr>
          <w:ilvl w:val="0"/>
          <w:numId w:val="3"/>
        </w:numPr>
        <w:spacing w:after="0"/>
        <w:ind w:left="567" w:hanging="567"/>
        <w:contextualSpacing/>
        <w:jc w:val="both"/>
        <w:rPr>
          <w:rFonts w:ascii="Arial" w:eastAsia="Calibri" w:hAnsi="Arial" w:cs="Arial"/>
          <w:b w:val="0"/>
          <w:color w:val="000000" w:themeColor="text1"/>
          <w:szCs w:val="24"/>
        </w:rPr>
      </w:pPr>
      <w:r w:rsidRPr="00A25176">
        <w:rPr>
          <w:rFonts w:ascii="Arial" w:eastAsia="Calibri" w:hAnsi="Arial" w:cs="Arial"/>
          <w:b w:val="0"/>
          <w:color w:val="000000" w:themeColor="text1"/>
          <w:szCs w:val="24"/>
        </w:rPr>
        <w:t>Captains of industry</w:t>
      </w:r>
      <w:r w:rsidR="00B60721">
        <w:rPr>
          <w:rFonts w:ascii="Arial" w:eastAsia="Calibri" w:hAnsi="Arial" w:cs="Arial"/>
          <w:b w:val="0"/>
          <w:color w:val="000000" w:themeColor="text1"/>
          <w:szCs w:val="24"/>
        </w:rPr>
        <w:t>,</w:t>
      </w:r>
    </w:p>
    <w:p w14:paraId="71AF5C2C" w14:textId="6EF54B5C" w:rsidR="00A25176" w:rsidRPr="00A25176" w:rsidRDefault="00A25176" w:rsidP="00A25176">
      <w:pPr>
        <w:numPr>
          <w:ilvl w:val="0"/>
          <w:numId w:val="3"/>
        </w:numPr>
        <w:spacing w:after="0"/>
        <w:ind w:left="567" w:hanging="567"/>
        <w:contextualSpacing/>
        <w:jc w:val="both"/>
        <w:rPr>
          <w:rFonts w:ascii="Arial" w:eastAsia="Calibri" w:hAnsi="Arial" w:cs="Arial"/>
          <w:b w:val="0"/>
          <w:color w:val="000000" w:themeColor="text1"/>
          <w:szCs w:val="24"/>
        </w:rPr>
      </w:pPr>
      <w:r w:rsidRPr="00A25176">
        <w:rPr>
          <w:rFonts w:ascii="Arial" w:eastAsia="Calibri" w:hAnsi="Arial" w:cs="Arial"/>
          <w:b w:val="0"/>
          <w:color w:val="000000" w:themeColor="text1"/>
          <w:szCs w:val="24"/>
        </w:rPr>
        <w:t>Members of CBC</w:t>
      </w:r>
      <w:r w:rsidR="00B60721">
        <w:rPr>
          <w:rFonts w:ascii="Arial" w:eastAsia="Calibri" w:hAnsi="Arial" w:cs="Arial"/>
          <w:b w:val="0"/>
          <w:color w:val="000000" w:themeColor="text1"/>
          <w:szCs w:val="24"/>
        </w:rPr>
        <w:t>,</w:t>
      </w:r>
    </w:p>
    <w:p w14:paraId="6F70095B" w14:textId="05978590" w:rsidR="00A25176" w:rsidRPr="00A25176" w:rsidRDefault="00A25176" w:rsidP="00A25176">
      <w:pPr>
        <w:numPr>
          <w:ilvl w:val="0"/>
          <w:numId w:val="3"/>
        </w:numPr>
        <w:spacing w:after="0"/>
        <w:ind w:left="567" w:hanging="567"/>
        <w:contextualSpacing/>
        <w:jc w:val="both"/>
        <w:rPr>
          <w:rFonts w:ascii="Arial" w:eastAsia="Calibri" w:hAnsi="Arial" w:cs="Arial"/>
          <w:b w:val="0"/>
          <w:color w:val="000000" w:themeColor="text1"/>
          <w:szCs w:val="24"/>
        </w:rPr>
      </w:pPr>
      <w:r w:rsidRPr="00A25176">
        <w:rPr>
          <w:rFonts w:ascii="Arial" w:eastAsia="Calibri" w:hAnsi="Arial" w:cs="Arial"/>
          <w:b w:val="0"/>
          <w:color w:val="000000" w:themeColor="text1"/>
          <w:szCs w:val="24"/>
        </w:rPr>
        <w:t>Members of the Press</w:t>
      </w:r>
      <w:r w:rsidR="00B60721">
        <w:rPr>
          <w:rFonts w:ascii="Arial" w:eastAsia="Calibri" w:hAnsi="Arial" w:cs="Arial"/>
          <w:b w:val="0"/>
          <w:color w:val="000000" w:themeColor="text1"/>
          <w:szCs w:val="24"/>
        </w:rPr>
        <w:t>,</w:t>
      </w:r>
    </w:p>
    <w:p w14:paraId="3823CE30" w14:textId="096E0DC4" w:rsidR="00A25176" w:rsidRPr="00A25176" w:rsidRDefault="00A25176" w:rsidP="00A25176">
      <w:pPr>
        <w:numPr>
          <w:ilvl w:val="0"/>
          <w:numId w:val="3"/>
        </w:numPr>
        <w:spacing w:after="0"/>
        <w:ind w:left="567" w:hanging="567"/>
        <w:contextualSpacing/>
        <w:jc w:val="both"/>
        <w:rPr>
          <w:rFonts w:ascii="Arial" w:eastAsia="Calibri" w:hAnsi="Arial" w:cs="Arial"/>
          <w:b w:val="0"/>
          <w:color w:val="000000" w:themeColor="text1"/>
          <w:szCs w:val="24"/>
        </w:rPr>
      </w:pPr>
      <w:r w:rsidRPr="00A25176">
        <w:rPr>
          <w:rFonts w:ascii="Arial" w:eastAsia="Calibri" w:hAnsi="Arial" w:cs="Arial"/>
          <w:b w:val="0"/>
          <w:color w:val="000000" w:themeColor="text1"/>
          <w:szCs w:val="24"/>
        </w:rPr>
        <w:t>Distinguished Guests</w:t>
      </w:r>
      <w:r w:rsidR="00B60721">
        <w:rPr>
          <w:rFonts w:ascii="Arial" w:eastAsia="Calibri" w:hAnsi="Arial" w:cs="Arial"/>
          <w:b w:val="0"/>
          <w:color w:val="000000" w:themeColor="text1"/>
          <w:szCs w:val="24"/>
        </w:rPr>
        <w:t>,</w:t>
      </w:r>
    </w:p>
    <w:p w14:paraId="50A9D117" w14:textId="77777777" w:rsidR="00A25176" w:rsidRPr="00A25176" w:rsidRDefault="00A25176" w:rsidP="00A25176">
      <w:pPr>
        <w:numPr>
          <w:ilvl w:val="0"/>
          <w:numId w:val="3"/>
        </w:numPr>
        <w:spacing w:after="0" w:line="240" w:lineRule="auto"/>
        <w:ind w:left="567" w:hanging="567"/>
        <w:contextualSpacing/>
        <w:jc w:val="both"/>
        <w:rPr>
          <w:rFonts w:ascii="Arial" w:eastAsia="Calibri" w:hAnsi="Arial" w:cs="Arial"/>
          <w:b w:val="0"/>
          <w:color w:val="000000" w:themeColor="text1"/>
          <w:szCs w:val="24"/>
        </w:rPr>
      </w:pPr>
      <w:r w:rsidRPr="00A25176">
        <w:rPr>
          <w:rFonts w:ascii="Arial" w:eastAsia="Calibri" w:hAnsi="Arial" w:cs="Arial"/>
          <w:b w:val="0"/>
          <w:color w:val="000000" w:themeColor="text1"/>
          <w:szCs w:val="24"/>
        </w:rPr>
        <w:t xml:space="preserve">Ladies and Gentlemen. </w:t>
      </w:r>
    </w:p>
    <w:p w14:paraId="2A072060" w14:textId="77777777" w:rsidR="00CB66BA" w:rsidRPr="002D043E" w:rsidRDefault="00CB66BA" w:rsidP="002C3F46">
      <w:pPr>
        <w:spacing w:after="0" w:line="360" w:lineRule="auto"/>
        <w:ind w:left="567" w:right="4"/>
        <w:jc w:val="both"/>
        <w:rPr>
          <w:rFonts w:ascii="Arial" w:eastAsia="Calibri" w:hAnsi="Arial" w:cs="Arial"/>
          <w:b w:val="0"/>
          <w:szCs w:val="24"/>
        </w:rPr>
      </w:pPr>
    </w:p>
    <w:p w14:paraId="337FC355" w14:textId="01CCD4AA" w:rsidR="002C3F46" w:rsidRPr="002D043E" w:rsidRDefault="002C3F46" w:rsidP="002C3F46">
      <w:pPr>
        <w:spacing w:after="0" w:line="360" w:lineRule="auto"/>
        <w:ind w:left="567" w:right="4"/>
        <w:jc w:val="both"/>
        <w:rPr>
          <w:rFonts w:ascii="Arial" w:eastAsia="Calibri" w:hAnsi="Arial" w:cs="Arial"/>
          <w:b w:val="0"/>
          <w:szCs w:val="24"/>
        </w:rPr>
      </w:pPr>
      <w:r w:rsidRPr="002D043E">
        <w:rPr>
          <w:rFonts w:ascii="Arial" w:eastAsia="Calibri" w:hAnsi="Arial" w:cs="Arial"/>
          <w:b w:val="0"/>
          <w:szCs w:val="24"/>
        </w:rPr>
        <w:t xml:space="preserve">All protocols observed. </w:t>
      </w:r>
    </w:p>
    <w:p w14:paraId="416FF359" w14:textId="77777777" w:rsidR="002C3F46" w:rsidRPr="002D043E" w:rsidRDefault="002C3F46" w:rsidP="002C3F46">
      <w:pPr>
        <w:spacing w:after="0"/>
        <w:contextualSpacing/>
        <w:jc w:val="both"/>
        <w:rPr>
          <w:rFonts w:ascii="Arial" w:eastAsia="Calibri" w:hAnsi="Arial" w:cs="Arial"/>
          <w:b w:val="0"/>
          <w:szCs w:val="24"/>
        </w:rPr>
      </w:pPr>
    </w:p>
    <w:p w14:paraId="7FF5E788" w14:textId="1FCFFF10" w:rsidR="00BF4393" w:rsidRPr="002D043E" w:rsidRDefault="00BF4393" w:rsidP="00162528">
      <w:pPr>
        <w:spacing w:after="0"/>
        <w:jc w:val="both"/>
        <w:rPr>
          <w:rFonts w:ascii="Arial" w:hAnsi="Arial" w:cs="Arial"/>
          <w:b w:val="0"/>
          <w:szCs w:val="24"/>
        </w:rPr>
      </w:pPr>
      <w:r w:rsidRPr="002D043E">
        <w:rPr>
          <w:rFonts w:ascii="Arial" w:hAnsi="Arial" w:cs="Arial"/>
          <w:b w:val="0"/>
          <w:szCs w:val="24"/>
        </w:rPr>
        <w:t>I Greet You All</w:t>
      </w:r>
      <w:r w:rsidR="00FC4549" w:rsidRPr="002D043E">
        <w:rPr>
          <w:rFonts w:ascii="Arial" w:hAnsi="Arial" w:cs="Arial"/>
          <w:b w:val="0"/>
          <w:szCs w:val="24"/>
        </w:rPr>
        <w:t>,</w:t>
      </w:r>
      <w:r w:rsidRPr="002D043E">
        <w:rPr>
          <w:rFonts w:ascii="Arial" w:hAnsi="Arial" w:cs="Arial"/>
          <w:b w:val="0"/>
          <w:szCs w:val="24"/>
        </w:rPr>
        <w:t xml:space="preserve"> </w:t>
      </w:r>
      <w:r w:rsidR="00FC4549" w:rsidRPr="002D043E">
        <w:rPr>
          <w:rFonts w:ascii="Arial" w:hAnsi="Arial" w:cs="Arial"/>
          <w:b w:val="0"/>
          <w:szCs w:val="24"/>
        </w:rPr>
        <w:t xml:space="preserve">Good </w:t>
      </w:r>
      <w:r w:rsidR="003277E8" w:rsidRPr="002D043E">
        <w:rPr>
          <w:rFonts w:ascii="Arial" w:hAnsi="Arial" w:cs="Arial"/>
          <w:b w:val="0"/>
          <w:szCs w:val="24"/>
        </w:rPr>
        <w:t>morning</w:t>
      </w:r>
      <w:r w:rsidR="00D11842" w:rsidRPr="002D043E">
        <w:rPr>
          <w:rFonts w:ascii="Arial" w:hAnsi="Arial" w:cs="Arial"/>
          <w:b w:val="0"/>
          <w:szCs w:val="24"/>
        </w:rPr>
        <w:t>.</w:t>
      </w:r>
      <w:r w:rsidR="00C8222E" w:rsidRPr="002D043E">
        <w:rPr>
          <w:rFonts w:ascii="Arial" w:hAnsi="Arial" w:cs="Arial"/>
          <w:b w:val="0"/>
          <w:szCs w:val="24"/>
        </w:rPr>
        <w:t xml:space="preserve"> </w:t>
      </w:r>
    </w:p>
    <w:p w14:paraId="0A6ED1E5" w14:textId="77777777" w:rsidR="005A7933" w:rsidRPr="002D043E" w:rsidRDefault="005A7933" w:rsidP="00162528">
      <w:pPr>
        <w:spacing w:after="0"/>
        <w:jc w:val="both"/>
        <w:rPr>
          <w:rFonts w:ascii="Arial" w:hAnsi="Arial" w:cs="Arial"/>
          <w:b w:val="0"/>
          <w:szCs w:val="24"/>
        </w:rPr>
      </w:pPr>
    </w:p>
    <w:p w14:paraId="7A4C68E3" w14:textId="2DA580BC" w:rsidR="006C3C7E" w:rsidRPr="002D043E" w:rsidRDefault="00DD4925" w:rsidP="16037336">
      <w:pPr>
        <w:pStyle w:val="NormalWeb"/>
        <w:spacing w:before="0" w:beforeAutospacing="0" w:after="0" w:afterAutospacing="0" w:line="276" w:lineRule="auto"/>
        <w:ind w:right="4"/>
        <w:jc w:val="both"/>
        <w:rPr>
          <w:rStyle w:val="ms-rtefontsize-3"/>
          <w:rFonts w:ascii="Arial" w:hAnsi="Arial" w:cs="Arial"/>
        </w:rPr>
      </w:pPr>
      <w:r w:rsidRPr="16037336">
        <w:rPr>
          <w:rStyle w:val="ms-rtefontsize-3"/>
          <w:rFonts w:ascii="Arial" w:hAnsi="Arial" w:cs="Arial"/>
        </w:rPr>
        <w:t xml:space="preserve">It gives me great pleasure to be with you </w:t>
      </w:r>
      <w:r w:rsidR="003A2A5D" w:rsidRPr="16037336">
        <w:rPr>
          <w:rStyle w:val="ms-rtefontsize-3"/>
          <w:rFonts w:ascii="Arial" w:hAnsi="Arial" w:cs="Arial"/>
        </w:rPr>
        <w:t xml:space="preserve">during </w:t>
      </w:r>
      <w:r w:rsidR="00CF174E" w:rsidRPr="16037336">
        <w:rPr>
          <w:rStyle w:val="ms-rtefontsize-3"/>
          <w:rFonts w:ascii="Arial" w:hAnsi="Arial" w:cs="Arial"/>
        </w:rPr>
        <w:t>t</w:t>
      </w:r>
      <w:r w:rsidR="00D874A0" w:rsidRPr="16037336">
        <w:rPr>
          <w:rStyle w:val="ms-rtefontsize-3"/>
          <w:rFonts w:ascii="Arial" w:hAnsi="Arial" w:cs="Arial"/>
        </w:rPr>
        <w:t xml:space="preserve">his </w:t>
      </w:r>
      <w:r w:rsidR="00227055" w:rsidRPr="16037336">
        <w:rPr>
          <w:rStyle w:val="ms-rtefontsize-3"/>
          <w:rFonts w:ascii="Arial" w:hAnsi="Arial" w:cs="Arial"/>
        </w:rPr>
        <w:t xml:space="preserve">annual event for the </w:t>
      </w:r>
      <w:r w:rsidR="004270FB" w:rsidRPr="16037336">
        <w:rPr>
          <w:rStyle w:val="ms-rtefontsize-3"/>
          <w:rFonts w:ascii="Arial" w:hAnsi="Arial" w:cs="Arial"/>
        </w:rPr>
        <w:t>C</w:t>
      </w:r>
      <w:r w:rsidR="00F87B00" w:rsidRPr="16037336">
        <w:rPr>
          <w:rStyle w:val="ms-rtefontsize-3"/>
          <w:rFonts w:ascii="Arial" w:hAnsi="Arial" w:cs="Arial"/>
        </w:rPr>
        <w:t>OMESA Business Council</w:t>
      </w:r>
      <w:r w:rsidR="005502BE" w:rsidRPr="16037336">
        <w:rPr>
          <w:rStyle w:val="ms-rtefontsize-3"/>
          <w:rFonts w:ascii="Arial" w:hAnsi="Arial" w:cs="Arial"/>
        </w:rPr>
        <w:t xml:space="preserve"> and </w:t>
      </w:r>
      <w:r w:rsidR="005A5B94" w:rsidRPr="16037336">
        <w:rPr>
          <w:rStyle w:val="ms-rtefontsize-3"/>
          <w:rFonts w:ascii="Arial" w:hAnsi="Arial" w:cs="Arial"/>
        </w:rPr>
        <w:t xml:space="preserve">the </w:t>
      </w:r>
      <w:r w:rsidR="000A37FA" w:rsidRPr="16037336">
        <w:rPr>
          <w:rStyle w:val="ms-rtefontsize-3"/>
          <w:rFonts w:ascii="Arial" w:hAnsi="Arial" w:cs="Arial"/>
        </w:rPr>
        <w:t>b</w:t>
      </w:r>
      <w:r w:rsidR="005502BE" w:rsidRPr="16037336">
        <w:rPr>
          <w:rStyle w:val="ms-rtefontsize-3"/>
          <w:rFonts w:ascii="Arial" w:hAnsi="Arial" w:cs="Arial"/>
        </w:rPr>
        <w:t xml:space="preserve">usiness </w:t>
      </w:r>
      <w:r w:rsidR="000A37FA" w:rsidRPr="16037336">
        <w:rPr>
          <w:rStyle w:val="ms-rtefontsize-3"/>
          <w:rFonts w:ascii="Arial" w:hAnsi="Arial" w:cs="Arial"/>
        </w:rPr>
        <w:t>c</w:t>
      </w:r>
      <w:r w:rsidR="005502BE" w:rsidRPr="16037336">
        <w:rPr>
          <w:rStyle w:val="ms-rtefontsize-3"/>
          <w:rFonts w:ascii="Arial" w:hAnsi="Arial" w:cs="Arial"/>
        </w:rPr>
        <w:t xml:space="preserve">ommunity at </w:t>
      </w:r>
      <w:r w:rsidR="00F61164" w:rsidRPr="16037336">
        <w:rPr>
          <w:rStyle w:val="ms-rtefontsize-3"/>
          <w:rFonts w:ascii="Arial" w:hAnsi="Arial" w:cs="Arial"/>
        </w:rPr>
        <w:t>large.</w:t>
      </w:r>
      <w:r w:rsidR="002F756B" w:rsidRPr="16037336">
        <w:rPr>
          <w:rStyle w:val="ms-rtefontsize-3"/>
          <w:rFonts w:ascii="Arial" w:hAnsi="Arial" w:cs="Arial"/>
        </w:rPr>
        <w:t xml:space="preserve"> </w:t>
      </w:r>
      <w:r w:rsidR="00282034" w:rsidRPr="16037336">
        <w:rPr>
          <w:rStyle w:val="ms-rtefontsize-3"/>
          <w:rFonts w:ascii="Arial" w:hAnsi="Arial" w:cs="Arial"/>
        </w:rPr>
        <w:t xml:space="preserve">We </w:t>
      </w:r>
      <w:r w:rsidR="00382312" w:rsidRPr="16037336">
        <w:rPr>
          <w:rStyle w:val="ms-rtefontsize-3"/>
          <w:rFonts w:ascii="Arial" w:hAnsi="Arial" w:cs="Arial"/>
        </w:rPr>
        <w:t xml:space="preserve">are gathered </w:t>
      </w:r>
      <w:r w:rsidR="00282034" w:rsidRPr="16037336">
        <w:rPr>
          <w:rStyle w:val="ms-rtefontsize-3"/>
          <w:rFonts w:ascii="Arial" w:hAnsi="Arial" w:cs="Arial"/>
        </w:rPr>
        <w:t>here for</w:t>
      </w:r>
      <w:r w:rsidR="002F756B" w:rsidRPr="16037336">
        <w:rPr>
          <w:rStyle w:val="ms-rtefontsize-3"/>
          <w:rFonts w:ascii="Arial" w:hAnsi="Arial" w:cs="Arial"/>
        </w:rPr>
        <w:t xml:space="preserve"> </w:t>
      </w:r>
      <w:r w:rsidRPr="16037336">
        <w:rPr>
          <w:rStyle w:val="ms-rtefontsize-3"/>
          <w:rFonts w:ascii="Arial" w:hAnsi="Arial" w:cs="Arial"/>
        </w:rPr>
        <w:t xml:space="preserve">the </w:t>
      </w:r>
      <w:r w:rsidR="002B075F" w:rsidRPr="16037336">
        <w:rPr>
          <w:rStyle w:val="ms-rtefontsize-3"/>
          <w:rFonts w:ascii="Arial" w:hAnsi="Arial" w:cs="Arial"/>
        </w:rPr>
        <w:t>1</w:t>
      </w:r>
      <w:r w:rsidR="00470842" w:rsidRPr="16037336">
        <w:rPr>
          <w:rStyle w:val="ms-rtefontsize-3"/>
          <w:rFonts w:ascii="Arial" w:hAnsi="Arial" w:cs="Arial"/>
        </w:rPr>
        <w:t>7</w:t>
      </w:r>
      <w:r w:rsidR="002B075F" w:rsidRPr="16037336">
        <w:rPr>
          <w:rStyle w:val="ms-rtefontsize-3"/>
          <w:rFonts w:ascii="Arial" w:hAnsi="Arial" w:cs="Arial"/>
          <w:vertAlign w:val="superscript"/>
        </w:rPr>
        <w:t>th</w:t>
      </w:r>
      <w:r w:rsidR="002B075F" w:rsidRPr="16037336">
        <w:rPr>
          <w:rStyle w:val="ms-rtefontsize-3"/>
          <w:rFonts w:ascii="Arial" w:hAnsi="Arial" w:cs="Arial"/>
        </w:rPr>
        <w:t xml:space="preserve"> </w:t>
      </w:r>
      <w:r w:rsidR="00F87B00" w:rsidRPr="16037336">
        <w:rPr>
          <w:rStyle w:val="ms-rtefontsize-3"/>
          <w:rFonts w:ascii="Arial" w:hAnsi="Arial" w:cs="Arial"/>
        </w:rPr>
        <w:t xml:space="preserve">High Level </w:t>
      </w:r>
      <w:r w:rsidR="002B075F" w:rsidRPr="16037336">
        <w:rPr>
          <w:rStyle w:val="ms-rtefontsize-3"/>
          <w:rFonts w:ascii="Arial" w:hAnsi="Arial" w:cs="Arial"/>
        </w:rPr>
        <w:t>COMESA Business Forum</w:t>
      </w:r>
      <w:r w:rsidR="00924BD9" w:rsidRPr="16037336">
        <w:rPr>
          <w:rStyle w:val="ms-rtefontsize-3"/>
          <w:rFonts w:ascii="Arial" w:hAnsi="Arial" w:cs="Arial"/>
        </w:rPr>
        <w:t xml:space="preserve">, </w:t>
      </w:r>
      <w:r w:rsidR="00A04089" w:rsidRPr="16037336">
        <w:rPr>
          <w:rStyle w:val="ms-rtefontsize-3"/>
          <w:rFonts w:ascii="Arial" w:hAnsi="Arial" w:cs="Arial"/>
        </w:rPr>
        <w:t xml:space="preserve">building upon the success of </w:t>
      </w:r>
      <w:r w:rsidR="0032576F" w:rsidRPr="16037336">
        <w:rPr>
          <w:rStyle w:val="ms-rtefontsize-3"/>
          <w:rFonts w:ascii="Arial" w:hAnsi="Arial" w:cs="Arial"/>
        </w:rPr>
        <w:t>the 16</w:t>
      </w:r>
      <w:r w:rsidR="0032576F" w:rsidRPr="16037336">
        <w:rPr>
          <w:rStyle w:val="ms-rtefontsize-3"/>
          <w:rFonts w:ascii="Arial" w:hAnsi="Arial" w:cs="Arial"/>
          <w:vertAlign w:val="superscript"/>
        </w:rPr>
        <w:t>th</w:t>
      </w:r>
      <w:r w:rsidR="0032576F" w:rsidRPr="16037336">
        <w:rPr>
          <w:rStyle w:val="ms-rtefontsize-3"/>
          <w:rFonts w:ascii="Arial" w:hAnsi="Arial" w:cs="Arial"/>
        </w:rPr>
        <w:t xml:space="preserve"> Forum held last year</w:t>
      </w:r>
      <w:r w:rsidR="00013AFA" w:rsidRPr="16037336">
        <w:rPr>
          <w:rStyle w:val="ms-rtefontsize-3"/>
          <w:rFonts w:ascii="Arial" w:hAnsi="Arial" w:cs="Arial"/>
        </w:rPr>
        <w:t xml:space="preserve"> </w:t>
      </w:r>
      <w:r w:rsidR="00775723" w:rsidRPr="16037336">
        <w:rPr>
          <w:rStyle w:val="ms-rtefontsize-3"/>
          <w:rFonts w:ascii="Arial" w:hAnsi="Arial" w:cs="Arial"/>
        </w:rPr>
        <w:t>in Lusaka, Zambia</w:t>
      </w:r>
      <w:r w:rsidR="007551B3" w:rsidRPr="16037336">
        <w:rPr>
          <w:rStyle w:val="ms-rtefontsize-3"/>
          <w:rFonts w:ascii="Arial" w:hAnsi="Arial" w:cs="Arial"/>
        </w:rPr>
        <w:t>.</w:t>
      </w:r>
      <w:r w:rsidR="00D14652" w:rsidRPr="16037336">
        <w:rPr>
          <w:rStyle w:val="ms-rtefontsize-3"/>
          <w:rFonts w:ascii="Arial" w:hAnsi="Arial" w:cs="Arial"/>
        </w:rPr>
        <w:t xml:space="preserve"> </w:t>
      </w:r>
    </w:p>
    <w:p w14:paraId="7B791ACC" w14:textId="77777777" w:rsidR="006C3C7E" w:rsidRPr="002D043E" w:rsidRDefault="006C3C7E" w:rsidP="00162528">
      <w:pPr>
        <w:pStyle w:val="NormalWeb"/>
        <w:spacing w:before="0" w:beforeAutospacing="0" w:after="0" w:afterAutospacing="0" w:line="276" w:lineRule="auto"/>
        <w:ind w:right="-421"/>
        <w:jc w:val="both"/>
        <w:rPr>
          <w:rStyle w:val="ms-rtefontsize-3"/>
          <w:rFonts w:ascii="Arial" w:hAnsi="Arial" w:cs="Arial"/>
        </w:rPr>
      </w:pPr>
    </w:p>
    <w:p w14:paraId="48B6D88F" w14:textId="25D85B1F" w:rsidR="00696B5F" w:rsidRPr="00A15F62" w:rsidRDefault="00CC58F6" w:rsidP="16037336">
      <w:pPr>
        <w:spacing w:after="0"/>
        <w:ind w:right="4"/>
        <w:contextualSpacing/>
        <w:jc w:val="both"/>
        <w:rPr>
          <w:rFonts w:ascii="Arial" w:eastAsia="Arial Unicode MS" w:hAnsi="Arial" w:cs="Arial"/>
          <w:b w:val="0"/>
        </w:rPr>
      </w:pPr>
      <w:r w:rsidRPr="00A15F62">
        <w:rPr>
          <w:rFonts w:ascii="Arial" w:eastAsia="Arial Unicode MS" w:hAnsi="Arial" w:cs="Arial"/>
          <w:b w:val="0"/>
        </w:rPr>
        <w:t xml:space="preserve">I wish </w:t>
      </w:r>
      <w:r w:rsidR="00275222" w:rsidRPr="00A15F62">
        <w:rPr>
          <w:rFonts w:ascii="Arial" w:eastAsia="Arial Unicode MS" w:hAnsi="Arial" w:cs="Arial"/>
          <w:b w:val="0"/>
        </w:rPr>
        <w:t xml:space="preserve">to </w:t>
      </w:r>
      <w:r w:rsidR="002E59E3" w:rsidRPr="00A15F62">
        <w:rPr>
          <w:rFonts w:ascii="Arial" w:eastAsia="Arial Unicode MS" w:hAnsi="Arial" w:cs="Arial"/>
          <w:b w:val="0"/>
        </w:rPr>
        <w:t xml:space="preserve">take this opportunity </w:t>
      </w:r>
      <w:r w:rsidRPr="00A15F62">
        <w:rPr>
          <w:rFonts w:ascii="Arial" w:eastAsia="Arial Unicode MS" w:hAnsi="Arial" w:cs="Arial"/>
          <w:b w:val="0"/>
        </w:rPr>
        <w:t>to welcome every</w:t>
      </w:r>
      <w:r w:rsidR="0059369D">
        <w:rPr>
          <w:rFonts w:ascii="Arial" w:eastAsia="Arial Unicode MS" w:hAnsi="Arial" w:cs="Arial"/>
          <w:b w:val="0"/>
        </w:rPr>
        <w:t>one</w:t>
      </w:r>
      <w:r w:rsidRPr="00A15F62">
        <w:rPr>
          <w:rFonts w:ascii="Arial" w:eastAsia="Arial Unicode MS" w:hAnsi="Arial" w:cs="Arial"/>
          <w:b w:val="0"/>
        </w:rPr>
        <w:t xml:space="preserve"> to</w:t>
      </w:r>
      <w:r w:rsidR="009546BA" w:rsidRPr="00A15F62">
        <w:rPr>
          <w:rFonts w:ascii="Arial" w:eastAsia="Arial Unicode MS" w:hAnsi="Arial" w:cs="Arial"/>
          <w:b w:val="0"/>
        </w:rPr>
        <w:t xml:space="preserve"> the Forum</w:t>
      </w:r>
      <w:r w:rsidR="003277E8" w:rsidRPr="00A15F62">
        <w:rPr>
          <w:rFonts w:ascii="Arial" w:eastAsia="Arial Unicode MS" w:hAnsi="Arial" w:cs="Arial"/>
          <w:b w:val="0"/>
        </w:rPr>
        <w:t>,</w:t>
      </w:r>
      <w:r w:rsidR="009546BA" w:rsidRPr="00A15F62">
        <w:rPr>
          <w:rFonts w:ascii="Arial" w:eastAsia="Arial Unicode MS" w:hAnsi="Arial" w:cs="Arial"/>
          <w:b w:val="0"/>
        </w:rPr>
        <w:t xml:space="preserve"> </w:t>
      </w:r>
      <w:r w:rsidR="00614B51" w:rsidRPr="00A15F62">
        <w:rPr>
          <w:rFonts w:ascii="Arial" w:eastAsia="Arial Unicode MS" w:hAnsi="Arial" w:cs="Arial"/>
          <w:b w:val="0"/>
        </w:rPr>
        <w:t>with</w:t>
      </w:r>
      <w:r w:rsidR="0065115B" w:rsidRPr="00A15F62">
        <w:rPr>
          <w:rFonts w:ascii="Arial" w:eastAsia="Arial Unicode MS" w:hAnsi="Arial" w:cs="Arial"/>
          <w:b w:val="0"/>
        </w:rPr>
        <w:t xml:space="preserve"> a</w:t>
      </w:r>
      <w:r w:rsidR="003277E8" w:rsidRPr="00A15F62">
        <w:rPr>
          <w:rFonts w:ascii="Arial" w:eastAsia="Arial Unicode MS" w:hAnsi="Arial" w:cs="Arial"/>
          <w:b w:val="0"/>
        </w:rPr>
        <w:t xml:space="preserve"> very special </w:t>
      </w:r>
      <w:r w:rsidR="008C3D09">
        <w:rPr>
          <w:rFonts w:ascii="Arial" w:eastAsia="Arial Unicode MS" w:hAnsi="Arial" w:cs="Arial"/>
          <w:b w:val="0"/>
        </w:rPr>
        <w:t xml:space="preserve">and </w:t>
      </w:r>
      <w:r w:rsidR="003277E8" w:rsidRPr="00A15F62">
        <w:rPr>
          <w:rFonts w:ascii="Arial" w:eastAsia="Arial Unicode MS" w:hAnsi="Arial" w:cs="Arial"/>
          <w:b w:val="0"/>
        </w:rPr>
        <w:t>warm welcome</w:t>
      </w:r>
      <w:r w:rsidR="009546BA" w:rsidRPr="00A15F62">
        <w:rPr>
          <w:rFonts w:ascii="Arial" w:eastAsia="Arial Unicode MS" w:hAnsi="Arial" w:cs="Arial"/>
          <w:b w:val="0"/>
        </w:rPr>
        <w:t xml:space="preserve"> </w:t>
      </w:r>
      <w:r w:rsidR="00470842" w:rsidRPr="00A15F62">
        <w:rPr>
          <w:rFonts w:ascii="Arial" w:eastAsia="Arial Unicode MS" w:hAnsi="Arial" w:cs="Arial"/>
          <w:b w:val="0"/>
        </w:rPr>
        <w:t>to those</w:t>
      </w:r>
      <w:r w:rsidR="009546BA" w:rsidRPr="00A15F62">
        <w:rPr>
          <w:rFonts w:ascii="Arial" w:eastAsia="Arial Unicode MS" w:hAnsi="Arial" w:cs="Arial"/>
          <w:b w:val="0"/>
        </w:rPr>
        <w:t xml:space="preserve"> coming from outs</w:t>
      </w:r>
      <w:r w:rsidR="00144E1A" w:rsidRPr="00A15F62">
        <w:rPr>
          <w:rFonts w:ascii="Arial" w:eastAsia="Arial Unicode MS" w:hAnsi="Arial" w:cs="Arial"/>
          <w:b w:val="0"/>
        </w:rPr>
        <w:t xml:space="preserve">ide </w:t>
      </w:r>
      <w:r w:rsidR="00D05A3E" w:rsidRPr="00A15F62">
        <w:rPr>
          <w:rFonts w:ascii="Arial" w:eastAsia="Arial Unicode MS" w:hAnsi="Arial" w:cs="Arial"/>
          <w:b w:val="0"/>
        </w:rPr>
        <w:t>Burundi</w:t>
      </w:r>
      <w:r w:rsidR="00695E5E" w:rsidRPr="00A15F62">
        <w:rPr>
          <w:rFonts w:ascii="Arial" w:eastAsia="Arial Unicode MS" w:hAnsi="Arial" w:cs="Arial"/>
          <w:b w:val="0"/>
        </w:rPr>
        <w:t>.</w:t>
      </w:r>
      <w:r w:rsidR="00410E0E" w:rsidRPr="00A15F62">
        <w:rPr>
          <w:rFonts w:ascii="Arial" w:eastAsia="Arial Unicode MS" w:hAnsi="Arial" w:cs="Arial"/>
          <w:b w:val="0"/>
        </w:rPr>
        <w:t xml:space="preserve"> </w:t>
      </w:r>
      <w:r w:rsidR="00E6369C" w:rsidRPr="00A15F62">
        <w:rPr>
          <w:rFonts w:ascii="Arial" w:eastAsia="Arial Unicode MS" w:hAnsi="Arial" w:cs="Arial"/>
          <w:b w:val="0"/>
        </w:rPr>
        <w:t xml:space="preserve">I </w:t>
      </w:r>
      <w:r w:rsidR="008F4516" w:rsidRPr="00A15F62">
        <w:rPr>
          <w:rFonts w:ascii="Arial" w:eastAsia="Arial Unicode MS" w:hAnsi="Arial" w:cs="Arial"/>
          <w:b w:val="0"/>
        </w:rPr>
        <w:t xml:space="preserve">also </w:t>
      </w:r>
      <w:r w:rsidR="00F373A4" w:rsidRPr="00A15F62">
        <w:rPr>
          <w:rFonts w:ascii="Arial" w:eastAsia="Arial Unicode MS" w:hAnsi="Arial" w:cs="Arial"/>
          <w:b w:val="0"/>
        </w:rPr>
        <w:t xml:space="preserve">wish </w:t>
      </w:r>
      <w:r w:rsidR="00E6369C" w:rsidRPr="00A15F62">
        <w:rPr>
          <w:rFonts w:ascii="Arial" w:eastAsia="Arial Unicode MS" w:hAnsi="Arial" w:cs="Arial"/>
          <w:b w:val="0"/>
        </w:rPr>
        <w:t xml:space="preserve">to recognise the presence of </w:t>
      </w:r>
      <w:r w:rsidR="001B2B9F" w:rsidRPr="00A15F62">
        <w:rPr>
          <w:rFonts w:ascii="Arial" w:eastAsia="Batang" w:hAnsi="Arial" w:cs="Arial"/>
          <w:b w:val="0"/>
        </w:rPr>
        <w:t>H.E Gervais N</w:t>
      </w:r>
      <w:r w:rsidR="00586008" w:rsidRPr="00A15F62">
        <w:rPr>
          <w:rFonts w:ascii="Arial" w:eastAsia="Batang" w:hAnsi="Arial" w:cs="Arial"/>
          <w:b w:val="0"/>
        </w:rPr>
        <w:t>dirakobuca</w:t>
      </w:r>
      <w:r w:rsidR="001B2B9F" w:rsidRPr="00A15F62">
        <w:rPr>
          <w:rFonts w:ascii="Arial" w:eastAsia="Batang" w:hAnsi="Arial" w:cs="Arial"/>
          <w:b w:val="0"/>
        </w:rPr>
        <w:t xml:space="preserve">, Prime Minister of </w:t>
      </w:r>
      <w:r w:rsidR="0007516A" w:rsidRPr="00A15F62">
        <w:rPr>
          <w:rFonts w:ascii="Arial" w:eastAsia="Batang" w:hAnsi="Arial" w:cs="Arial"/>
          <w:b w:val="0"/>
        </w:rPr>
        <w:t xml:space="preserve">the Republic of </w:t>
      </w:r>
      <w:r w:rsidR="001B2B9F" w:rsidRPr="00A15F62">
        <w:rPr>
          <w:rFonts w:ascii="Arial" w:eastAsia="Batang" w:hAnsi="Arial" w:cs="Arial"/>
          <w:b w:val="0"/>
        </w:rPr>
        <w:t>Burundi</w:t>
      </w:r>
      <w:r w:rsidR="00412F1E" w:rsidRPr="00A15F62">
        <w:rPr>
          <w:rFonts w:ascii="Arial" w:eastAsia="Batang" w:hAnsi="Arial" w:cs="Arial"/>
          <w:b w:val="0"/>
        </w:rPr>
        <w:t xml:space="preserve"> and </w:t>
      </w:r>
      <w:r w:rsidR="00167A8B" w:rsidRPr="00A15F62">
        <w:rPr>
          <w:rFonts w:ascii="Arial" w:eastAsia="Batang" w:hAnsi="Arial" w:cs="Arial"/>
          <w:b w:val="0"/>
        </w:rPr>
        <w:t xml:space="preserve">Hon. Marie Chantal Nijimbere, </w:t>
      </w:r>
      <w:r w:rsidR="00C61117" w:rsidRPr="00A15F62">
        <w:rPr>
          <w:rFonts w:ascii="Arial" w:eastAsia="Batang" w:hAnsi="Arial" w:cs="Arial"/>
          <w:b w:val="0"/>
        </w:rPr>
        <w:t xml:space="preserve">the </w:t>
      </w:r>
      <w:r w:rsidR="00167A8B" w:rsidRPr="00A15F62">
        <w:rPr>
          <w:rFonts w:ascii="Arial" w:eastAsia="Batang" w:hAnsi="Arial" w:cs="Arial"/>
          <w:b w:val="0"/>
        </w:rPr>
        <w:t>Minister of Trade, Transport, Industry, and Tourism</w:t>
      </w:r>
      <w:r w:rsidR="0007516A" w:rsidRPr="00A15F62">
        <w:rPr>
          <w:rFonts w:ascii="Arial" w:eastAsia="Batang" w:hAnsi="Arial" w:cs="Arial"/>
          <w:b w:val="0"/>
        </w:rPr>
        <w:t>, a</w:t>
      </w:r>
      <w:r w:rsidR="00B42A7D" w:rsidRPr="00A15F62">
        <w:rPr>
          <w:rFonts w:ascii="Arial" w:eastAsia="Batang" w:hAnsi="Arial" w:cs="Arial"/>
          <w:b w:val="0"/>
        </w:rPr>
        <w:t xml:space="preserve">lso </w:t>
      </w:r>
      <w:r w:rsidR="00AD4A2E" w:rsidRPr="00A15F62">
        <w:rPr>
          <w:rFonts w:ascii="Arial" w:eastAsia="Batang" w:hAnsi="Arial" w:cs="Arial"/>
          <w:b w:val="0"/>
        </w:rPr>
        <w:t>of</w:t>
      </w:r>
      <w:r w:rsidR="00167A8B" w:rsidRPr="00A15F62">
        <w:rPr>
          <w:rFonts w:ascii="Arial" w:eastAsia="Batang" w:hAnsi="Arial" w:cs="Arial"/>
          <w:b w:val="0"/>
        </w:rPr>
        <w:t xml:space="preserve"> </w:t>
      </w:r>
      <w:r w:rsidR="00B42A7D" w:rsidRPr="00A15F62">
        <w:rPr>
          <w:rFonts w:ascii="Arial" w:eastAsia="Batang" w:hAnsi="Arial" w:cs="Arial"/>
          <w:b w:val="0"/>
        </w:rPr>
        <w:t xml:space="preserve">the Republic of </w:t>
      </w:r>
      <w:r w:rsidR="00167A8B" w:rsidRPr="00A15F62">
        <w:rPr>
          <w:rFonts w:ascii="Arial" w:eastAsia="Batang" w:hAnsi="Arial" w:cs="Arial"/>
          <w:b w:val="0"/>
        </w:rPr>
        <w:t>Burundi</w:t>
      </w:r>
      <w:r w:rsidR="00E6369C" w:rsidRPr="00A15F62">
        <w:rPr>
          <w:rFonts w:ascii="Arial" w:eastAsia="Calibri" w:hAnsi="Arial" w:cs="Arial"/>
          <w:b w:val="0"/>
        </w:rPr>
        <w:t xml:space="preserve">, </w:t>
      </w:r>
      <w:r w:rsidR="00B02687" w:rsidRPr="00A15F62">
        <w:rPr>
          <w:rFonts w:ascii="Arial" w:eastAsia="Calibri" w:hAnsi="Arial" w:cs="Arial"/>
          <w:b w:val="0"/>
        </w:rPr>
        <w:t xml:space="preserve">who </w:t>
      </w:r>
      <w:r w:rsidR="008E0A0E" w:rsidRPr="00A15F62">
        <w:rPr>
          <w:rFonts w:ascii="Arial" w:eastAsia="Calibri" w:hAnsi="Arial" w:cs="Arial"/>
          <w:b w:val="0"/>
        </w:rPr>
        <w:t xml:space="preserve">are our </w:t>
      </w:r>
      <w:r w:rsidR="0022174C" w:rsidRPr="00A15F62">
        <w:rPr>
          <w:rFonts w:ascii="Arial" w:eastAsia="Calibri" w:hAnsi="Arial" w:cs="Arial"/>
          <w:b w:val="0"/>
        </w:rPr>
        <w:t>host</w:t>
      </w:r>
      <w:r w:rsidR="00696B5F" w:rsidRPr="00A15F62">
        <w:rPr>
          <w:rFonts w:ascii="Arial" w:eastAsia="Calibri" w:hAnsi="Arial" w:cs="Arial"/>
          <w:b w:val="0"/>
        </w:rPr>
        <w:t xml:space="preserve">. </w:t>
      </w:r>
      <w:r w:rsidR="00A51A7E" w:rsidRPr="00A15F62">
        <w:rPr>
          <w:rFonts w:ascii="Arial" w:eastAsia="Calibri" w:hAnsi="Arial" w:cs="Arial"/>
          <w:b w:val="0"/>
        </w:rPr>
        <w:t xml:space="preserve">Similarly, </w:t>
      </w:r>
      <w:r w:rsidR="00A51A7E" w:rsidRPr="00A15F62">
        <w:rPr>
          <w:rFonts w:ascii="Arial" w:eastAsia="Arial Unicode MS" w:hAnsi="Arial" w:cs="Arial"/>
          <w:b w:val="0"/>
        </w:rPr>
        <w:t>I wish to recognise the presence of</w:t>
      </w:r>
      <w:r w:rsidR="00A51A7E" w:rsidRPr="00A15F62">
        <w:rPr>
          <w:rFonts w:ascii="Arial" w:hAnsi="Arial" w:cs="Arial"/>
          <w:b w:val="0"/>
        </w:rPr>
        <w:t xml:space="preserve"> Hon. Chipoka Mulenga</w:t>
      </w:r>
      <w:r w:rsidR="00C61117" w:rsidRPr="00A15F62">
        <w:rPr>
          <w:rFonts w:ascii="Arial" w:hAnsi="Arial" w:cs="Arial"/>
          <w:b w:val="0"/>
        </w:rPr>
        <w:t xml:space="preserve">, the </w:t>
      </w:r>
      <w:r w:rsidR="00A51A7E" w:rsidRPr="00A15F62">
        <w:rPr>
          <w:rFonts w:ascii="Arial" w:hAnsi="Arial" w:cs="Arial"/>
          <w:b w:val="0"/>
        </w:rPr>
        <w:t>Minister of Commerce, Trade and Industry</w:t>
      </w:r>
      <w:r w:rsidR="00A278DD" w:rsidRPr="00A15F62">
        <w:rPr>
          <w:rFonts w:ascii="Arial" w:hAnsi="Arial" w:cs="Arial"/>
          <w:b w:val="0"/>
        </w:rPr>
        <w:t xml:space="preserve"> from the </w:t>
      </w:r>
      <w:r w:rsidR="001C5F54" w:rsidRPr="00A15F62">
        <w:rPr>
          <w:rFonts w:ascii="Arial" w:hAnsi="Arial" w:cs="Arial"/>
          <w:b w:val="0"/>
        </w:rPr>
        <w:t xml:space="preserve">Republic of </w:t>
      </w:r>
      <w:r w:rsidR="00A51A7E" w:rsidRPr="00A15F62">
        <w:rPr>
          <w:rFonts w:ascii="Arial" w:hAnsi="Arial" w:cs="Arial"/>
          <w:b w:val="0"/>
        </w:rPr>
        <w:t>Zambia</w:t>
      </w:r>
      <w:r w:rsidR="001C5F54" w:rsidRPr="00A15F62">
        <w:rPr>
          <w:rFonts w:ascii="Arial" w:hAnsi="Arial" w:cs="Arial"/>
          <w:b w:val="0"/>
        </w:rPr>
        <w:t xml:space="preserve">. </w:t>
      </w:r>
      <w:r w:rsidR="00A51A7E" w:rsidRPr="00A15F62">
        <w:rPr>
          <w:rFonts w:ascii="Arial" w:eastAsia="Arial Unicode MS" w:hAnsi="Arial" w:cs="Arial"/>
          <w:b w:val="0"/>
        </w:rPr>
        <w:t xml:space="preserve"> </w:t>
      </w:r>
      <w:r w:rsidR="00696B5F" w:rsidRPr="00A15F62">
        <w:rPr>
          <w:rFonts w:ascii="Arial" w:eastAsia="Arial Unicode MS" w:hAnsi="Arial" w:cs="Arial"/>
          <w:b w:val="0"/>
        </w:rPr>
        <w:t xml:space="preserve">I </w:t>
      </w:r>
      <w:r w:rsidR="002E59E3" w:rsidRPr="00A15F62">
        <w:rPr>
          <w:rFonts w:ascii="Arial" w:eastAsia="Arial Unicode MS" w:hAnsi="Arial" w:cs="Arial"/>
          <w:b w:val="0"/>
        </w:rPr>
        <w:t xml:space="preserve">would </w:t>
      </w:r>
      <w:r w:rsidR="00C00C56" w:rsidRPr="00A15F62">
        <w:rPr>
          <w:rFonts w:ascii="Arial" w:eastAsia="Arial Unicode MS" w:hAnsi="Arial" w:cs="Arial"/>
          <w:b w:val="0"/>
        </w:rPr>
        <w:t xml:space="preserve">also </w:t>
      </w:r>
      <w:r w:rsidR="002E59E3" w:rsidRPr="00A15F62">
        <w:rPr>
          <w:rFonts w:ascii="Arial" w:eastAsia="Arial Unicode MS" w:hAnsi="Arial" w:cs="Arial"/>
          <w:b w:val="0"/>
        </w:rPr>
        <w:t xml:space="preserve">like </w:t>
      </w:r>
      <w:r w:rsidR="00696B5F" w:rsidRPr="00A15F62">
        <w:rPr>
          <w:rFonts w:ascii="Arial" w:eastAsia="Arial Unicode MS" w:hAnsi="Arial" w:cs="Arial"/>
          <w:b w:val="0"/>
        </w:rPr>
        <w:t xml:space="preserve">to </w:t>
      </w:r>
      <w:r w:rsidR="00D60AB4" w:rsidRPr="00A15F62">
        <w:rPr>
          <w:rFonts w:ascii="Arial" w:eastAsia="Arial Unicode MS" w:hAnsi="Arial" w:cs="Arial"/>
          <w:b w:val="0"/>
        </w:rPr>
        <w:t xml:space="preserve">welcome the new </w:t>
      </w:r>
      <w:r w:rsidR="00696B5F" w:rsidRPr="00A15F62">
        <w:rPr>
          <w:rFonts w:ascii="Arial" w:eastAsia="Arial Unicode MS" w:hAnsi="Arial" w:cs="Arial"/>
          <w:b w:val="0"/>
        </w:rPr>
        <w:t xml:space="preserve">leadership </w:t>
      </w:r>
      <w:r w:rsidR="00D60AB4" w:rsidRPr="00A15F62">
        <w:rPr>
          <w:rFonts w:ascii="Arial" w:eastAsia="Arial Unicode MS" w:hAnsi="Arial" w:cs="Arial"/>
          <w:b w:val="0"/>
        </w:rPr>
        <w:t>of CBC</w:t>
      </w:r>
      <w:r w:rsidR="000467FE" w:rsidRPr="00A15F62">
        <w:rPr>
          <w:rFonts w:ascii="Arial" w:eastAsia="Arial Unicode MS" w:hAnsi="Arial" w:cs="Arial"/>
          <w:b w:val="0"/>
        </w:rPr>
        <w:t xml:space="preserve"> </w:t>
      </w:r>
      <w:r w:rsidR="003B0BAF" w:rsidRPr="00A15F62">
        <w:rPr>
          <w:rFonts w:ascii="Arial" w:eastAsia="Arial Unicode MS" w:hAnsi="Arial" w:cs="Arial"/>
          <w:b w:val="0"/>
        </w:rPr>
        <w:t xml:space="preserve">led by </w:t>
      </w:r>
      <w:r w:rsidR="003B0BAF" w:rsidRPr="00A15F62">
        <w:rPr>
          <w:rFonts w:ascii="Arial" w:eastAsia="Batang" w:hAnsi="Arial" w:cs="Arial"/>
          <w:b w:val="0"/>
        </w:rPr>
        <w:t>Mr. James Chimwaza, President, COMESA Business Council (CBC)</w:t>
      </w:r>
      <w:r w:rsidR="000206FC" w:rsidRPr="00A15F62">
        <w:rPr>
          <w:rFonts w:ascii="Arial" w:eastAsia="Batang" w:hAnsi="Arial" w:cs="Arial"/>
          <w:b w:val="0"/>
        </w:rPr>
        <w:t xml:space="preserve"> and </w:t>
      </w:r>
      <w:r w:rsidR="006D6725" w:rsidRPr="00A15F62">
        <w:rPr>
          <w:rFonts w:ascii="Arial" w:eastAsia="Arial Unicode MS" w:hAnsi="Arial" w:cs="Arial"/>
          <w:b w:val="0"/>
        </w:rPr>
        <w:t xml:space="preserve">thank </w:t>
      </w:r>
      <w:r w:rsidR="000B14E7" w:rsidRPr="00A15F62">
        <w:rPr>
          <w:rFonts w:ascii="Arial" w:eastAsia="Arial Unicode MS" w:hAnsi="Arial" w:cs="Arial"/>
          <w:b w:val="0"/>
        </w:rPr>
        <w:t xml:space="preserve">the past </w:t>
      </w:r>
      <w:r w:rsidR="006D6725" w:rsidRPr="00A15F62">
        <w:rPr>
          <w:rFonts w:ascii="Arial" w:eastAsia="Arial Unicode MS" w:hAnsi="Arial" w:cs="Arial"/>
          <w:b w:val="0"/>
        </w:rPr>
        <w:t xml:space="preserve">CBC </w:t>
      </w:r>
      <w:r w:rsidR="000B14E7" w:rsidRPr="00A15F62">
        <w:rPr>
          <w:rFonts w:ascii="Arial" w:eastAsia="Arial Unicode MS" w:hAnsi="Arial" w:cs="Arial"/>
          <w:b w:val="0"/>
        </w:rPr>
        <w:t xml:space="preserve">leadership </w:t>
      </w:r>
      <w:r w:rsidR="006D6725" w:rsidRPr="00A15F62">
        <w:rPr>
          <w:rFonts w:ascii="Arial" w:eastAsia="Arial Unicode MS" w:hAnsi="Arial" w:cs="Arial"/>
          <w:b w:val="0"/>
        </w:rPr>
        <w:t xml:space="preserve">for a </w:t>
      </w:r>
      <w:r w:rsidR="00696B5F" w:rsidRPr="00A15F62">
        <w:rPr>
          <w:rFonts w:ascii="Arial" w:eastAsia="Arial Unicode MS" w:hAnsi="Arial" w:cs="Arial"/>
          <w:b w:val="0"/>
        </w:rPr>
        <w:t xml:space="preserve">good working relationship, especially in promoting private sector </w:t>
      </w:r>
      <w:r w:rsidR="00385559" w:rsidRPr="00A15F62">
        <w:rPr>
          <w:rFonts w:ascii="Arial" w:eastAsia="Arial Unicode MS" w:hAnsi="Arial" w:cs="Arial"/>
          <w:b w:val="0"/>
        </w:rPr>
        <w:lastRenderedPageBreak/>
        <w:t xml:space="preserve">growth and </w:t>
      </w:r>
      <w:r w:rsidR="00696B5F" w:rsidRPr="00A15F62">
        <w:rPr>
          <w:rFonts w:ascii="Arial" w:eastAsia="Arial Unicode MS" w:hAnsi="Arial" w:cs="Arial"/>
          <w:b w:val="0"/>
        </w:rPr>
        <w:t>development in the COMESA region</w:t>
      </w:r>
      <w:r w:rsidR="008373BE" w:rsidRPr="00A15F62">
        <w:rPr>
          <w:rFonts w:ascii="Arial" w:eastAsia="Arial Unicode MS" w:hAnsi="Arial" w:cs="Arial"/>
          <w:b w:val="0"/>
        </w:rPr>
        <w:t xml:space="preserve">, while </w:t>
      </w:r>
      <w:r w:rsidR="00A21A64" w:rsidRPr="00A15F62">
        <w:rPr>
          <w:rFonts w:ascii="Arial" w:eastAsia="Arial Unicode MS" w:hAnsi="Arial" w:cs="Arial"/>
          <w:b w:val="0"/>
        </w:rPr>
        <w:t>upholding</w:t>
      </w:r>
      <w:r w:rsidR="008373BE" w:rsidRPr="00A15F62">
        <w:rPr>
          <w:rFonts w:ascii="Arial" w:eastAsia="Arial Unicode MS" w:hAnsi="Arial" w:cs="Arial"/>
          <w:b w:val="0"/>
        </w:rPr>
        <w:t xml:space="preserve"> </w:t>
      </w:r>
      <w:r w:rsidR="005E7918" w:rsidRPr="00A15F62">
        <w:rPr>
          <w:rFonts w:ascii="Arial" w:eastAsia="Arial Unicode MS" w:hAnsi="Arial" w:cs="Arial"/>
          <w:b w:val="0"/>
        </w:rPr>
        <w:t xml:space="preserve">the </w:t>
      </w:r>
      <w:r w:rsidR="008373BE" w:rsidRPr="00A15F62">
        <w:rPr>
          <w:rFonts w:ascii="Arial" w:eastAsia="Arial Unicode MS" w:hAnsi="Arial" w:cs="Arial"/>
          <w:b w:val="0"/>
        </w:rPr>
        <w:t>principles of</w:t>
      </w:r>
      <w:r w:rsidR="00A21A64" w:rsidRPr="00A15F62">
        <w:rPr>
          <w:rFonts w:ascii="Arial" w:eastAsia="Arial Unicode MS" w:hAnsi="Arial" w:cs="Arial"/>
          <w:b w:val="0"/>
        </w:rPr>
        <w:t xml:space="preserve"> </w:t>
      </w:r>
      <w:r w:rsidR="00FB0969" w:rsidRPr="00A15F62">
        <w:rPr>
          <w:rFonts w:ascii="Arial" w:eastAsia="Arial Unicode MS" w:hAnsi="Arial" w:cs="Arial"/>
          <w:b w:val="0"/>
        </w:rPr>
        <w:t>go</w:t>
      </w:r>
      <w:r w:rsidR="00875A47" w:rsidRPr="00A15F62">
        <w:rPr>
          <w:rFonts w:ascii="Arial" w:eastAsia="Arial Unicode MS" w:hAnsi="Arial" w:cs="Arial"/>
          <w:b w:val="0"/>
        </w:rPr>
        <w:t>o</w:t>
      </w:r>
      <w:r w:rsidR="00FB0969" w:rsidRPr="00A15F62">
        <w:rPr>
          <w:rFonts w:ascii="Arial" w:eastAsia="Arial Unicode MS" w:hAnsi="Arial" w:cs="Arial"/>
          <w:b w:val="0"/>
        </w:rPr>
        <w:t>d governance</w:t>
      </w:r>
      <w:r w:rsidR="008373BE" w:rsidRPr="00A15F62">
        <w:rPr>
          <w:rFonts w:ascii="Arial" w:eastAsia="Arial Unicode MS" w:hAnsi="Arial" w:cs="Arial"/>
          <w:b w:val="0"/>
        </w:rPr>
        <w:t>.</w:t>
      </w:r>
      <w:r w:rsidR="00FB0969" w:rsidRPr="00A15F62">
        <w:rPr>
          <w:rFonts w:ascii="Arial" w:eastAsia="Arial Unicode MS" w:hAnsi="Arial" w:cs="Arial"/>
          <w:b w:val="0"/>
        </w:rPr>
        <w:t xml:space="preserve"> </w:t>
      </w:r>
    </w:p>
    <w:p w14:paraId="6A05F4FA" w14:textId="77777777" w:rsidR="006D6725" w:rsidRPr="00A15F62" w:rsidRDefault="006D6725" w:rsidP="16037336">
      <w:pPr>
        <w:pStyle w:val="ListParagraph"/>
        <w:spacing w:after="0"/>
        <w:ind w:left="0" w:right="-630"/>
        <w:jc w:val="both"/>
        <w:rPr>
          <w:rFonts w:ascii="Arial" w:eastAsia="Calibri" w:hAnsi="Arial" w:cs="Arial"/>
          <w:bdr w:val="nil"/>
        </w:rPr>
      </w:pPr>
    </w:p>
    <w:p w14:paraId="2A2324D8" w14:textId="22AA894A" w:rsidR="00DD738F" w:rsidRPr="002D043E" w:rsidRDefault="001F55E1" w:rsidP="16037336">
      <w:pPr>
        <w:pStyle w:val="ListParagraph"/>
        <w:spacing w:after="0"/>
        <w:ind w:left="0" w:right="4"/>
        <w:jc w:val="both"/>
        <w:rPr>
          <w:rFonts w:ascii="Arial" w:hAnsi="Arial" w:cs="Arial"/>
        </w:rPr>
      </w:pPr>
      <w:r w:rsidRPr="16037336">
        <w:rPr>
          <w:rFonts w:ascii="Arial" w:eastAsia="Calibri" w:hAnsi="Arial" w:cs="Arial"/>
          <w:color w:val="000000"/>
          <w:bdr w:val="nil"/>
        </w:rPr>
        <w:t xml:space="preserve">The theme </w:t>
      </w:r>
      <w:r w:rsidR="00AA2D73" w:rsidRPr="16037336">
        <w:rPr>
          <w:rFonts w:ascii="Arial" w:eastAsia="Calibri" w:hAnsi="Arial" w:cs="Arial"/>
          <w:color w:val="000000"/>
          <w:bdr w:val="nil"/>
        </w:rPr>
        <w:t xml:space="preserve">for the </w:t>
      </w:r>
      <w:r w:rsidR="006855D0" w:rsidRPr="16037336">
        <w:rPr>
          <w:rFonts w:ascii="Arial" w:eastAsia="Calibri" w:hAnsi="Arial" w:cs="Arial"/>
          <w:color w:val="000000"/>
          <w:bdr w:val="nil"/>
        </w:rPr>
        <w:t>1</w:t>
      </w:r>
      <w:r w:rsidR="004D6E15" w:rsidRPr="16037336">
        <w:rPr>
          <w:rFonts w:ascii="Arial" w:eastAsia="Calibri" w:hAnsi="Arial" w:cs="Arial"/>
          <w:color w:val="000000"/>
          <w:bdr w:val="nil"/>
        </w:rPr>
        <w:t>7</w:t>
      </w:r>
      <w:r w:rsidR="006855D0" w:rsidRPr="16037336">
        <w:rPr>
          <w:rFonts w:ascii="Arial" w:eastAsia="Calibri" w:hAnsi="Arial" w:cs="Arial"/>
          <w:color w:val="000000"/>
          <w:bdr w:val="nil"/>
          <w:vertAlign w:val="superscript"/>
        </w:rPr>
        <w:t>th</w:t>
      </w:r>
      <w:r w:rsidR="006855D0" w:rsidRPr="16037336">
        <w:rPr>
          <w:rFonts w:ascii="Arial" w:eastAsia="Calibri" w:hAnsi="Arial" w:cs="Arial"/>
          <w:color w:val="000000"/>
          <w:bdr w:val="nil"/>
        </w:rPr>
        <w:t xml:space="preserve"> High </w:t>
      </w:r>
      <w:r w:rsidR="006352E9" w:rsidRPr="16037336">
        <w:rPr>
          <w:rFonts w:ascii="Arial" w:eastAsia="Calibri" w:hAnsi="Arial" w:cs="Arial"/>
          <w:color w:val="000000"/>
          <w:bdr w:val="nil"/>
        </w:rPr>
        <w:t>L</w:t>
      </w:r>
      <w:r w:rsidR="006855D0" w:rsidRPr="16037336">
        <w:rPr>
          <w:rFonts w:ascii="Arial" w:eastAsia="Calibri" w:hAnsi="Arial" w:cs="Arial"/>
          <w:color w:val="000000"/>
          <w:bdr w:val="nil"/>
        </w:rPr>
        <w:t xml:space="preserve">evel COMESA Business </w:t>
      </w:r>
      <w:r w:rsidR="00095A39" w:rsidRPr="16037336">
        <w:rPr>
          <w:rFonts w:ascii="Arial" w:eastAsia="Calibri" w:hAnsi="Arial" w:cs="Arial"/>
          <w:color w:val="000000"/>
          <w:bdr w:val="nil"/>
        </w:rPr>
        <w:t xml:space="preserve">Forum </w:t>
      </w:r>
      <w:r w:rsidR="00006DEC" w:rsidRPr="16037336">
        <w:rPr>
          <w:rFonts w:ascii="Arial" w:eastAsia="Calibri" w:hAnsi="Arial" w:cs="Arial"/>
          <w:color w:val="000000"/>
          <w:bdr w:val="nil"/>
        </w:rPr>
        <w:t>is</w:t>
      </w:r>
      <w:bookmarkStart w:id="0" w:name="_Hlk165531126"/>
      <w:r w:rsidR="00B23729" w:rsidRPr="16037336">
        <w:rPr>
          <w:rFonts w:ascii="Arial" w:eastAsia="Calibri" w:hAnsi="Arial" w:cs="Arial"/>
          <w:color w:val="000000"/>
          <w:bdr w:val="nil"/>
        </w:rPr>
        <w:t xml:space="preserve"> </w:t>
      </w:r>
      <w:r w:rsidR="00B23729" w:rsidRPr="00B60721">
        <w:rPr>
          <w:rFonts w:ascii="Arial" w:eastAsia="Calibri" w:hAnsi="Arial" w:cs="Arial"/>
          <w:i/>
          <w:iCs/>
          <w:bdr w:val="nil"/>
        </w:rPr>
        <w:t>“Accelerating Regional Integration through the Development of Regional Value Chains in Climate Resilient Agriculture, Mining and Tourism”</w:t>
      </w:r>
      <w:r w:rsidR="00B23729" w:rsidRPr="00B60721">
        <w:rPr>
          <w:rFonts w:ascii="Arial" w:eastAsia="Calibri" w:hAnsi="Arial" w:cs="Arial"/>
          <w:bdr w:val="nil"/>
        </w:rPr>
        <w:t>,</w:t>
      </w:r>
      <w:bookmarkEnd w:id="0"/>
      <w:r w:rsidR="00EB3A49" w:rsidRPr="00B60721">
        <w:rPr>
          <w:rFonts w:ascii="Arial" w:eastAsia="Calibri" w:hAnsi="Arial" w:cs="Arial"/>
          <w:bdr w:val="nil"/>
        </w:rPr>
        <w:t xml:space="preserve"> </w:t>
      </w:r>
      <w:r w:rsidR="008C38FC" w:rsidRPr="16037336">
        <w:rPr>
          <w:rFonts w:ascii="Arial" w:eastAsia="Calibri" w:hAnsi="Arial" w:cs="Arial"/>
          <w:color w:val="000000"/>
          <w:bdr w:val="nil"/>
        </w:rPr>
        <w:t xml:space="preserve">which speaks to </w:t>
      </w:r>
      <w:r w:rsidR="008E29B3" w:rsidRPr="16037336">
        <w:rPr>
          <w:rFonts w:ascii="Arial" w:eastAsia="Calibri" w:hAnsi="Arial" w:cs="Arial"/>
          <w:color w:val="000000"/>
          <w:bdr w:val="nil"/>
        </w:rPr>
        <w:t xml:space="preserve">some of the key </w:t>
      </w:r>
      <w:r w:rsidR="008C38FC" w:rsidRPr="16037336">
        <w:rPr>
          <w:rFonts w:ascii="Arial" w:eastAsia="Calibri" w:hAnsi="Arial" w:cs="Arial"/>
          <w:color w:val="000000"/>
          <w:bdr w:val="nil"/>
        </w:rPr>
        <w:t xml:space="preserve">issues </w:t>
      </w:r>
      <w:r w:rsidR="003560D3" w:rsidRPr="16037336">
        <w:rPr>
          <w:rFonts w:ascii="Arial" w:eastAsia="Calibri" w:hAnsi="Arial" w:cs="Arial"/>
          <w:color w:val="000000"/>
          <w:bdr w:val="nil"/>
        </w:rPr>
        <w:t xml:space="preserve">that are expected to </w:t>
      </w:r>
      <w:r w:rsidR="00EB3A49" w:rsidRPr="16037336">
        <w:rPr>
          <w:rFonts w:ascii="Arial" w:eastAsia="Calibri" w:hAnsi="Arial" w:cs="Arial"/>
          <w:bdr w:val="nil"/>
        </w:rPr>
        <w:t xml:space="preserve">transform </w:t>
      </w:r>
      <w:r w:rsidR="0042551B" w:rsidRPr="16037336">
        <w:rPr>
          <w:rFonts w:ascii="Arial" w:eastAsia="Calibri" w:hAnsi="Arial" w:cs="Arial"/>
          <w:bdr w:val="nil"/>
        </w:rPr>
        <w:t xml:space="preserve">the </w:t>
      </w:r>
      <w:r w:rsidR="00EB3A49" w:rsidRPr="16037336">
        <w:rPr>
          <w:rFonts w:ascii="Arial" w:eastAsia="Calibri" w:hAnsi="Arial" w:cs="Arial"/>
          <w:bdr w:val="nil"/>
        </w:rPr>
        <w:t xml:space="preserve">COMESA </w:t>
      </w:r>
      <w:r w:rsidR="00E1412B" w:rsidRPr="16037336">
        <w:rPr>
          <w:rFonts w:ascii="Arial" w:eastAsia="Calibri" w:hAnsi="Arial" w:cs="Arial"/>
          <w:bdr w:val="nil"/>
        </w:rPr>
        <w:t xml:space="preserve">Member States </w:t>
      </w:r>
      <w:r w:rsidR="00EB3A49" w:rsidRPr="16037336">
        <w:rPr>
          <w:rFonts w:ascii="Arial" w:eastAsia="Calibri" w:hAnsi="Arial" w:cs="Arial"/>
          <w:bdr w:val="nil"/>
        </w:rPr>
        <w:t xml:space="preserve">into competitive and sustainable growing economies </w:t>
      </w:r>
      <w:r w:rsidR="00183425" w:rsidRPr="16037336">
        <w:rPr>
          <w:rFonts w:ascii="Arial" w:eastAsia="Calibri" w:hAnsi="Arial" w:cs="Arial"/>
          <w:bdr w:val="nil"/>
        </w:rPr>
        <w:t xml:space="preserve">in </w:t>
      </w:r>
      <w:r w:rsidR="00EB3A49" w:rsidRPr="16037336">
        <w:rPr>
          <w:rFonts w:ascii="Arial" w:eastAsia="Calibri" w:hAnsi="Arial" w:cs="Arial"/>
          <w:bdr w:val="nil"/>
        </w:rPr>
        <w:t xml:space="preserve">trade and </w:t>
      </w:r>
      <w:r w:rsidR="00AA2D73" w:rsidRPr="16037336">
        <w:rPr>
          <w:rFonts w:ascii="Arial" w:eastAsia="Calibri" w:hAnsi="Arial" w:cs="Arial"/>
          <w:bdr w:val="nil"/>
        </w:rPr>
        <w:t>investment</w:t>
      </w:r>
      <w:r w:rsidR="002F191D" w:rsidRPr="16037336">
        <w:rPr>
          <w:rFonts w:ascii="Arial" w:eastAsia="Calibri" w:hAnsi="Arial" w:cs="Arial"/>
          <w:bdr w:val="nil"/>
        </w:rPr>
        <w:t>.</w:t>
      </w:r>
      <w:r w:rsidR="00C91A8E" w:rsidRPr="16037336">
        <w:rPr>
          <w:rFonts w:ascii="Arial" w:eastAsia="Calibri" w:hAnsi="Arial" w:cs="Arial"/>
          <w:bdr w:val="nil"/>
        </w:rPr>
        <w:t xml:space="preserve"> </w:t>
      </w:r>
      <w:r w:rsidR="00407E19" w:rsidRPr="16037336">
        <w:rPr>
          <w:rFonts w:ascii="Arial" w:eastAsia="Calibri" w:hAnsi="Arial" w:cs="Arial"/>
          <w:bdr w:val="nil"/>
        </w:rPr>
        <w:t xml:space="preserve">We </w:t>
      </w:r>
      <w:r w:rsidR="001C4006" w:rsidRPr="16037336">
        <w:rPr>
          <w:rFonts w:ascii="Arial" w:eastAsia="Calibri" w:hAnsi="Arial" w:cs="Arial"/>
          <w:bdr w:val="nil"/>
        </w:rPr>
        <w:t xml:space="preserve">are privileged </w:t>
      </w:r>
      <w:r w:rsidR="003D593A" w:rsidRPr="16037336">
        <w:rPr>
          <w:rFonts w:ascii="Arial" w:eastAsia="Calibri" w:hAnsi="Arial" w:cs="Arial"/>
          <w:bdr w:val="nil"/>
        </w:rPr>
        <w:t>on this occasion</w:t>
      </w:r>
      <w:r w:rsidR="00407E19" w:rsidRPr="16037336">
        <w:rPr>
          <w:rFonts w:ascii="Arial" w:eastAsia="Calibri" w:hAnsi="Arial" w:cs="Arial"/>
          <w:bdr w:val="nil"/>
        </w:rPr>
        <w:t xml:space="preserve"> </w:t>
      </w:r>
      <w:r w:rsidR="005B2FC5" w:rsidRPr="16037336">
        <w:rPr>
          <w:rFonts w:ascii="Arial" w:eastAsia="Calibri" w:hAnsi="Arial" w:cs="Arial"/>
          <w:bdr w:val="nil"/>
        </w:rPr>
        <w:t xml:space="preserve">to have </w:t>
      </w:r>
      <w:r w:rsidR="00F03308" w:rsidRPr="16037336">
        <w:rPr>
          <w:rFonts w:ascii="Arial" w:eastAsia="Calibri" w:hAnsi="Arial" w:cs="Arial"/>
          <w:bdr w:val="nil"/>
        </w:rPr>
        <w:t xml:space="preserve">a </w:t>
      </w:r>
      <w:r w:rsidR="00DD738F" w:rsidRPr="16037336">
        <w:rPr>
          <w:rFonts w:ascii="Arial" w:hAnsi="Arial" w:cs="Arial"/>
        </w:rPr>
        <w:t xml:space="preserve">high-level Round Table, where </w:t>
      </w:r>
      <w:r w:rsidR="00DE2F5A" w:rsidRPr="16037336">
        <w:rPr>
          <w:rFonts w:ascii="Arial" w:hAnsi="Arial" w:cs="Arial"/>
        </w:rPr>
        <w:t>stake</w:t>
      </w:r>
      <w:r w:rsidR="00AE6CE3" w:rsidRPr="16037336">
        <w:rPr>
          <w:rFonts w:ascii="Arial" w:hAnsi="Arial" w:cs="Arial"/>
        </w:rPr>
        <w:t xml:space="preserve">holders </w:t>
      </w:r>
      <w:r w:rsidR="00DD738F" w:rsidRPr="16037336">
        <w:rPr>
          <w:rFonts w:ascii="Arial" w:hAnsi="Arial" w:cs="Arial"/>
        </w:rPr>
        <w:t xml:space="preserve">will have </w:t>
      </w:r>
      <w:r w:rsidR="00AD00D5" w:rsidRPr="16037336">
        <w:rPr>
          <w:rFonts w:ascii="Arial" w:hAnsi="Arial" w:cs="Arial"/>
        </w:rPr>
        <w:t xml:space="preserve">opportunity to </w:t>
      </w:r>
      <w:r w:rsidR="00DD738F" w:rsidRPr="16037336">
        <w:rPr>
          <w:rFonts w:ascii="Arial" w:hAnsi="Arial" w:cs="Arial"/>
        </w:rPr>
        <w:t>discuss</w:t>
      </w:r>
      <w:r w:rsidR="006B1691" w:rsidRPr="16037336">
        <w:rPr>
          <w:rFonts w:ascii="Arial" w:hAnsi="Arial" w:cs="Arial"/>
        </w:rPr>
        <w:t xml:space="preserve"> </w:t>
      </w:r>
      <w:r w:rsidR="00BC1281" w:rsidRPr="16037336">
        <w:rPr>
          <w:rFonts w:ascii="Arial" w:hAnsi="Arial" w:cs="Arial"/>
        </w:rPr>
        <w:t xml:space="preserve">the </w:t>
      </w:r>
      <w:r w:rsidR="00DD738F" w:rsidRPr="16037336">
        <w:rPr>
          <w:rFonts w:ascii="Arial" w:hAnsi="Arial" w:cs="Arial"/>
        </w:rPr>
        <w:t xml:space="preserve">support towards creating a competitive business environment in the COMESA region, focusing on regional value chains in </w:t>
      </w:r>
      <w:r w:rsidR="006352E9" w:rsidRPr="16037336">
        <w:rPr>
          <w:rFonts w:ascii="Arial" w:hAnsi="Arial" w:cs="Arial"/>
        </w:rPr>
        <w:t>c</w:t>
      </w:r>
      <w:r w:rsidR="006352E9" w:rsidRPr="16037336">
        <w:rPr>
          <w:rFonts w:ascii="Arial" w:eastAsia="Calibri" w:hAnsi="Arial" w:cs="Arial"/>
          <w:color w:val="000000"/>
          <w:bdr w:val="nil"/>
        </w:rPr>
        <w:t>limate resilient</w:t>
      </w:r>
      <w:r w:rsidR="006352E9" w:rsidRPr="16037336">
        <w:rPr>
          <w:rFonts w:ascii="Arial" w:eastAsia="Calibri" w:hAnsi="Arial" w:cs="Arial"/>
          <w:i/>
          <w:iCs/>
          <w:color w:val="000000"/>
          <w:bdr w:val="nil"/>
        </w:rPr>
        <w:t xml:space="preserve"> </w:t>
      </w:r>
      <w:r w:rsidR="00DD738F" w:rsidRPr="16037336">
        <w:rPr>
          <w:rFonts w:ascii="Arial" w:hAnsi="Arial" w:cs="Arial"/>
        </w:rPr>
        <w:t xml:space="preserve">Agriculture, Mining, and Tourism. </w:t>
      </w:r>
    </w:p>
    <w:p w14:paraId="31781C86" w14:textId="77777777" w:rsidR="0041086E" w:rsidRPr="002D043E" w:rsidRDefault="0041086E" w:rsidP="00162528">
      <w:pPr>
        <w:spacing w:after="0"/>
        <w:jc w:val="both"/>
        <w:rPr>
          <w:rFonts w:ascii="Arial" w:eastAsia="Times New Roman" w:hAnsi="Arial" w:cs="Arial"/>
          <w:b w:val="0"/>
          <w:szCs w:val="24"/>
        </w:rPr>
      </w:pPr>
    </w:p>
    <w:p w14:paraId="6D84162F" w14:textId="79BBB768" w:rsidR="002F083B" w:rsidRPr="007E5585" w:rsidRDefault="002F083B" w:rsidP="16037336">
      <w:pPr>
        <w:spacing w:after="0"/>
        <w:jc w:val="both"/>
        <w:rPr>
          <w:rFonts w:ascii="Arial" w:eastAsia="Times New Roman" w:hAnsi="Arial" w:cs="Arial"/>
          <w:bCs/>
        </w:rPr>
      </w:pPr>
      <w:r w:rsidRPr="007E5585">
        <w:rPr>
          <w:rFonts w:ascii="Arial" w:eastAsia="Times New Roman" w:hAnsi="Arial" w:cs="Arial"/>
          <w:bCs/>
        </w:rPr>
        <w:t>Ladies and Gentlemen,</w:t>
      </w:r>
    </w:p>
    <w:p w14:paraId="0543A55F" w14:textId="77777777" w:rsidR="00074421" w:rsidRPr="002D043E" w:rsidRDefault="00074421" w:rsidP="00162528">
      <w:pPr>
        <w:spacing w:after="0"/>
        <w:ind w:right="4"/>
        <w:jc w:val="both"/>
        <w:rPr>
          <w:rFonts w:ascii="Arial" w:hAnsi="Arial" w:cs="Arial"/>
          <w:b w:val="0"/>
          <w:color w:val="FF0000"/>
          <w:szCs w:val="24"/>
        </w:rPr>
      </w:pPr>
    </w:p>
    <w:p w14:paraId="464EABE6" w14:textId="77777777" w:rsidR="00F6668D" w:rsidRPr="002D043E" w:rsidRDefault="00F6668D" w:rsidP="00F6668D">
      <w:pPr>
        <w:spacing w:after="0"/>
        <w:jc w:val="both"/>
        <w:rPr>
          <w:rFonts w:ascii="Arial" w:eastAsia="Times New Roman" w:hAnsi="Arial" w:cs="Arial"/>
          <w:b w:val="0"/>
          <w:szCs w:val="24"/>
          <w:lang w:val="en-ZM"/>
        </w:rPr>
      </w:pPr>
      <w:r w:rsidRPr="002D043E">
        <w:rPr>
          <w:rFonts w:ascii="Arial" w:eastAsia="Times New Roman" w:hAnsi="Arial" w:cs="Arial"/>
          <w:b w:val="0"/>
          <w:szCs w:val="24"/>
          <w:lang w:val="en-ZM"/>
        </w:rPr>
        <w:t>While facing global economic challenges, COMESA has shown resilience and adaptability in its trade performance. Although there was a slight decrease in overall trade figures, the region has maintained stability in key areas and demonstrated potential for growth.</w:t>
      </w:r>
    </w:p>
    <w:p w14:paraId="4C5E8D16" w14:textId="77777777" w:rsidR="00AD5F02" w:rsidRPr="002D043E" w:rsidRDefault="00AD5F02" w:rsidP="00F6668D">
      <w:pPr>
        <w:spacing w:after="0"/>
        <w:jc w:val="both"/>
        <w:rPr>
          <w:rFonts w:ascii="Arial" w:eastAsia="Times New Roman" w:hAnsi="Arial" w:cs="Arial"/>
          <w:b w:val="0"/>
          <w:szCs w:val="24"/>
          <w:lang w:val="en-ZM"/>
        </w:rPr>
      </w:pPr>
    </w:p>
    <w:p w14:paraId="532567B4" w14:textId="77777777" w:rsidR="00F6668D" w:rsidRPr="002D043E" w:rsidRDefault="00F6668D" w:rsidP="00F6668D">
      <w:pPr>
        <w:spacing w:after="0"/>
        <w:jc w:val="both"/>
        <w:rPr>
          <w:rFonts w:ascii="Arial" w:eastAsia="Times New Roman" w:hAnsi="Arial" w:cs="Arial"/>
          <w:b w:val="0"/>
          <w:szCs w:val="24"/>
          <w:lang w:val="en-ZM"/>
        </w:rPr>
      </w:pPr>
      <w:r w:rsidRPr="002D043E">
        <w:rPr>
          <w:rFonts w:ascii="Arial" w:eastAsia="Times New Roman" w:hAnsi="Arial" w:cs="Arial"/>
          <w:b w:val="0"/>
          <w:szCs w:val="24"/>
          <w:lang w:val="en-ZM"/>
        </w:rPr>
        <w:t>Notably, intra-COMESA export trade held steady at US$14 billion in both 2022 and 2023, highlighting the strength of regional economic ties. This consistency in intra-regional exports provides a solid foundation for future growth and deeper economic integration.</w:t>
      </w:r>
    </w:p>
    <w:p w14:paraId="70D178CA" w14:textId="77777777" w:rsidR="00AD5F02" w:rsidRPr="002D043E" w:rsidRDefault="00AD5F02" w:rsidP="00F6668D">
      <w:pPr>
        <w:spacing w:after="0"/>
        <w:jc w:val="both"/>
        <w:rPr>
          <w:rFonts w:ascii="Arial" w:eastAsia="Times New Roman" w:hAnsi="Arial" w:cs="Arial"/>
          <w:b w:val="0"/>
          <w:szCs w:val="24"/>
          <w:lang w:val="en-ZM"/>
        </w:rPr>
      </w:pPr>
    </w:p>
    <w:p w14:paraId="5D08335D" w14:textId="77777777" w:rsidR="00F6668D" w:rsidRPr="002D043E" w:rsidRDefault="00F6668D" w:rsidP="00F6668D">
      <w:pPr>
        <w:spacing w:after="0"/>
        <w:jc w:val="both"/>
        <w:rPr>
          <w:rFonts w:ascii="Arial" w:eastAsia="Times New Roman" w:hAnsi="Arial" w:cs="Arial"/>
          <w:b w:val="0"/>
          <w:szCs w:val="24"/>
          <w:lang w:val="en-ZM"/>
        </w:rPr>
      </w:pPr>
      <w:r w:rsidRPr="002D043E">
        <w:rPr>
          <w:rFonts w:ascii="Arial" w:eastAsia="Times New Roman" w:hAnsi="Arial" w:cs="Arial"/>
          <w:b w:val="0"/>
          <w:szCs w:val="24"/>
          <w:lang w:val="en-ZM"/>
        </w:rPr>
        <w:t>The current intra-COMESA trade level of 6% presents a significant opportunity for expansion. By focusing on addressing trade barriers and enhancing regional cooperation, COMESA has substantial room to increase intra-regional trade, potentially matching or exceeding the performance of other Regional Economic Communities.</w:t>
      </w:r>
    </w:p>
    <w:p w14:paraId="20F5484C" w14:textId="77777777" w:rsidR="00AD5F02" w:rsidRPr="002D043E" w:rsidRDefault="00AD5F02" w:rsidP="00F6668D">
      <w:pPr>
        <w:spacing w:after="0"/>
        <w:jc w:val="both"/>
        <w:rPr>
          <w:rFonts w:ascii="Arial" w:eastAsia="Times New Roman" w:hAnsi="Arial" w:cs="Arial"/>
          <w:b w:val="0"/>
          <w:szCs w:val="24"/>
          <w:lang w:val="en-ZM"/>
        </w:rPr>
      </w:pPr>
    </w:p>
    <w:p w14:paraId="1EA761DC" w14:textId="77777777" w:rsidR="00F6668D" w:rsidRPr="002D043E" w:rsidRDefault="00F6668D" w:rsidP="00F6668D">
      <w:pPr>
        <w:spacing w:after="0"/>
        <w:jc w:val="both"/>
        <w:rPr>
          <w:rFonts w:ascii="Arial" w:eastAsia="Times New Roman" w:hAnsi="Arial" w:cs="Arial"/>
          <w:b w:val="0"/>
          <w:szCs w:val="24"/>
          <w:lang w:val="en-ZM"/>
        </w:rPr>
      </w:pPr>
      <w:r w:rsidRPr="002D043E">
        <w:rPr>
          <w:rFonts w:ascii="Arial" w:eastAsia="Times New Roman" w:hAnsi="Arial" w:cs="Arial"/>
          <w:b w:val="0"/>
          <w:szCs w:val="24"/>
          <w:lang w:val="en-ZM"/>
        </w:rPr>
        <w:t>Looking ahead, COMESA is well-positioned to leverage its collective strengths and address the factors affecting global and intra-regional trade. By consolidating our efforts, we can develop more sustainable businesses and robust economies that are fully equipped to compete and capitalize on regional market opportunities. This period of adjustment offers COMESA the chance to reassess strategies, innovate, and emerge stronger in the global economic landscape.</w:t>
      </w:r>
    </w:p>
    <w:p w14:paraId="095033D5" w14:textId="77777777" w:rsidR="00AD5F02" w:rsidRPr="002D043E" w:rsidRDefault="00AD5F02" w:rsidP="00F6668D">
      <w:pPr>
        <w:spacing w:after="0"/>
        <w:jc w:val="both"/>
        <w:rPr>
          <w:rFonts w:ascii="Arial" w:eastAsia="Times New Roman" w:hAnsi="Arial" w:cs="Arial"/>
          <w:b w:val="0"/>
          <w:szCs w:val="24"/>
          <w:lang w:val="en-ZM"/>
        </w:rPr>
      </w:pPr>
    </w:p>
    <w:p w14:paraId="1381248E" w14:textId="69584D71" w:rsidR="006A5712" w:rsidRPr="002D043E" w:rsidRDefault="006A5712" w:rsidP="00162528">
      <w:pPr>
        <w:spacing w:after="0"/>
        <w:jc w:val="both"/>
        <w:rPr>
          <w:rFonts w:ascii="Arial" w:eastAsia="Times New Roman" w:hAnsi="Arial" w:cs="Arial"/>
          <w:bCs/>
          <w:szCs w:val="24"/>
        </w:rPr>
      </w:pPr>
      <w:r w:rsidRPr="002D043E">
        <w:rPr>
          <w:rFonts w:ascii="Arial" w:eastAsia="Times New Roman" w:hAnsi="Arial" w:cs="Arial"/>
          <w:bCs/>
          <w:szCs w:val="24"/>
        </w:rPr>
        <w:t>Ladies and Gentlemen,</w:t>
      </w:r>
    </w:p>
    <w:p w14:paraId="3E8BD64F" w14:textId="77777777" w:rsidR="00D83035" w:rsidRPr="002D043E" w:rsidRDefault="00D83035" w:rsidP="00162528">
      <w:pPr>
        <w:spacing w:after="0"/>
        <w:jc w:val="both"/>
        <w:rPr>
          <w:rFonts w:ascii="Arial" w:eastAsia="Arial Unicode MS" w:hAnsi="Arial" w:cs="Arial"/>
          <w:b w:val="0"/>
          <w:szCs w:val="24"/>
          <w:u w:color="000000"/>
        </w:rPr>
      </w:pPr>
    </w:p>
    <w:p w14:paraId="3A2267F4" w14:textId="2A85E2D5" w:rsidR="001C1EE6" w:rsidRPr="002D043E" w:rsidRDefault="00CC2699" w:rsidP="00162528">
      <w:pPr>
        <w:spacing w:after="0"/>
        <w:jc w:val="both"/>
        <w:rPr>
          <w:rFonts w:ascii="Arial" w:hAnsi="Arial" w:cs="Arial"/>
          <w:b w:val="0"/>
          <w:szCs w:val="24"/>
        </w:rPr>
      </w:pPr>
      <w:r w:rsidRPr="002D043E">
        <w:rPr>
          <w:rFonts w:ascii="Arial" w:eastAsia="Arial Unicode MS" w:hAnsi="Arial" w:cs="Arial"/>
          <w:b w:val="0"/>
          <w:szCs w:val="24"/>
          <w:u w:color="000000"/>
        </w:rPr>
        <w:t>To</w:t>
      </w:r>
      <w:r w:rsidR="006A5712" w:rsidRPr="002D043E">
        <w:rPr>
          <w:rFonts w:ascii="Arial" w:eastAsia="Arial Unicode MS" w:hAnsi="Arial" w:cs="Arial"/>
          <w:b w:val="0"/>
          <w:szCs w:val="24"/>
          <w:u w:color="000000"/>
        </w:rPr>
        <w:t xml:space="preserve"> increase </w:t>
      </w:r>
      <w:r w:rsidR="00BE0CD7" w:rsidRPr="002D043E">
        <w:rPr>
          <w:rFonts w:ascii="Arial" w:hAnsi="Arial" w:cs="Arial"/>
          <w:b w:val="0"/>
          <w:szCs w:val="24"/>
        </w:rPr>
        <w:t xml:space="preserve">COMESA’s trade globally </w:t>
      </w:r>
      <w:r w:rsidR="00C10438" w:rsidRPr="002D043E">
        <w:rPr>
          <w:rFonts w:ascii="Arial" w:hAnsi="Arial" w:cs="Arial"/>
          <w:b w:val="0"/>
          <w:szCs w:val="24"/>
        </w:rPr>
        <w:t>and</w:t>
      </w:r>
      <w:r w:rsidR="00BE0CD7" w:rsidRPr="002D043E">
        <w:rPr>
          <w:rFonts w:ascii="Arial" w:hAnsi="Arial" w:cs="Arial"/>
          <w:b w:val="0"/>
          <w:szCs w:val="24"/>
        </w:rPr>
        <w:t xml:space="preserve"> within the region</w:t>
      </w:r>
      <w:r w:rsidR="006A5712" w:rsidRPr="002D043E">
        <w:rPr>
          <w:rFonts w:ascii="Arial" w:eastAsia="Arial Unicode MS" w:hAnsi="Arial" w:cs="Arial"/>
          <w:b w:val="0"/>
          <w:szCs w:val="24"/>
          <w:u w:color="000000"/>
        </w:rPr>
        <w:t xml:space="preserve">, </w:t>
      </w:r>
      <w:r w:rsidR="00130FC7" w:rsidRPr="002D043E">
        <w:rPr>
          <w:rFonts w:ascii="Arial" w:eastAsia="Arial Unicode MS" w:hAnsi="Arial" w:cs="Arial"/>
          <w:b w:val="0"/>
          <w:szCs w:val="24"/>
          <w:u w:color="000000"/>
        </w:rPr>
        <w:t>there is</w:t>
      </w:r>
      <w:r w:rsidR="004860BF" w:rsidRPr="002D043E">
        <w:rPr>
          <w:rFonts w:ascii="Arial" w:eastAsia="Arial Unicode MS" w:hAnsi="Arial" w:cs="Arial"/>
          <w:b w:val="0"/>
          <w:szCs w:val="24"/>
          <w:u w:color="000000"/>
        </w:rPr>
        <w:t xml:space="preserve"> a</w:t>
      </w:r>
      <w:r w:rsidR="00130FC7" w:rsidRPr="002D043E">
        <w:rPr>
          <w:rFonts w:ascii="Arial" w:eastAsia="Arial Unicode MS" w:hAnsi="Arial" w:cs="Arial"/>
          <w:b w:val="0"/>
          <w:szCs w:val="24"/>
          <w:u w:color="000000"/>
        </w:rPr>
        <w:t xml:space="preserve"> need for </w:t>
      </w:r>
      <w:r w:rsidR="0074282C" w:rsidRPr="002D043E">
        <w:rPr>
          <w:rFonts w:ascii="Arial" w:eastAsia="Arial Unicode MS" w:hAnsi="Arial" w:cs="Arial"/>
          <w:b w:val="0"/>
          <w:szCs w:val="24"/>
          <w:u w:color="000000"/>
        </w:rPr>
        <w:t xml:space="preserve">concerted efforts </w:t>
      </w:r>
      <w:r w:rsidR="00F45492" w:rsidRPr="002D043E">
        <w:rPr>
          <w:rFonts w:ascii="Arial" w:eastAsia="Arial Unicode MS" w:hAnsi="Arial" w:cs="Arial"/>
          <w:b w:val="0"/>
          <w:szCs w:val="24"/>
          <w:u w:color="000000"/>
        </w:rPr>
        <w:t>by</w:t>
      </w:r>
      <w:r w:rsidR="0074282C" w:rsidRPr="002D043E">
        <w:rPr>
          <w:rFonts w:ascii="Arial" w:eastAsia="Arial Unicode MS" w:hAnsi="Arial" w:cs="Arial"/>
          <w:b w:val="0"/>
          <w:szCs w:val="24"/>
          <w:u w:color="000000"/>
        </w:rPr>
        <w:t xml:space="preserve"> all Institutions of COMESA</w:t>
      </w:r>
      <w:r w:rsidR="009419E5" w:rsidRPr="002D043E">
        <w:rPr>
          <w:rFonts w:ascii="Arial" w:eastAsia="Arial Unicode MS" w:hAnsi="Arial" w:cs="Arial"/>
          <w:b w:val="0"/>
          <w:szCs w:val="24"/>
          <w:u w:color="000000"/>
        </w:rPr>
        <w:t xml:space="preserve">. </w:t>
      </w:r>
      <w:r w:rsidR="00655ED8" w:rsidRPr="002D043E">
        <w:rPr>
          <w:rFonts w:ascii="Arial" w:hAnsi="Arial" w:cs="Arial"/>
          <w:b w:val="0"/>
          <w:szCs w:val="24"/>
        </w:rPr>
        <w:t xml:space="preserve">As </w:t>
      </w:r>
      <w:r w:rsidR="004860BF" w:rsidRPr="002D043E">
        <w:rPr>
          <w:rFonts w:ascii="Arial" w:hAnsi="Arial" w:cs="Arial"/>
          <w:b w:val="0"/>
          <w:szCs w:val="24"/>
        </w:rPr>
        <w:t xml:space="preserve">the </w:t>
      </w:r>
      <w:r w:rsidR="00655ED8" w:rsidRPr="002D043E">
        <w:rPr>
          <w:rFonts w:ascii="Arial" w:hAnsi="Arial" w:cs="Arial"/>
          <w:b w:val="0"/>
          <w:szCs w:val="24"/>
        </w:rPr>
        <w:t xml:space="preserve">COMESA Secretariat, we </w:t>
      </w:r>
      <w:r w:rsidR="001059E6" w:rsidRPr="002D043E">
        <w:rPr>
          <w:rFonts w:ascii="Arial" w:hAnsi="Arial" w:cs="Arial"/>
          <w:b w:val="0"/>
          <w:szCs w:val="24"/>
        </w:rPr>
        <w:t xml:space="preserve">shall continue </w:t>
      </w:r>
      <w:r w:rsidR="00A4450D" w:rsidRPr="002D043E">
        <w:rPr>
          <w:rFonts w:ascii="Arial" w:hAnsi="Arial" w:cs="Arial"/>
          <w:b w:val="0"/>
          <w:szCs w:val="24"/>
        </w:rPr>
        <w:t xml:space="preserve">to </w:t>
      </w:r>
      <w:r w:rsidR="006A515F" w:rsidRPr="002D043E">
        <w:rPr>
          <w:rFonts w:ascii="Arial" w:hAnsi="Arial" w:cs="Arial"/>
          <w:b w:val="0"/>
          <w:szCs w:val="24"/>
        </w:rPr>
        <w:lastRenderedPageBreak/>
        <w:t>leverage the strength of the existing</w:t>
      </w:r>
      <w:r w:rsidR="00655ED8" w:rsidRPr="002D043E">
        <w:rPr>
          <w:rFonts w:ascii="Arial" w:hAnsi="Arial" w:cs="Arial"/>
          <w:b w:val="0"/>
          <w:szCs w:val="24"/>
        </w:rPr>
        <w:t xml:space="preserve"> COMESA institution</w:t>
      </w:r>
      <w:r w:rsidRPr="002D043E">
        <w:rPr>
          <w:rFonts w:ascii="Arial" w:hAnsi="Arial" w:cs="Arial"/>
          <w:b w:val="0"/>
          <w:szCs w:val="24"/>
        </w:rPr>
        <w:t>s</w:t>
      </w:r>
      <w:r w:rsidR="00655ED8" w:rsidRPr="002D043E">
        <w:rPr>
          <w:rFonts w:ascii="Arial" w:hAnsi="Arial" w:cs="Arial"/>
          <w:b w:val="0"/>
          <w:szCs w:val="24"/>
        </w:rPr>
        <w:t xml:space="preserve"> such as </w:t>
      </w:r>
      <w:r w:rsidR="00161CD0" w:rsidRPr="002D043E">
        <w:rPr>
          <w:rFonts w:ascii="Arial" w:hAnsi="Arial" w:cs="Arial"/>
          <w:b w:val="0"/>
          <w:szCs w:val="24"/>
        </w:rPr>
        <w:t xml:space="preserve">CBC </w:t>
      </w:r>
      <w:r w:rsidR="00FB38FB" w:rsidRPr="002D043E">
        <w:rPr>
          <w:rFonts w:ascii="Arial" w:hAnsi="Arial" w:cs="Arial"/>
          <w:b w:val="0"/>
          <w:szCs w:val="24"/>
        </w:rPr>
        <w:t xml:space="preserve">to increase COMESA </w:t>
      </w:r>
      <w:r w:rsidR="00061C28" w:rsidRPr="002D043E">
        <w:rPr>
          <w:rFonts w:ascii="Arial" w:hAnsi="Arial" w:cs="Arial"/>
          <w:b w:val="0"/>
          <w:szCs w:val="24"/>
        </w:rPr>
        <w:t>t</w:t>
      </w:r>
      <w:r w:rsidR="00FB38FB" w:rsidRPr="002D043E">
        <w:rPr>
          <w:rFonts w:ascii="Arial" w:hAnsi="Arial" w:cs="Arial"/>
          <w:b w:val="0"/>
          <w:szCs w:val="24"/>
        </w:rPr>
        <w:t>rade</w:t>
      </w:r>
      <w:r w:rsidR="004860BF" w:rsidRPr="002D043E">
        <w:rPr>
          <w:rFonts w:ascii="Arial" w:hAnsi="Arial" w:cs="Arial"/>
          <w:b w:val="0"/>
          <w:szCs w:val="24"/>
        </w:rPr>
        <w:t xml:space="preserve"> through private sector</w:t>
      </w:r>
      <w:r w:rsidR="00C6670E" w:rsidRPr="002D043E">
        <w:rPr>
          <w:rFonts w:ascii="Arial" w:hAnsi="Arial" w:cs="Arial"/>
          <w:b w:val="0"/>
          <w:szCs w:val="24"/>
        </w:rPr>
        <w:t xml:space="preserve"> growth </w:t>
      </w:r>
      <w:r w:rsidR="00161CB6" w:rsidRPr="002D043E">
        <w:rPr>
          <w:rFonts w:ascii="Arial" w:hAnsi="Arial" w:cs="Arial"/>
          <w:b w:val="0"/>
          <w:szCs w:val="24"/>
        </w:rPr>
        <w:t>and development</w:t>
      </w:r>
      <w:r w:rsidR="00FB38FB" w:rsidRPr="002D043E">
        <w:rPr>
          <w:rFonts w:ascii="Arial" w:hAnsi="Arial" w:cs="Arial"/>
          <w:b w:val="0"/>
          <w:szCs w:val="24"/>
        </w:rPr>
        <w:t>.</w:t>
      </w:r>
      <w:r w:rsidR="00D17624" w:rsidRPr="002D043E">
        <w:rPr>
          <w:rFonts w:ascii="Arial" w:hAnsi="Arial" w:cs="Arial"/>
          <w:b w:val="0"/>
          <w:szCs w:val="24"/>
        </w:rPr>
        <w:t xml:space="preserve"> </w:t>
      </w:r>
      <w:r w:rsidR="00485503" w:rsidRPr="002D043E">
        <w:rPr>
          <w:rFonts w:ascii="Arial" w:hAnsi="Arial" w:cs="Arial"/>
          <w:b w:val="0"/>
          <w:szCs w:val="24"/>
        </w:rPr>
        <w:t xml:space="preserve">I am informed that CBC </w:t>
      </w:r>
      <w:r w:rsidR="00E26D4D" w:rsidRPr="002D043E">
        <w:rPr>
          <w:rFonts w:ascii="Arial" w:hAnsi="Arial" w:cs="Arial"/>
          <w:b w:val="0"/>
          <w:szCs w:val="24"/>
        </w:rPr>
        <w:t xml:space="preserve">is expected to develop </w:t>
      </w:r>
      <w:r w:rsidR="00B959A5" w:rsidRPr="002D043E">
        <w:rPr>
          <w:rFonts w:ascii="Arial" w:hAnsi="Arial" w:cs="Arial"/>
          <w:b w:val="0"/>
          <w:szCs w:val="24"/>
        </w:rPr>
        <w:t xml:space="preserve">a </w:t>
      </w:r>
      <w:r w:rsidR="00E26D4D" w:rsidRPr="002D043E">
        <w:rPr>
          <w:rFonts w:ascii="Arial" w:hAnsi="Arial" w:cs="Arial"/>
          <w:b w:val="0"/>
          <w:szCs w:val="24"/>
        </w:rPr>
        <w:t xml:space="preserve">regional Private Sector </w:t>
      </w:r>
      <w:r w:rsidR="00597B98" w:rsidRPr="002D043E">
        <w:rPr>
          <w:rFonts w:ascii="Arial" w:hAnsi="Arial" w:cs="Arial"/>
          <w:b w:val="0"/>
          <w:szCs w:val="24"/>
        </w:rPr>
        <w:t xml:space="preserve">Development Strategy to guide the growth and development of </w:t>
      </w:r>
      <w:r w:rsidR="00B959A5" w:rsidRPr="002D043E">
        <w:rPr>
          <w:rFonts w:ascii="Arial" w:hAnsi="Arial" w:cs="Arial"/>
          <w:b w:val="0"/>
          <w:szCs w:val="24"/>
        </w:rPr>
        <w:t xml:space="preserve">the </w:t>
      </w:r>
      <w:r w:rsidR="00597B98" w:rsidRPr="002D043E">
        <w:rPr>
          <w:rFonts w:ascii="Arial" w:hAnsi="Arial" w:cs="Arial"/>
          <w:b w:val="0"/>
          <w:szCs w:val="24"/>
        </w:rPr>
        <w:t xml:space="preserve">Private </w:t>
      </w:r>
      <w:r w:rsidR="009F410A" w:rsidRPr="002D043E">
        <w:rPr>
          <w:rFonts w:ascii="Arial" w:hAnsi="Arial" w:cs="Arial"/>
          <w:b w:val="0"/>
          <w:szCs w:val="24"/>
        </w:rPr>
        <w:t xml:space="preserve">Sector </w:t>
      </w:r>
      <w:r w:rsidR="00597B98" w:rsidRPr="002D043E">
        <w:rPr>
          <w:rFonts w:ascii="Arial" w:hAnsi="Arial" w:cs="Arial"/>
          <w:b w:val="0"/>
          <w:szCs w:val="24"/>
        </w:rPr>
        <w:t>in the COMESA region</w:t>
      </w:r>
      <w:r w:rsidR="001C1EE6" w:rsidRPr="002D043E">
        <w:rPr>
          <w:rFonts w:ascii="Arial" w:hAnsi="Arial" w:cs="Arial"/>
          <w:b w:val="0"/>
          <w:szCs w:val="24"/>
        </w:rPr>
        <w:t>.</w:t>
      </w:r>
    </w:p>
    <w:p w14:paraId="1F0B68FB" w14:textId="77777777" w:rsidR="002678CD" w:rsidRPr="002D043E" w:rsidRDefault="002678CD" w:rsidP="00162528">
      <w:pPr>
        <w:spacing w:after="0"/>
        <w:jc w:val="both"/>
        <w:rPr>
          <w:rFonts w:ascii="Arial" w:hAnsi="Arial" w:cs="Arial"/>
          <w:b w:val="0"/>
          <w:szCs w:val="24"/>
        </w:rPr>
      </w:pPr>
    </w:p>
    <w:p w14:paraId="034447D1" w14:textId="15B5AD56" w:rsidR="00A17C4A" w:rsidRPr="002D043E" w:rsidRDefault="2B951BC1" w:rsidP="16037336">
      <w:pPr>
        <w:tabs>
          <w:tab w:val="left" w:pos="1134"/>
        </w:tabs>
        <w:spacing w:after="0"/>
        <w:jc w:val="both"/>
        <w:rPr>
          <w:rFonts w:ascii="Arial" w:hAnsi="Arial" w:cs="Arial"/>
          <w:b w:val="0"/>
        </w:rPr>
      </w:pPr>
      <w:r w:rsidRPr="16037336">
        <w:rPr>
          <w:rFonts w:ascii="Arial" w:hAnsi="Arial" w:cs="Arial"/>
          <w:b w:val="0"/>
        </w:rPr>
        <w:t xml:space="preserve">For </w:t>
      </w:r>
      <w:r w:rsidR="00B60721" w:rsidRPr="16037336">
        <w:rPr>
          <w:rFonts w:ascii="Arial" w:hAnsi="Arial" w:cs="Arial"/>
          <w:b w:val="0"/>
        </w:rPr>
        <w:t>instance, COMESA</w:t>
      </w:r>
      <w:r w:rsidR="00C9500C" w:rsidRPr="16037336">
        <w:rPr>
          <w:rFonts w:ascii="Arial" w:hAnsi="Arial" w:cs="Arial"/>
          <w:b w:val="0"/>
        </w:rPr>
        <w:t xml:space="preserve"> Secretariat is implementing</w:t>
      </w:r>
      <w:r w:rsidR="00957FBE" w:rsidRPr="16037336">
        <w:rPr>
          <w:rFonts w:ascii="Arial" w:hAnsi="Arial" w:cs="Arial"/>
          <w:b w:val="0"/>
        </w:rPr>
        <w:t xml:space="preserve"> </w:t>
      </w:r>
      <w:r w:rsidR="002E0DD3" w:rsidRPr="16037336">
        <w:rPr>
          <w:rFonts w:ascii="Arial" w:hAnsi="Arial" w:cs="Arial"/>
          <w:b w:val="0"/>
        </w:rPr>
        <w:t xml:space="preserve">the </w:t>
      </w:r>
      <w:r w:rsidR="000E324C" w:rsidRPr="16037336">
        <w:rPr>
          <w:rFonts w:ascii="Arial" w:hAnsi="Arial" w:cs="Arial"/>
          <w:b w:val="0"/>
        </w:rPr>
        <w:t>African Union (</w:t>
      </w:r>
      <w:r w:rsidR="00957FBE" w:rsidRPr="16037336">
        <w:rPr>
          <w:rFonts w:ascii="Arial" w:hAnsi="Arial" w:cs="Arial"/>
          <w:b w:val="0"/>
        </w:rPr>
        <w:t>AU</w:t>
      </w:r>
      <w:r w:rsidR="000E324C" w:rsidRPr="16037336">
        <w:rPr>
          <w:rFonts w:ascii="Arial" w:hAnsi="Arial" w:cs="Arial"/>
          <w:b w:val="0"/>
        </w:rPr>
        <w:t>)</w:t>
      </w:r>
      <w:r w:rsidR="00957FBE" w:rsidRPr="16037336">
        <w:rPr>
          <w:rFonts w:ascii="Arial" w:hAnsi="Arial" w:cs="Arial"/>
          <w:b w:val="0"/>
        </w:rPr>
        <w:t xml:space="preserve">’s Pharmaceutical Manufacturing Plan for Africa (PMPA) and the African Medicines Regulatory Harmonization (AMRH) in the context of </w:t>
      </w:r>
      <w:r w:rsidR="00965D24" w:rsidRPr="16037336">
        <w:rPr>
          <w:rFonts w:ascii="Arial" w:hAnsi="Arial" w:cs="Arial"/>
          <w:b w:val="0"/>
        </w:rPr>
        <w:t xml:space="preserve">the </w:t>
      </w:r>
      <w:r w:rsidR="00957FBE" w:rsidRPr="16037336">
        <w:rPr>
          <w:rFonts w:ascii="Arial" w:hAnsi="Arial" w:cs="Arial"/>
          <w:b w:val="0"/>
        </w:rPr>
        <w:t>COMESA region</w:t>
      </w:r>
      <w:r w:rsidR="005B6A23" w:rsidRPr="16037336">
        <w:rPr>
          <w:rFonts w:ascii="Arial" w:hAnsi="Arial" w:cs="Arial"/>
          <w:b w:val="0"/>
        </w:rPr>
        <w:t>.</w:t>
      </w:r>
      <w:r w:rsidR="00957FBE" w:rsidRPr="16037336">
        <w:rPr>
          <w:rFonts w:ascii="Arial" w:hAnsi="Arial" w:cs="Arial"/>
          <w:b w:val="0"/>
        </w:rPr>
        <w:t xml:space="preserve"> </w:t>
      </w:r>
      <w:r w:rsidR="00A17C4A" w:rsidRPr="16037336">
        <w:rPr>
          <w:rFonts w:ascii="Arial" w:hAnsi="Arial" w:cs="Arial"/>
          <w:b w:val="0"/>
        </w:rPr>
        <w:t xml:space="preserve">The overall objective of the initiative is to strengthen the region’s pharmaceutical institutions, regulatory bodies, quality control and management systems for the </w:t>
      </w:r>
      <w:r w:rsidR="00A17C4A" w:rsidRPr="16037336">
        <w:rPr>
          <w:rFonts w:ascii="Arial" w:hAnsi="Arial" w:cs="Arial"/>
          <w:b w:val="0"/>
          <w:spacing w:val="-3"/>
        </w:rPr>
        <w:t>development of the pharmaceutical industry</w:t>
      </w:r>
      <w:r w:rsidR="00D07FBE" w:rsidRPr="16037336">
        <w:rPr>
          <w:rFonts w:ascii="Arial" w:hAnsi="Arial" w:cs="Arial"/>
          <w:b w:val="0"/>
          <w:spacing w:val="-3"/>
        </w:rPr>
        <w:t xml:space="preserve">. </w:t>
      </w:r>
      <w:r w:rsidR="006510FF" w:rsidRPr="16037336">
        <w:rPr>
          <w:rFonts w:ascii="Arial" w:hAnsi="Arial" w:cs="Arial"/>
          <w:b w:val="0"/>
        </w:rPr>
        <w:t xml:space="preserve"> This </w:t>
      </w:r>
      <w:r w:rsidR="00D92E40" w:rsidRPr="16037336">
        <w:rPr>
          <w:rFonts w:ascii="Arial" w:hAnsi="Arial" w:cs="Arial"/>
          <w:b w:val="0"/>
        </w:rPr>
        <w:t xml:space="preserve">has come at a </w:t>
      </w:r>
      <w:r w:rsidR="00F47EF7" w:rsidRPr="16037336">
        <w:rPr>
          <w:rFonts w:ascii="Arial" w:hAnsi="Arial" w:cs="Arial"/>
          <w:b w:val="0"/>
        </w:rPr>
        <w:t>time</w:t>
      </w:r>
      <w:r w:rsidR="00AD3990" w:rsidRPr="16037336">
        <w:rPr>
          <w:rFonts w:ascii="Arial" w:hAnsi="Arial" w:cs="Arial"/>
          <w:b w:val="0"/>
        </w:rPr>
        <w:t xml:space="preserve"> when </w:t>
      </w:r>
      <w:r w:rsidR="00DD61E5" w:rsidRPr="16037336">
        <w:rPr>
          <w:rFonts w:ascii="Arial" w:hAnsi="Arial" w:cs="Arial"/>
          <w:b w:val="0"/>
        </w:rPr>
        <w:t>M</w:t>
      </w:r>
      <w:r w:rsidR="00F47EF7" w:rsidRPr="16037336">
        <w:rPr>
          <w:rFonts w:ascii="Arial" w:hAnsi="Arial" w:cs="Arial"/>
          <w:b w:val="0"/>
        </w:rPr>
        <w:t xml:space="preserve">ember </w:t>
      </w:r>
      <w:r w:rsidR="0071438C" w:rsidRPr="16037336">
        <w:rPr>
          <w:rFonts w:ascii="Arial" w:hAnsi="Arial" w:cs="Arial"/>
          <w:b w:val="0"/>
        </w:rPr>
        <w:t>S</w:t>
      </w:r>
      <w:r w:rsidR="00F47EF7" w:rsidRPr="16037336">
        <w:rPr>
          <w:rFonts w:ascii="Arial" w:hAnsi="Arial" w:cs="Arial"/>
          <w:b w:val="0"/>
        </w:rPr>
        <w:t>tates</w:t>
      </w:r>
      <w:r w:rsidR="00522741" w:rsidRPr="16037336">
        <w:rPr>
          <w:rFonts w:ascii="Arial" w:hAnsi="Arial" w:cs="Arial"/>
          <w:b w:val="0"/>
        </w:rPr>
        <w:t xml:space="preserve"> are </w:t>
      </w:r>
      <w:r w:rsidR="00AF3A17" w:rsidRPr="16037336">
        <w:rPr>
          <w:rFonts w:ascii="Arial" w:hAnsi="Arial" w:cs="Arial"/>
          <w:b w:val="0"/>
        </w:rPr>
        <w:t>recovering from</w:t>
      </w:r>
      <w:r w:rsidR="00522741" w:rsidRPr="16037336">
        <w:rPr>
          <w:rFonts w:ascii="Arial" w:hAnsi="Arial" w:cs="Arial"/>
          <w:b w:val="0"/>
        </w:rPr>
        <w:t xml:space="preserve"> the effects of </w:t>
      </w:r>
      <w:r w:rsidR="003E73AB" w:rsidRPr="16037336">
        <w:rPr>
          <w:rFonts w:ascii="Arial" w:hAnsi="Arial" w:cs="Arial"/>
          <w:b w:val="0"/>
        </w:rPr>
        <w:t xml:space="preserve">the </w:t>
      </w:r>
      <w:r w:rsidR="00C7710B" w:rsidRPr="16037336">
        <w:rPr>
          <w:rFonts w:ascii="Arial" w:hAnsi="Arial" w:cs="Arial"/>
          <w:b w:val="0"/>
        </w:rPr>
        <w:t>COVID-19</w:t>
      </w:r>
      <w:r w:rsidR="00522741" w:rsidRPr="16037336">
        <w:rPr>
          <w:rFonts w:ascii="Arial" w:hAnsi="Arial" w:cs="Arial"/>
          <w:b w:val="0"/>
        </w:rPr>
        <w:t xml:space="preserve"> </w:t>
      </w:r>
      <w:r w:rsidR="00C455AB" w:rsidRPr="16037336">
        <w:rPr>
          <w:rFonts w:ascii="Arial" w:hAnsi="Arial" w:cs="Arial"/>
          <w:b w:val="0"/>
        </w:rPr>
        <w:t>pandemic</w:t>
      </w:r>
      <w:r w:rsidR="008F2371" w:rsidRPr="16037336">
        <w:rPr>
          <w:rFonts w:ascii="Arial" w:hAnsi="Arial" w:cs="Arial"/>
          <w:b w:val="0"/>
        </w:rPr>
        <w:t xml:space="preserve">. The key </w:t>
      </w:r>
      <w:r w:rsidR="00F47EF7" w:rsidRPr="16037336">
        <w:rPr>
          <w:rFonts w:ascii="Arial" w:hAnsi="Arial" w:cs="Arial"/>
          <w:b w:val="0"/>
        </w:rPr>
        <w:t>components of</w:t>
      </w:r>
      <w:r w:rsidR="008F2371" w:rsidRPr="16037336">
        <w:rPr>
          <w:rFonts w:ascii="Arial" w:hAnsi="Arial" w:cs="Arial"/>
          <w:b w:val="0"/>
        </w:rPr>
        <w:t xml:space="preserve"> this initiative include institutionalization and domestication of the pharmaceutical manufacturing plan for Africa and the African Medicines Regulatory Harmonization program; </w:t>
      </w:r>
      <w:r w:rsidR="009E6E07" w:rsidRPr="16037336">
        <w:rPr>
          <w:rFonts w:ascii="Arial" w:hAnsi="Arial" w:cs="Arial"/>
          <w:b w:val="0"/>
        </w:rPr>
        <w:t>s</w:t>
      </w:r>
      <w:r w:rsidR="008F2371" w:rsidRPr="16037336">
        <w:rPr>
          <w:rFonts w:ascii="Arial" w:hAnsi="Arial" w:cs="Arial"/>
          <w:b w:val="0"/>
        </w:rPr>
        <w:t xml:space="preserve">trengthening of the region’s medicines and pharmaceutical regulatory bodies/institutions in the </w:t>
      </w:r>
      <w:r w:rsidR="008E4F16" w:rsidRPr="16037336">
        <w:rPr>
          <w:rFonts w:ascii="Arial" w:hAnsi="Arial" w:cs="Arial"/>
          <w:b w:val="0"/>
        </w:rPr>
        <w:t>region;</w:t>
      </w:r>
      <w:r w:rsidR="009E6E07" w:rsidRPr="16037336">
        <w:rPr>
          <w:rFonts w:ascii="Arial" w:hAnsi="Arial" w:cs="Arial"/>
          <w:b w:val="0"/>
        </w:rPr>
        <w:t xml:space="preserve"> b</w:t>
      </w:r>
      <w:r w:rsidR="008F2371" w:rsidRPr="16037336">
        <w:rPr>
          <w:rFonts w:ascii="Arial" w:hAnsi="Arial" w:cs="Arial"/>
          <w:b w:val="0"/>
        </w:rPr>
        <w:t xml:space="preserve">uilding the capacity of key stakeholders and </w:t>
      </w:r>
      <w:r w:rsidR="00E94FDF" w:rsidRPr="16037336">
        <w:rPr>
          <w:rFonts w:ascii="Arial" w:hAnsi="Arial" w:cs="Arial"/>
          <w:b w:val="0"/>
        </w:rPr>
        <w:t>supporting trans</w:t>
      </w:r>
      <w:r w:rsidR="008F2371" w:rsidRPr="16037336">
        <w:rPr>
          <w:rFonts w:ascii="Arial" w:hAnsi="Arial" w:cs="Arial"/>
          <w:b w:val="0"/>
        </w:rPr>
        <w:t>-regional research and development program</w:t>
      </w:r>
      <w:r w:rsidR="009E6E07" w:rsidRPr="16037336">
        <w:rPr>
          <w:rFonts w:ascii="Arial" w:hAnsi="Arial" w:cs="Arial"/>
          <w:b w:val="0"/>
        </w:rPr>
        <w:t>s</w:t>
      </w:r>
      <w:r w:rsidR="008F2371" w:rsidRPr="16037336">
        <w:rPr>
          <w:rFonts w:ascii="Arial" w:hAnsi="Arial" w:cs="Arial"/>
          <w:b w:val="0"/>
        </w:rPr>
        <w:t>.</w:t>
      </w:r>
      <w:r w:rsidR="0061097D" w:rsidRPr="16037336">
        <w:rPr>
          <w:rFonts w:ascii="Arial" w:hAnsi="Arial" w:cs="Arial"/>
          <w:b w:val="0"/>
        </w:rPr>
        <w:t xml:space="preserve"> </w:t>
      </w:r>
      <w:r w:rsidR="00F60A66" w:rsidRPr="16037336">
        <w:rPr>
          <w:rFonts w:ascii="Arial" w:hAnsi="Arial" w:cs="Arial"/>
          <w:b w:val="0"/>
        </w:rPr>
        <w:t>The project is progressing well</w:t>
      </w:r>
      <w:r w:rsidR="00B8193E" w:rsidRPr="16037336">
        <w:rPr>
          <w:rFonts w:ascii="Arial" w:hAnsi="Arial" w:cs="Arial"/>
          <w:b w:val="0"/>
        </w:rPr>
        <w:t>,</w:t>
      </w:r>
      <w:r w:rsidR="00F60A66" w:rsidRPr="16037336">
        <w:rPr>
          <w:rFonts w:ascii="Arial" w:hAnsi="Arial" w:cs="Arial"/>
          <w:b w:val="0"/>
        </w:rPr>
        <w:t xml:space="preserve"> </w:t>
      </w:r>
      <w:r w:rsidR="007C31DC" w:rsidRPr="16037336">
        <w:rPr>
          <w:rFonts w:ascii="Arial" w:hAnsi="Arial" w:cs="Arial"/>
          <w:b w:val="0"/>
        </w:rPr>
        <w:t xml:space="preserve">and we hope </w:t>
      </w:r>
      <w:r w:rsidR="00186D78" w:rsidRPr="16037336">
        <w:rPr>
          <w:rFonts w:ascii="Arial" w:hAnsi="Arial" w:cs="Arial"/>
          <w:b w:val="0"/>
        </w:rPr>
        <w:t>to achieve the objectives of this initiative.</w:t>
      </w:r>
    </w:p>
    <w:p w14:paraId="628ADD6B" w14:textId="77777777" w:rsidR="00274B50" w:rsidRPr="002D043E" w:rsidRDefault="00274B50" w:rsidP="00162528">
      <w:pPr>
        <w:tabs>
          <w:tab w:val="left" w:pos="1134"/>
        </w:tabs>
        <w:spacing w:after="0"/>
        <w:jc w:val="both"/>
        <w:rPr>
          <w:rFonts w:ascii="Arial" w:hAnsi="Arial" w:cs="Arial"/>
          <w:b w:val="0"/>
          <w:szCs w:val="24"/>
        </w:rPr>
      </w:pPr>
    </w:p>
    <w:p w14:paraId="551B6C50" w14:textId="73479DE7" w:rsidR="004431D0" w:rsidRPr="002D043E" w:rsidRDefault="00274B50" w:rsidP="00162528">
      <w:pPr>
        <w:tabs>
          <w:tab w:val="left" w:pos="1134"/>
        </w:tabs>
        <w:spacing w:after="0"/>
        <w:jc w:val="both"/>
        <w:rPr>
          <w:rFonts w:ascii="Arial" w:hAnsi="Arial" w:cs="Arial"/>
          <w:b w:val="0"/>
          <w:szCs w:val="24"/>
        </w:rPr>
      </w:pPr>
      <w:r w:rsidRPr="002D043E">
        <w:rPr>
          <w:rFonts w:ascii="Arial" w:hAnsi="Arial" w:cs="Arial"/>
          <w:b w:val="0"/>
          <w:szCs w:val="24"/>
        </w:rPr>
        <w:t xml:space="preserve">In addition to the </w:t>
      </w:r>
      <w:r w:rsidR="007B3ED3" w:rsidRPr="002D043E">
        <w:rPr>
          <w:rFonts w:ascii="Arial" w:hAnsi="Arial" w:cs="Arial"/>
          <w:b w:val="0"/>
          <w:szCs w:val="24"/>
        </w:rPr>
        <w:t>above,</w:t>
      </w:r>
      <w:r w:rsidR="003072F1" w:rsidRPr="002D043E">
        <w:rPr>
          <w:rFonts w:ascii="Arial" w:hAnsi="Arial" w:cs="Arial"/>
          <w:b w:val="0"/>
          <w:szCs w:val="24"/>
        </w:rPr>
        <w:t xml:space="preserve"> </w:t>
      </w:r>
      <w:r w:rsidR="0079114A" w:rsidRPr="002D043E">
        <w:rPr>
          <w:rFonts w:ascii="Arial" w:hAnsi="Arial" w:cs="Arial"/>
          <w:b w:val="0"/>
          <w:szCs w:val="24"/>
        </w:rPr>
        <w:t xml:space="preserve">the </w:t>
      </w:r>
      <w:r w:rsidR="003072F1" w:rsidRPr="002D043E">
        <w:rPr>
          <w:rFonts w:ascii="Arial" w:hAnsi="Arial" w:cs="Arial"/>
          <w:b w:val="0"/>
          <w:szCs w:val="24"/>
        </w:rPr>
        <w:t>COMESA</w:t>
      </w:r>
      <w:r w:rsidR="00A65A37" w:rsidRPr="002D043E">
        <w:rPr>
          <w:rFonts w:ascii="Arial" w:hAnsi="Arial" w:cs="Arial"/>
          <w:b w:val="0"/>
          <w:szCs w:val="24"/>
        </w:rPr>
        <w:t xml:space="preserve"> Secretariat </w:t>
      </w:r>
      <w:r w:rsidR="003E6E58" w:rsidRPr="002D043E">
        <w:rPr>
          <w:rFonts w:ascii="Arial" w:hAnsi="Arial" w:cs="Arial"/>
          <w:b w:val="0"/>
          <w:szCs w:val="24"/>
        </w:rPr>
        <w:t xml:space="preserve">is working closely with </w:t>
      </w:r>
      <w:r w:rsidR="00775723" w:rsidRPr="002D043E">
        <w:rPr>
          <w:rFonts w:ascii="Arial" w:hAnsi="Arial" w:cs="Arial"/>
          <w:b w:val="0"/>
          <w:szCs w:val="24"/>
        </w:rPr>
        <w:t>CBC</w:t>
      </w:r>
      <w:r w:rsidR="00406B4C" w:rsidRPr="002D043E">
        <w:rPr>
          <w:rFonts w:ascii="Arial" w:hAnsi="Arial" w:cs="Arial"/>
          <w:b w:val="0"/>
          <w:szCs w:val="24"/>
        </w:rPr>
        <w:t xml:space="preserve"> </w:t>
      </w:r>
      <w:r w:rsidR="003E6E58" w:rsidRPr="002D043E">
        <w:rPr>
          <w:rFonts w:ascii="Arial" w:hAnsi="Arial" w:cs="Arial"/>
          <w:b w:val="0"/>
          <w:szCs w:val="24"/>
        </w:rPr>
        <w:t xml:space="preserve">to promote </w:t>
      </w:r>
      <w:r w:rsidR="00435DA4" w:rsidRPr="002D043E">
        <w:rPr>
          <w:rFonts w:ascii="Arial" w:hAnsi="Arial" w:cs="Arial"/>
          <w:b w:val="0"/>
          <w:szCs w:val="24"/>
        </w:rPr>
        <w:t xml:space="preserve">the </w:t>
      </w:r>
      <w:r w:rsidR="00225F8A" w:rsidRPr="002D043E">
        <w:rPr>
          <w:rFonts w:ascii="Arial" w:hAnsi="Arial" w:cs="Arial"/>
          <w:b w:val="0"/>
          <w:szCs w:val="24"/>
        </w:rPr>
        <w:t xml:space="preserve">free </w:t>
      </w:r>
      <w:r w:rsidR="00BC07E7" w:rsidRPr="002D043E">
        <w:rPr>
          <w:rFonts w:ascii="Arial" w:hAnsi="Arial" w:cs="Arial"/>
          <w:b w:val="0"/>
          <w:szCs w:val="24"/>
        </w:rPr>
        <w:t xml:space="preserve">movement of </w:t>
      </w:r>
      <w:r w:rsidR="008E4F16" w:rsidRPr="002D043E">
        <w:rPr>
          <w:rFonts w:ascii="Arial" w:hAnsi="Arial" w:cs="Arial"/>
          <w:b w:val="0"/>
          <w:szCs w:val="24"/>
        </w:rPr>
        <w:t>businesspersons</w:t>
      </w:r>
      <w:r w:rsidR="006D4B11" w:rsidRPr="002D043E">
        <w:rPr>
          <w:rFonts w:ascii="Arial" w:hAnsi="Arial" w:cs="Arial"/>
          <w:b w:val="0"/>
          <w:szCs w:val="24"/>
        </w:rPr>
        <w:t xml:space="preserve"> in the COMESA region </w:t>
      </w:r>
      <w:r w:rsidR="00B15B38" w:rsidRPr="002D043E">
        <w:rPr>
          <w:rFonts w:ascii="Arial" w:hAnsi="Arial" w:cs="Arial"/>
          <w:b w:val="0"/>
          <w:szCs w:val="24"/>
        </w:rPr>
        <w:t xml:space="preserve">through </w:t>
      </w:r>
      <w:r w:rsidR="00FD5BF5" w:rsidRPr="002D043E">
        <w:rPr>
          <w:rFonts w:ascii="Arial" w:hAnsi="Arial" w:cs="Arial"/>
          <w:b w:val="0"/>
          <w:szCs w:val="24"/>
        </w:rPr>
        <w:t xml:space="preserve">gradual </w:t>
      </w:r>
      <w:r w:rsidR="005A36DF" w:rsidRPr="002D043E">
        <w:rPr>
          <w:rFonts w:ascii="Arial" w:hAnsi="Arial" w:cs="Arial"/>
          <w:b w:val="0"/>
          <w:szCs w:val="24"/>
        </w:rPr>
        <w:t>relaxation and</w:t>
      </w:r>
      <w:r w:rsidR="00A37BDE" w:rsidRPr="002D043E">
        <w:rPr>
          <w:rFonts w:ascii="Arial" w:hAnsi="Arial" w:cs="Arial"/>
          <w:b w:val="0"/>
          <w:szCs w:val="24"/>
        </w:rPr>
        <w:t xml:space="preserve"> eventual elimination of visa requirements </w:t>
      </w:r>
      <w:r w:rsidR="00FE7815" w:rsidRPr="002D043E">
        <w:rPr>
          <w:rFonts w:ascii="Arial" w:hAnsi="Arial" w:cs="Arial"/>
          <w:b w:val="0"/>
          <w:szCs w:val="24"/>
        </w:rPr>
        <w:t xml:space="preserve">within </w:t>
      </w:r>
      <w:r w:rsidR="00440E9C" w:rsidRPr="002D043E">
        <w:rPr>
          <w:rFonts w:ascii="Arial" w:hAnsi="Arial" w:cs="Arial"/>
          <w:b w:val="0"/>
          <w:szCs w:val="24"/>
        </w:rPr>
        <w:t xml:space="preserve">the </w:t>
      </w:r>
      <w:r w:rsidR="00FE7815" w:rsidRPr="002D043E">
        <w:rPr>
          <w:rFonts w:ascii="Arial" w:hAnsi="Arial" w:cs="Arial"/>
          <w:b w:val="0"/>
          <w:szCs w:val="24"/>
        </w:rPr>
        <w:t xml:space="preserve">COMESA </w:t>
      </w:r>
      <w:r w:rsidR="007B3ED3" w:rsidRPr="002D043E">
        <w:rPr>
          <w:rFonts w:ascii="Arial" w:hAnsi="Arial" w:cs="Arial"/>
          <w:b w:val="0"/>
          <w:szCs w:val="24"/>
        </w:rPr>
        <w:t xml:space="preserve">region. </w:t>
      </w:r>
      <w:r w:rsidR="00B60721" w:rsidRPr="002D043E">
        <w:rPr>
          <w:rFonts w:ascii="Arial" w:hAnsi="Arial" w:cs="Arial"/>
          <w:b w:val="0"/>
          <w:szCs w:val="24"/>
        </w:rPr>
        <w:t>To</w:t>
      </w:r>
      <w:r w:rsidR="003F1E66" w:rsidRPr="002D043E">
        <w:rPr>
          <w:rFonts w:ascii="Arial" w:hAnsi="Arial" w:cs="Arial"/>
          <w:b w:val="0"/>
          <w:szCs w:val="24"/>
        </w:rPr>
        <w:t xml:space="preserve"> understand </w:t>
      </w:r>
      <w:r w:rsidR="00C05F69" w:rsidRPr="002D043E">
        <w:rPr>
          <w:rFonts w:ascii="Arial" w:hAnsi="Arial" w:cs="Arial"/>
          <w:b w:val="0"/>
          <w:szCs w:val="24"/>
        </w:rPr>
        <w:t>the</w:t>
      </w:r>
      <w:r w:rsidR="00440E9C" w:rsidRPr="002D043E">
        <w:rPr>
          <w:rFonts w:ascii="Arial" w:hAnsi="Arial" w:cs="Arial"/>
          <w:b w:val="0"/>
          <w:szCs w:val="24"/>
        </w:rPr>
        <w:t xml:space="preserve"> </w:t>
      </w:r>
      <w:r w:rsidR="00B60721" w:rsidRPr="002D043E">
        <w:rPr>
          <w:rFonts w:ascii="Arial" w:hAnsi="Arial" w:cs="Arial"/>
          <w:b w:val="0"/>
          <w:szCs w:val="24"/>
        </w:rPr>
        <w:t>status</w:t>
      </w:r>
      <w:r w:rsidR="00440E9C" w:rsidRPr="002D043E">
        <w:rPr>
          <w:rFonts w:ascii="Arial" w:hAnsi="Arial" w:cs="Arial"/>
          <w:b w:val="0"/>
          <w:szCs w:val="24"/>
        </w:rPr>
        <w:t xml:space="preserve">, </w:t>
      </w:r>
      <w:r w:rsidR="00C05F69" w:rsidRPr="002D043E">
        <w:rPr>
          <w:rFonts w:ascii="Arial" w:hAnsi="Arial" w:cs="Arial"/>
          <w:b w:val="0"/>
          <w:szCs w:val="24"/>
        </w:rPr>
        <w:t xml:space="preserve">a joint study was undertaken </w:t>
      </w:r>
      <w:r w:rsidR="007A3871" w:rsidRPr="002D043E">
        <w:rPr>
          <w:rFonts w:ascii="Arial" w:hAnsi="Arial" w:cs="Arial"/>
          <w:b w:val="0"/>
          <w:szCs w:val="24"/>
        </w:rPr>
        <w:t xml:space="preserve">between </w:t>
      </w:r>
      <w:r w:rsidR="00CD7EE2" w:rsidRPr="002D043E">
        <w:rPr>
          <w:rFonts w:ascii="Arial" w:hAnsi="Arial" w:cs="Arial"/>
          <w:b w:val="0"/>
          <w:szCs w:val="24"/>
        </w:rPr>
        <w:t xml:space="preserve">the </w:t>
      </w:r>
      <w:r w:rsidR="007A3871" w:rsidRPr="002D043E">
        <w:rPr>
          <w:rFonts w:ascii="Arial" w:hAnsi="Arial" w:cs="Arial"/>
          <w:b w:val="0"/>
          <w:szCs w:val="24"/>
        </w:rPr>
        <w:t>COMESA</w:t>
      </w:r>
      <w:r w:rsidR="007B3ED3" w:rsidRPr="002D043E">
        <w:rPr>
          <w:rFonts w:ascii="Arial" w:hAnsi="Arial" w:cs="Arial"/>
          <w:b w:val="0"/>
          <w:szCs w:val="24"/>
        </w:rPr>
        <w:t xml:space="preserve"> Secretariat and CBC</w:t>
      </w:r>
      <w:r w:rsidR="007A3871" w:rsidRPr="002D043E">
        <w:rPr>
          <w:rFonts w:ascii="Arial" w:hAnsi="Arial" w:cs="Arial"/>
          <w:b w:val="0"/>
          <w:szCs w:val="24"/>
        </w:rPr>
        <w:t xml:space="preserve"> this year.</w:t>
      </w:r>
      <w:r w:rsidR="004431D0" w:rsidRPr="002D043E">
        <w:rPr>
          <w:rFonts w:ascii="Arial" w:hAnsi="Arial" w:cs="Arial"/>
          <w:b w:val="0"/>
          <w:szCs w:val="24"/>
        </w:rPr>
        <w:t xml:space="preserve"> </w:t>
      </w:r>
      <w:r w:rsidR="001979E5" w:rsidRPr="002D043E">
        <w:rPr>
          <w:rFonts w:ascii="Arial" w:hAnsi="Arial" w:cs="Arial"/>
          <w:b w:val="0"/>
          <w:szCs w:val="24"/>
        </w:rPr>
        <w:t>T</w:t>
      </w:r>
      <w:r w:rsidR="001D3877" w:rsidRPr="002D043E">
        <w:rPr>
          <w:rFonts w:ascii="Arial" w:hAnsi="Arial" w:cs="Arial"/>
          <w:b w:val="0"/>
          <w:szCs w:val="24"/>
        </w:rPr>
        <w:t xml:space="preserve">he findings pointed </w:t>
      </w:r>
      <w:r w:rsidR="00B645EB" w:rsidRPr="002D043E">
        <w:rPr>
          <w:rFonts w:ascii="Arial" w:hAnsi="Arial" w:cs="Arial"/>
          <w:b w:val="0"/>
          <w:szCs w:val="24"/>
        </w:rPr>
        <w:t>out</w:t>
      </w:r>
      <w:r w:rsidR="001D3877" w:rsidRPr="002D043E">
        <w:rPr>
          <w:rFonts w:ascii="Arial" w:hAnsi="Arial" w:cs="Arial"/>
          <w:b w:val="0"/>
          <w:szCs w:val="24"/>
        </w:rPr>
        <w:t xml:space="preserve"> the fact that </w:t>
      </w:r>
      <w:r w:rsidR="000C0CF9" w:rsidRPr="002D043E">
        <w:rPr>
          <w:rFonts w:ascii="Arial" w:hAnsi="Arial" w:cs="Arial"/>
          <w:b w:val="0"/>
          <w:szCs w:val="24"/>
        </w:rPr>
        <w:t xml:space="preserve">most of the Member States have made tremendous progress </w:t>
      </w:r>
      <w:r w:rsidR="00B60721" w:rsidRPr="002D043E">
        <w:rPr>
          <w:rFonts w:ascii="Arial" w:hAnsi="Arial" w:cs="Arial"/>
          <w:b w:val="0"/>
          <w:szCs w:val="24"/>
        </w:rPr>
        <w:t>in</w:t>
      </w:r>
      <w:r w:rsidR="004547AC" w:rsidRPr="002D043E">
        <w:rPr>
          <w:rFonts w:ascii="Arial" w:hAnsi="Arial" w:cs="Arial"/>
          <w:b w:val="0"/>
          <w:szCs w:val="24"/>
        </w:rPr>
        <w:t xml:space="preserve"> visa relaxation</w:t>
      </w:r>
      <w:r w:rsidR="00870345" w:rsidRPr="002D043E">
        <w:rPr>
          <w:rFonts w:ascii="Arial" w:hAnsi="Arial" w:cs="Arial"/>
          <w:b w:val="0"/>
          <w:szCs w:val="24"/>
        </w:rPr>
        <w:t>.</w:t>
      </w:r>
      <w:r w:rsidR="00C901B4" w:rsidRPr="002D043E">
        <w:rPr>
          <w:rFonts w:ascii="Arial" w:hAnsi="Arial" w:cs="Arial"/>
          <w:b w:val="0"/>
          <w:szCs w:val="24"/>
        </w:rPr>
        <w:t xml:space="preserve"> </w:t>
      </w:r>
      <w:r w:rsidR="009217E7" w:rsidRPr="002D043E">
        <w:rPr>
          <w:rFonts w:ascii="Arial" w:hAnsi="Arial" w:cs="Arial"/>
          <w:b w:val="0"/>
          <w:szCs w:val="24"/>
        </w:rPr>
        <w:t xml:space="preserve">They have either allowed </w:t>
      </w:r>
      <w:r w:rsidR="00FF72CA" w:rsidRPr="002D043E">
        <w:rPr>
          <w:rFonts w:ascii="Arial" w:hAnsi="Arial" w:cs="Arial"/>
          <w:b w:val="0"/>
          <w:szCs w:val="24"/>
        </w:rPr>
        <w:t xml:space="preserve">visas </w:t>
      </w:r>
      <w:r w:rsidR="009217E7" w:rsidRPr="002D043E">
        <w:rPr>
          <w:rFonts w:ascii="Arial" w:hAnsi="Arial" w:cs="Arial"/>
          <w:b w:val="0"/>
          <w:szCs w:val="24"/>
        </w:rPr>
        <w:t>upon arrival</w:t>
      </w:r>
      <w:r w:rsidR="00EE2228" w:rsidRPr="002D043E">
        <w:rPr>
          <w:rFonts w:ascii="Arial" w:hAnsi="Arial" w:cs="Arial"/>
          <w:b w:val="0"/>
          <w:szCs w:val="24"/>
        </w:rPr>
        <w:t xml:space="preserve"> or </w:t>
      </w:r>
      <w:r w:rsidR="003F36EA" w:rsidRPr="002D043E">
        <w:rPr>
          <w:rFonts w:ascii="Arial" w:hAnsi="Arial" w:cs="Arial"/>
          <w:b w:val="0"/>
          <w:szCs w:val="24"/>
        </w:rPr>
        <w:t xml:space="preserve">visa free entry for up to 90 days </w:t>
      </w:r>
      <w:r w:rsidR="00B60721" w:rsidRPr="002D043E">
        <w:rPr>
          <w:rFonts w:ascii="Arial" w:hAnsi="Arial" w:cs="Arial"/>
          <w:b w:val="0"/>
          <w:szCs w:val="24"/>
        </w:rPr>
        <w:t>and</w:t>
      </w:r>
      <w:r w:rsidR="00906D03" w:rsidRPr="002D043E">
        <w:rPr>
          <w:rFonts w:ascii="Arial" w:hAnsi="Arial" w:cs="Arial"/>
          <w:b w:val="0"/>
          <w:szCs w:val="24"/>
        </w:rPr>
        <w:t xml:space="preserve"> </w:t>
      </w:r>
      <w:r w:rsidR="00870345" w:rsidRPr="002D043E">
        <w:rPr>
          <w:rFonts w:ascii="Arial" w:hAnsi="Arial" w:cs="Arial"/>
          <w:b w:val="0"/>
          <w:szCs w:val="24"/>
        </w:rPr>
        <w:t>remov</w:t>
      </w:r>
      <w:r w:rsidR="00906D03" w:rsidRPr="002D043E">
        <w:rPr>
          <w:rFonts w:ascii="Arial" w:hAnsi="Arial" w:cs="Arial"/>
          <w:b w:val="0"/>
          <w:szCs w:val="24"/>
        </w:rPr>
        <w:t>ed</w:t>
      </w:r>
      <w:r w:rsidR="00870345" w:rsidRPr="002D043E">
        <w:rPr>
          <w:rFonts w:ascii="Arial" w:hAnsi="Arial" w:cs="Arial"/>
          <w:b w:val="0"/>
          <w:szCs w:val="24"/>
        </w:rPr>
        <w:t xml:space="preserve"> visa restrictions</w:t>
      </w:r>
      <w:r w:rsidR="00906D03" w:rsidRPr="002D043E">
        <w:rPr>
          <w:rFonts w:ascii="Arial" w:hAnsi="Arial" w:cs="Arial"/>
          <w:b w:val="0"/>
          <w:szCs w:val="24"/>
        </w:rPr>
        <w:t xml:space="preserve">. </w:t>
      </w:r>
      <w:r w:rsidR="001C4436" w:rsidRPr="002D043E">
        <w:rPr>
          <w:rFonts w:ascii="Arial" w:hAnsi="Arial" w:cs="Arial"/>
          <w:b w:val="0"/>
          <w:szCs w:val="24"/>
        </w:rPr>
        <w:t xml:space="preserve">Some </w:t>
      </w:r>
      <w:r w:rsidR="007D38B8" w:rsidRPr="002D043E">
        <w:rPr>
          <w:rFonts w:ascii="Arial" w:hAnsi="Arial" w:cs="Arial"/>
          <w:b w:val="0"/>
          <w:szCs w:val="24"/>
        </w:rPr>
        <w:t xml:space="preserve">Member States </w:t>
      </w:r>
      <w:r w:rsidR="007B796C" w:rsidRPr="002D043E">
        <w:rPr>
          <w:rFonts w:ascii="Arial" w:hAnsi="Arial" w:cs="Arial"/>
          <w:b w:val="0"/>
          <w:szCs w:val="24"/>
        </w:rPr>
        <w:t xml:space="preserve">have achieved the highest level of implementation of </w:t>
      </w:r>
      <w:r w:rsidR="00951878" w:rsidRPr="002D043E">
        <w:rPr>
          <w:rFonts w:ascii="Arial" w:hAnsi="Arial" w:cs="Arial"/>
          <w:b w:val="0"/>
          <w:szCs w:val="24"/>
        </w:rPr>
        <w:t xml:space="preserve">the </w:t>
      </w:r>
      <w:r w:rsidR="00A255AA" w:rsidRPr="002D043E">
        <w:rPr>
          <w:rFonts w:ascii="Arial" w:hAnsi="Arial" w:cs="Arial"/>
          <w:b w:val="0"/>
          <w:szCs w:val="24"/>
        </w:rPr>
        <w:t xml:space="preserve">visa </w:t>
      </w:r>
      <w:r w:rsidR="00C62916" w:rsidRPr="002D043E">
        <w:rPr>
          <w:rFonts w:ascii="Arial" w:hAnsi="Arial" w:cs="Arial"/>
          <w:b w:val="0"/>
          <w:szCs w:val="24"/>
        </w:rPr>
        <w:t>p</w:t>
      </w:r>
      <w:r w:rsidR="00A255AA" w:rsidRPr="002D043E">
        <w:rPr>
          <w:rFonts w:ascii="Arial" w:hAnsi="Arial" w:cs="Arial"/>
          <w:b w:val="0"/>
          <w:szCs w:val="24"/>
        </w:rPr>
        <w:t xml:space="preserve">rotocol relating to the gradual relaxation and elimination of visa </w:t>
      </w:r>
      <w:r w:rsidR="00F17663" w:rsidRPr="002D043E">
        <w:rPr>
          <w:rFonts w:ascii="Arial" w:hAnsi="Arial" w:cs="Arial"/>
          <w:b w:val="0"/>
          <w:szCs w:val="24"/>
        </w:rPr>
        <w:t>requirements</w:t>
      </w:r>
      <w:r w:rsidR="00A255AA" w:rsidRPr="002D043E">
        <w:rPr>
          <w:rFonts w:ascii="Arial" w:hAnsi="Arial" w:cs="Arial"/>
          <w:b w:val="0"/>
          <w:szCs w:val="24"/>
        </w:rPr>
        <w:t xml:space="preserve"> </w:t>
      </w:r>
      <w:r w:rsidR="00F17663" w:rsidRPr="002D043E">
        <w:rPr>
          <w:rFonts w:ascii="Arial" w:hAnsi="Arial" w:cs="Arial"/>
          <w:b w:val="0"/>
          <w:szCs w:val="24"/>
        </w:rPr>
        <w:t>within COMESA (1984).</w:t>
      </w:r>
      <w:r w:rsidR="00BE05CC" w:rsidRPr="002D043E">
        <w:rPr>
          <w:rFonts w:ascii="Arial" w:hAnsi="Arial" w:cs="Arial"/>
          <w:b w:val="0"/>
          <w:szCs w:val="24"/>
        </w:rPr>
        <w:t xml:space="preserve"> The study recommended th</w:t>
      </w:r>
      <w:r w:rsidR="00951878" w:rsidRPr="002D043E">
        <w:rPr>
          <w:rFonts w:ascii="Arial" w:hAnsi="Arial" w:cs="Arial"/>
          <w:b w:val="0"/>
          <w:szCs w:val="24"/>
        </w:rPr>
        <w:t xml:space="preserve">at the </w:t>
      </w:r>
      <w:r w:rsidR="00BE05CC" w:rsidRPr="002D043E">
        <w:rPr>
          <w:rFonts w:ascii="Arial" w:hAnsi="Arial" w:cs="Arial"/>
          <w:b w:val="0"/>
          <w:szCs w:val="24"/>
        </w:rPr>
        <w:t xml:space="preserve">Member States </w:t>
      </w:r>
      <w:r w:rsidR="00951878" w:rsidRPr="002D043E">
        <w:rPr>
          <w:rFonts w:ascii="Arial" w:hAnsi="Arial" w:cs="Arial"/>
          <w:b w:val="0"/>
          <w:szCs w:val="24"/>
        </w:rPr>
        <w:t>should</w:t>
      </w:r>
      <w:r w:rsidR="00BE05CC" w:rsidRPr="002D043E">
        <w:rPr>
          <w:rFonts w:ascii="Arial" w:hAnsi="Arial" w:cs="Arial"/>
          <w:b w:val="0"/>
          <w:szCs w:val="24"/>
        </w:rPr>
        <w:t xml:space="preserve"> go beyond </w:t>
      </w:r>
      <w:r w:rsidR="00B66907" w:rsidRPr="002D043E">
        <w:rPr>
          <w:rFonts w:ascii="Arial" w:hAnsi="Arial" w:cs="Arial"/>
          <w:b w:val="0"/>
          <w:szCs w:val="24"/>
        </w:rPr>
        <w:t>entry requirements</w:t>
      </w:r>
      <w:r w:rsidR="00746EF2" w:rsidRPr="002D043E">
        <w:rPr>
          <w:rFonts w:ascii="Arial" w:hAnsi="Arial" w:cs="Arial"/>
          <w:b w:val="0"/>
          <w:szCs w:val="24"/>
        </w:rPr>
        <w:t xml:space="preserve"> by looking at right</w:t>
      </w:r>
      <w:r w:rsidR="005F092B" w:rsidRPr="002D043E">
        <w:rPr>
          <w:rFonts w:ascii="Arial" w:hAnsi="Arial" w:cs="Arial"/>
          <w:b w:val="0"/>
          <w:szCs w:val="24"/>
        </w:rPr>
        <w:t>s</w:t>
      </w:r>
      <w:r w:rsidR="00746EF2" w:rsidRPr="002D043E">
        <w:rPr>
          <w:rFonts w:ascii="Arial" w:hAnsi="Arial" w:cs="Arial"/>
          <w:b w:val="0"/>
          <w:szCs w:val="24"/>
        </w:rPr>
        <w:t xml:space="preserve"> of establishment and resident</w:t>
      </w:r>
      <w:r w:rsidR="005F092B" w:rsidRPr="002D043E">
        <w:rPr>
          <w:rFonts w:ascii="Arial" w:hAnsi="Arial" w:cs="Arial"/>
          <w:b w:val="0"/>
          <w:szCs w:val="24"/>
        </w:rPr>
        <w:t>s</w:t>
      </w:r>
      <w:r w:rsidR="00746EF2" w:rsidRPr="002D043E">
        <w:rPr>
          <w:rFonts w:ascii="Arial" w:hAnsi="Arial" w:cs="Arial"/>
          <w:b w:val="0"/>
          <w:szCs w:val="24"/>
        </w:rPr>
        <w:t xml:space="preserve"> including </w:t>
      </w:r>
      <w:r w:rsidR="00623D50" w:rsidRPr="002D043E">
        <w:rPr>
          <w:rFonts w:ascii="Arial" w:hAnsi="Arial" w:cs="Arial"/>
          <w:b w:val="0"/>
          <w:szCs w:val="24"/>
        </w:rPr>
        <w:t>work permit regimes.</w:t>
      </w:r>
      <w:r w:rsidR="00746EF2" w:rsidRPr="002D043E">
        <w:rPr>
          <w:rFonts w:ascii="Arial" w:hAnsi="Arial" w:cs="Arial"/>
          <w:b w:val="0"/>
          <w:szCs w:val="24"/>
        </w:rPr>
        <w:t xml:space="preserve"> </w:t>
      </w:r>
      <w:r w:rsidR="00F17663" w:rsidRPr="002D043E">
        <w:rPr>
          <w:rFonts w:ascii="Arial" w:hAnsi="Arial" w:cs="Arial"/>
          <w:b w:val="0"/>
          <w:szCs w:val="24"/>
        </w:rPr>
        <w:t xml:space="preserve"> </w:t>
      </w:r>
      <w:r w:rsidR="00870345" w:rsidRPr="002D043E">
        <w:rPr>
          <w:rFonts w:ascii="Arial" w:hAnsi="Arial" w:cs="Arial"/>
          <w:b w:val="0"/>
          <w:szCs w:val="24"/>
        </w:rPr>
        <w:t xml:space="preserve"> </w:t>
      </w:r>
      <w:r w:rsidR="004547AC" w:rsidRPr="002D043E">
        <w:rPr>
          <w:rFonts w:ascii="Arial" w:hAnsi="Arial" w:cs="Arial"/>
          <w:b w:val="0"/>
          <w:szCs w:val="24"/>
        </w:rPr>
        <w:t xml:space="preserve"> </w:t>
      </w:r>
    </w:p>
    <w:p w14:paraId="207BA86C" w14:textId="5F0B6724" w:rsidR="00F73AF9" w:rsidRPr="002D043E" w:rsidRDefault="00E56016" w:rsidP="00F571D2">
      <w:pPr>
        <w:jc w:val="both"/>
        <w:rPr>
          <w:rFonts w:ascii="Arial" w:hAnsi="Arial" w:cs="Arial"/>
          <w:b w:val="0"/>
          <w:bCs/>
          <w:szCs w:val="24"/>
        </w:rPr>
      </w:pPr>
      <w:r w:rsidRPr="002D043E">
        <w:rPr>
          <w:rFonts w:ascii="Arial" w:hAnsi="Arial" w:cs="Arial"/>
          <w:b w:val="0"/>
          <w:szCs w:val="24"/>
        </w:rPr>
        <w:t>I wish to commen</w:t>
      </w:r>
      <w:r w:rsidR="006D19F6" w:rsidRPr="002D043E">
        <w:rPr>
          <w:rFonts w:ascii="Arial" w:hAnsi="Arial" w:cs="Arial"/>
          <w:b w:val="0"/>
          <w:szCs w:val="24"/>
        </w:rPr>
        <w:t>d</w:t>
      </w:r>
      <w:r w:rsidRPr="002D043E">
        <w:rPr>
          <w:rFonts w:ascii="Arial" w:hAnsi="Arial" w:cs="Arial"/>
          <w:b w:val="0"/>
          <w:szCs w:val="24"/>
        </w:rPr>
        <w:t xml:space="preserve"> </w:t>
      </w:r>
      <w:r w:rsidR="00F571D2" w:rsidRPr="002D043E">
        <w:rPr>
          <w:rFonts w:ascii="Arial" w:hAnsi="Arial" w:cs="Arial"/>
          <w:b w:val="0"/>
          <w:bCs/>
          <w:szCs w:val="24"/>
        </w:rPr>
        <w:t xml:space="preserve">CBC </w:t>
      </w:r>
      <w:r w:rsidR="006D19F6" w:rsidRPr="002D043E">
        <w:rPr>
          <w:rFonts w:ascii="Arial" w:hAnsi="Arial" w:cs="Arial"/>
          <w:b w:val="0"/>
          <w:bCs/>
          <w:szCs w:val="24"/>
        </w:rPr>
        <w:t xml:space="preserve">for their continuous effort to </w:t>
      </w:r>
      <w:r w:rsidR="00D63AC4" w:rsidRPr="002D043E">
        <w:rPr>
          <w:rFonts w:ascii="Arial" w:hAnsi="Arial" w:cs="Arial"/>
          <w:b w:val="0"/>
          <w:bCs/>
          <w:szCs w:val="24"/>
        </w:rPr>
        <w:t xml:space="preserve">implement </w:t>
      </w:r>
      <w:r w:rsidR="00DC7937" w:rsidRPr="002D043E">
        <w:rPr>
          <w:rFonts w:ascii="Arial" w:hAnsi="Arial" w:cs="Arial"/>
          <w:b w:val="0"/>
          <w:bCs/>
          <w:szCs w:val="24"/>
        </w:rPr>
        <w:t>the D</w:t>
      </w:r>
      <w:r w:rsidR="00F571D2" w:rsidRPr="002D043E">
        <w:rPr>
          <w:rFonts w:ascii="Arial" w:hAnsi="Arial" w:cs="Arial"/>
          <w:b w:val="0"/>
          <w:bCs/>
          <w:szCs w:val="24"/>
        </w:rPr>
        <w:t xml:space="preserve">igital </w:t>
      </w:r>
      <w:r w:rsidR="00DC7937" w:rsidRPr="002D043E">
        <w:rPr>
          <w:rFonts w:ascii="Arial" w:hAnsi="Arial" w:cs="Arial"/>
          <w:b w:val="0"/>
          <w:bCs/>
          <w:szCs w:val="24"/>
        </w:rPr>
        <w:t>F</w:t>
      </w:r>
      <w:r w:rsidR="00F571D2" w:rsidRPr="002D043E">
        <w:rPr>
          <w:rFonts w:ascii="Arial" w:hAnsi="Arial" w:cs="Arial"/>
          <w:b w:val="0"/>
          <w:bCs/>
          <w:szCs w:val="24"/>
        </w:rPr>
        <w:t xml:space="preserve">inancial </w:t>
      </w:r>
      <w:r w:rsidR="00DC7937" w:rsidRPr="002D043E">
        <w:rPr>
          <w:rFonts w:ascii="Arial" w:hAnsi="Arial" w:cs="Arial"/>
          <w:b w:val="0"/>
          <w:bCs/>
          <w:szCs w:val="24"/>
        </w:rPr>
        <w:t>i</w:t>
      </w:r>
      <w:r w:rsidR="00F571D2" w:rsidRPr="002D043E">
        <w:rPr>
          <w:rFonts w:ascii="Arial" w:hAnsi="Arial" w:cs="Arial"/>
          <w:b w:val="0"/>
          <w:bCs/>
          <w:szCs w:val="24"/>
        </w:rPr>
        <w:t xml:space="preserve">nclusion project </w:t>
      </w:r>
      <w:r w:rsidR="006D19F6" w:rsidRPr="002D043E">
        <w:rPr>
          <w:rFonts w:ascii="Arial" w:hAnsi="Arial" w:cs="Arial"/>
          <w:b w:val="0"/>
          <w:bCs/>
          <w:szCs w:val="24"/>
        </w:rPr>
        <w:t>in COMESA</w:t>
      </w:r>
      <w:r w:rsidR="00F571D2" w:rsidRPr="002D043E">
        <w:rPr>
          <w:rFonts w:ascii="Arial" w:hAnsi="Arial" w:cs="Arial"/>
          <w:b w:val="0"/>
          <w:bCs/>
          <w:szCs w:val="24"/>
        </w:rPr>
        <w:t xml:space="preserve">. The goal of the </w:t>
      </w:r>
      <w:r w:rsidR="00B04E98" w:rsidRPr="002D043E">
        <w:rPr>
          <w:rFonts w:ascii="Arial" w:hAnsi="Arial" w:cs="Arial"/>
          <w:b w:val="0"/>
          <w:bCs/>
          <w:szCs w:val="24"/>
        </w:rPr>
        <w:t xml:space="preserve">project is </w:t>
      </w:r>
      <w:r w:rsidR="00F571D2" w:rsidRPr="002D043E">
        <w:rPr>
          <w:rFonts w:ascii="Arial" w:hAnsi="Arial" w:cs="Arial"/>
          <w:b w:val="0"/>
          <w:bCs/>
          <w:szCs w:val="24"/>
        </w:rPr>
        <w:t>to support the design, development</w:t>
      </w:r>
      <w:r w:rsidR="006C47D8" w:rsidRPr="002D043E">
        <w:rPr>
          <w:rFonts w:ascii="Arial" w:hAnsi="Arial" w:cs="Arial"/>
          <w:b w:val="0"/>
          <w:bCs/>
          <w:szCs w:val="24"/>
        </w:rPr>
        <w:t>,</w:t>
      </w:r>
      <w:r w:rsidR="00F571D2" w:rsidRPr="002D043E">
        <w:rPr>
          <w:rFonts w:ascii="Arial" w:hAnsi="Arial" w:cs="Arial"/>
          <w:b w:val="0"/>
          <w:bCs/>
          <w:szCs w:val="24"/>
        </w:rPr>
        <w:t xml:space="preserve"> and deployment of an Integrated digital financial services infrastructure that is low-cost, interoperable, near real time and fraud resistant that serves Micro Small and Medium sized Enterprises (MSMEs) and the customers they transact with at the bottom of the financial pyramid.</w:t>
      </w:r>
    </w:p>
    <w:p w14:paraId="15F21FE4" w14:textId="196EE849" w:rsidR="00A16A2C" w:rsidRPr="002D043E" w:rsidRDefault="00A16A2C" w:rsidP="00162528">
      <w:pPr>
        <w:spacing w:after="0"/>
        <w:jc w:val="both"/>
        <w:rPr>
          <w:rFonts w:ascii="Arial" w:eastAsia="Times New Roman" w:hAnsi="Arial" w:cs="Arial"/>
          <w:bCs/>
          <w:szCs w:val="24"/>
        </w:rPr>
      </w:pPr>
      <w:r w:rsidRPr="002D043E">
        <w:rPr>
          <w:rFonts w:ascii="Arial" w:eastAsia="Times New Roman" w:hAnsi="Arial" w:cs="Arial"/>
          <w:bCs/>
          <w:szCs w:val="24"/>
        </w:rPr>
        <w:t>Ladies and Gentlemen,</w:t>
      </w:r>
    </w:p>
    <w:p w14:paraId="5E011374" w14:textId="77777777" w:rsidR="00DC6594" w:rsidRPr="002D043E" w:rsidRDefault="00DC6594" w:rsidP="00162528">
      <w:pPr>
        <w:spacing w:after="0"/>
        <w:jc w:val="both"/>
        <w:rPr>
          <w:rFonts w:ascii="Arial" w:eastAsia="Times New Roman" w:hAnsi="Arial" w:cs="Arial"/>
          <w:bCs/>
          <w:szCs w:val="24"/>
        </w:rPr>
      </w:pPr>
    </w:p>
    <w:p w14:paraId="1C9CB68C" w14:textId="034B2AF5" w:rsidR="00D30DDF" w:rsidRPr="002D043E" w:rsidRDefault="00CB41E4" w:rsidP="00162528">
      <w:pPr>
        <w:spacing w:after="0"/>
        <w:jc w:val="both"/>
        <w:rPr>
          <w:rFonts w:ascii="Arial" w:eastAsia="Calibri" w:hAnsi="Arial" w:cs="Arial"/>
          <w:b w:val="0"/>
          <w:szCs w:val="24"/>
          <w:u w:color="000000"/>
          <w:bdr w:val="nil"/>
        </w:rPr>
      </w:pPr>
      <w:r w:rsidRPr="002D043E">
        <w:rPr>
          <w:rFonts w:ascii="Arial" w:eastAsia="Calibri" w:hAnsi="Arial" w:cs="Arial"/>
          <w:b w:val="0"/>
          <w:szCs w:val="24"/>
          <w:u w:color="000000"/>
          <w:bdr w:val="nil"/>
        </w:rPr>
        <w:t xml:space="preserve"> </w:t>
      </w:r>
    </w:p>
    <w:p w14:paraId="2DF96C7F" w14:textId="4DD0A94F" w:rsidR="007302A4" w:rsidRPr="002D043E" w:rsidRDefault="000F164E" w:rsidP="16037336">
      <w:pPr>
        <w:pStyle w:val="ListParagraph"/>
        <w:spacing w:after="0"/>
        <w:ind w:left="0" w:right="4"/>
        <w:jc w:val="both"/>
        <w:rPr>
          <w:rFonts w:ascii="Arial" w:hAnsi="Arial" w:cs="Arial"/>
        </w:rPr>
      </w:pPr>
      <w:r w:rsidRPr="16037336">
        <w:rPr>
          <w:rFonts w:ascii="Arial" w:hAnsi="Arial" w:cs="Arial"/>
        </w:rPr>
        <w:lastRenderedPageBreak/>
        <w:t>T</w:t>
      </w:r>
      <w:r w:rsidR="007302A4" w:rsidRPr="16037336">
        <w:rPr>
          <w:rFonts w:ascii="Arial" w:hAnsi="Arial" w:cs="Arial"/>
        </w:rPr>
        <w:t xml:space="preserve">he COMESA region is endowed with an abundance of diverse natural resources. The region has </w:t>
      </w:r>
      <w:r w:rsidR="008A3F6A" w:rsidRPr="16037336">
        <w:rPr>
          <w:rFonts w:ascii="Arial" w:hAnsi="Arial" w:cs="Arial"/>
        </w:rPr>
        <w:t xml:space="preserve">the </w:t>
      </w:r>
      <w:r w:rsidR="007302A4" w:rsidRPr="16037336">
        <w:rPr>
          <w:rFonts w:ascii="Arial" w:hAnsi="Arial" w:cs="Arial"/>
        </w:rPr>
        <w:t xml:space="preserve">potential of attracting </w:t>
      </w:r>
      <w:r w:rsidR="00BF05EE" w:rsidRPr="16037336">
        <w:rPr>
          <w:rFonts w:ascii="Arial" w:hAnsi="Arial" w:cs="Arial"/>
        </w:rPr>
        <w:t>many</w:t>
      </w:r>
      <w:r w:rsidR="007302A4" w:rsidRPr="16037336">
        <w:rPr>
          <w:rFonts w:ascii="Arial" w:hAnsi="Arial" w:cs="Arial"/>
        </w:rPr>
        <w:t xml:space="preserve"> tourists </w:t>
      </w:r>
      <w:r w:rsidR="00E5143C" w:rsidRPr="16037336">
        <w:rPr>
          <w:rFonts w:ascii="Arial" w:hAnsi="Arial" w:cs="Arial"/>
        </w:rPr>
        <w:t>who can</w:t>
      </w:r>
      <w:r w:rsidR="007302A4" w:rsidRPr="16037336">
        <w:rPr>
          <w:rFonts w:ascii="Arial" w:hAnsi="Arial" w:cs="Arial"/>
        </w:rPr>
        <w:t xml:space="preserve"> significantly contribute to the regional GDP and create employment for the locals. Each of the 21 Member States of COMESA has distinct magnificent tourist highpoints, beautiful diverse cultures, breath taking heritage sites and</w:t>
      </w:r>
      <w:r w:rsidR="00FD1E9E">
        <w:rPr>
          <w:rFonts w:ascii="Arial" w:hAnsi="Arial" w:cs="Arial"/>
        </w:rPr>
        <w:t xml:space="preserve"> </w:t>
      </w:r>
      <w:r w:rsidR="000D5626">
        <w:rPr>
          <w:rFonts w:ascii="Arial" w:hAnsi="Arial" w:cs="Arial"/>
        </w:rPr>
        <w:t>a number</w:t>
      </w:r>
      <w:r w:rsidR="00FD1E9E">
        <w:rPr>
          <w:rFonts w:ascii="Arial" w:hAnsi="Arial" w:cs="Arial"/>
        </w:rPr>
        <w:t xml:space="preserve"> even</w:t>
      </w:r>
      <w:r w:rsidR="007302A4" w:rsidRPr="16037336">
        <w:rPr>
          <w:rFonts w:ascii="Arial" w:hAnsi="Arial" w:cs="Arial"/>
        </w:rPr>
        <w:t xml:space="preserve"> host</w:t>
      </w:r>
      <w:r w:rsidR="00FD1E9E">
        <w:rPr>
          <w:rFonts w:ascii="Arial" w:hAnsi="Arial" w:cs="Arial"/>
        </w:rPr>
        <w:t>ing</w:t>
      </w:r>
      <w:r w:rsidR="007302A4" w:rsidRPr="16037336">
        <w:rPr>
          <w:rFonts w:ascii="Arial" w:hAnsi="Arial" w:cs="Arial"/>
        </w:rPr>
        <w:t xml:space="preserve"> some of the seven wonders of the world. Once boosted and </w:t>
      </w:r>
      <w:r w:rsidR="007A3213">
        <w:rPr>
          <w:rFonts w:ascii="Arial" w:hAnsi="Arial" w:cs="Arial"/>
        </w:rPr>
        <w:t>supported</w:t>
      </w:r>
      <w:r w:rsidR="007302A4" w:rsidRPr="16037336">
        <w:rPr>
          <w:rFonts w:ascii="Arial" w:hAnsi="Arial" w:cs="Arial"/>
        </w:rPr>
        <w:t>, tourism in the COMESA region has the potential to contribute to poverty reduction, become a source of foreign currency generation</w:t>
      </w:r>
      <w:r w:rsidR="008A3F6A" w:rsidRPr="16037336">
        <w:rPr>
          <w:rFonts w:ascii="Arial" w:hAnsi="Arial" w:cs="Arial"/>
        </w:rPr>
        <w:t>,</w:t>
      </w:r>
      <w:r w:rsidR="007302A4" w:rsidRPr="16037336">
        <w:rPr>
          <w:rFonts w:ascii="Arial" w:hAnsi="Arial" w:cs="Arial"/>
        </w:rPr>
        <w:t xml:space="preserve"> and promote Foreign Direct Investment (FDI). In COMESA, tourism was heavily affected by the pandemic because most of the inbound arrivals </w:t>
      </w:r>
      <w:r w:rsidR="001A6867" w:rsidRPr="16037336">
        <w:rPr>
          <w:rFonts w:ascii="Arial" w:hAnsi="Arial" w:cs="Arial"/>
        </w:rPr>
        <w:t xml:space="preserve">were </w:t>
      </w:r>
      <w:r w:rsidR="007302A4" w:rsidRPr="16037336">
        <w:rPr>
          <w:rFonts w:ascii="Arial" w:hAnsi="Arial" w:cs="Arial"/>
        </w:rPr>
        <w:t xml:space="preserve">from countries which were most hit by COVID-19. </w:t>
      </w:r>
      <w:r w:rsidR="000C5A2B" w:rsidRPr="16037336">
        <w:rPr>
          <w:rFonts w:ascii="Arial" w:hAnsi="Arial" w:cs="Arial"/>
        </w:rPr>
        <w:t xml:space="preserve">This is an opportunity for the region to re-strategize on how </w:t>
      </w:r>
      <w:r w:rsidR="003F658F" w:rsidRPr="16037336">
        <w:rPr>
          <w:rFonts w:ascii="Arial" w:hAnsi="Arial" w:cs="Arial"/>
        </w:rPr>
        <w:t>to continue accelerating its recovery</w:t>
      </w:r>
    </w:p>
    <w:p w14:paraId="244031AF" w14:textId="77777777" w:rsidR="007302A4" w:rsidRPr="002D043E" w:rsidRDefault="007302A4" w:rsidP="16037336">
      <w:pPr>
        <w:pStyle w:val="ListParagraph"/>
        <w:spacing w:after="0"/>
        <w:ind w:left="0" w:right="-450"/>
        <w:jc w:val="both"/>
        <w:rPr>
          <w:rStyle w:val="markedcontent"/>
          <w:rFonts w:ascii="Arial" w:hAnsi="Arial" w:cs="Arial"/>
        </w:rPr>
      </w:pPr>
    </w:p>
    <w:p w14:paraId="49FD5E1F" w14:textId="6D284BFE" w:rsidR="00655ED8" w:rsidRPr="002D043E" w:rsidRDefault="002E58A4" w:rsidP="00246223">
      <w:pPr>
        <w:spacing w:after="0"/>
        <w:ind w:right="4"/>
        <w:jc w:val="both"/>
        <w:rPr>
          <w:rFonts w:ascii="Arial" w:hAnsi="Arial" w:cs="Arial"/>
          <w:b w:val="0"/>
          <w:szCs w:val="24"/>
        </w:rPr>
      </w:pPr>
      <w:r w:rsidRPr="002D043E">
        <w:rPr>
          <w:rFonts w:ascii="Arial" w:hAnsi="Arial" w:cs="Arial"/>
          <w:b w:val="0"/>
          <w:szCs w:val="24"/>
        </w:rPr>
        <w:t xml:space="preserve">As I indicated earlier, </w:t>
      </w:r>
      <w:r w:rsidR="00134A18" w:rsidRPr="002D043E">
        <w:rPr>
          <w:rFonts w:ascii="Arial" w:hAnsi="Arial" w:cs="Arial"/>
          <w:b w:val="0"/>
          <w:szCs w:val="24"/>
        </w:rPr>
        <w:t xml:space="preserve">COMESA Member States are endowed with </w:t>
      </w:r>
      <w:r w:rsidR="00AC3618" w:rsidRPr="002D043E">
        <w:rPr>
          <w:rFonts w:ascii="Arial" w:hAnsi="Arial" w:cs="Arial"/>
          <w:b w:val="0"/>
          <w:szCs w:val="24"/>
        </w:rPr>
        <w:t xml:space="preserve">an </w:t>
      </w:r>
      <w:r w:rsidRPr="002D043E">
        <w:rPr>
          <w:rFonts w:ascii="Arial" w:hAnsi="Arial" w:cs="Arial"/>
          <w:b w:val="0"/>
          <w:szCs w:val="24"/>
        </w:rPr>
        <w:t xml:space="preserve">abundance </w:t>
      </w:r>
      <w:r w:rsidR="00AC3618" w:rsidRPr="002D043E">
        <w:rPr>
          <w:rFonts w:ascii="Arial" w:hAnsi="Arial" w:cs="Arial"/>
          <w:b w:val="0"/>
          <w:szCs w:val="24"/>
        </w:rPr>
        <w:t xml:space="preserve">of </w:t>
      </w:r>
      <w:r w:rsidRPr="002D043E">
        <w:rPr>
          <w:rFonts w:ascii="Arial" w:hAnsi="Arial" w:cs="Arial"/>
          <w:b w:val="0"/>
          <w:szCs w:val="24"/>
        </w:rPr>
        <w:t xml:space="preserve">natural resources including </w:t>
      </w:r>
      <w:r w:rsidR="00651266" w:rsidRPr="002D043E">
        <w:rPr>
          <w:rFonts w:ascii="Arial" w:hAnsi="Arial" w:cs="Arial"/>
          <w:b w:val="0"/>
          <w:szCs w:val="24"/>
        </w:rPr>
        <w:t xml:space="preserve">different </w:t>
      </w:r>
      <w:r w:rsidR="00134A18" w:rsidRPr="002D043E">
        <w:rPr>
          <w:rFonts w:ascii="Arial" w:hAnsi="Arial" w:cs="Arial"/>
          <w:b w:val="0"/>
          <w:szCs w:val="24"/>
        </w:rPr>
        <w:t>mineral resources which can be processed as inputs in the manufacturing sector or exported in refined form</w:t>
      </w:r>
      <w:r w:rsidR="00AC3618" w:rsidRPr="002D043E">
        <w:rPr>
          <w:rFonts w:ascii="Arial" w:hAnsi="Arial" w:cs="Arial"/>
          <w:b w:val="0"/>
          <w:szCs w:val="24"/>
        </w:rPr>
        <w:t>,</w:t>
      </w:r>
      <w:r w:rsidR="00134A18" w:rsidRPr="002D043E">
        <w:rPr>
          <w:rFonts w:ascii="Arial" w:hAnsi="Arial" w:cs="Arial"/>
          <w:b w:val="0"/>
          <w:szCs w:val="24"/>
        </w:rPr>
        <w:t xml:space="preserve"> thereby earning more revenue in the international market. However, almost all of COMESA`s mineral wealth is currently exported as ores, concentrates, alloys</w:t>
      </w:r>
      <w:r w:rsidR="00FE17E0" w:rsidRPr="002D043E">
        <w:rPr>
          <w:rFonts w:ascii="Arial" w:hAnsi="Arial" w:cs="Arial"/>
          <w:b w:val="0"/>
          <w:szCs w:val="24"/>
        </w:rPr>
        <w:t>,</w:t>
      </w:r>
      <w:r w:rsidR="00134A18" w:rsidRPr="002D043E">
        <w:rPr>
          <w:rFonts w:ascii="Arial" w:hAnsi="Arial" w:cs="Arial"/>
          <w:b w:val="0"/>
          <w:szCs w:val="24"/>
        </w:rPr>
        <w:t xml:space="preserve"> or metals with little value addition. This has led to the</w:t>
      </w:r>
      <w:r w:rsidR="00581DDB" w:rsidRPr="002D043E">
        <w:rPr>
          <w:rFonts w:ascii="Arial" w:hAnsi="Arial" w:cs="Arial"/>
          <w:b w:val="0"/>
          <w:szCs w:val="24"/>
        </w:rPr>
        <w:t xml:space="preserve"> </w:t>
      </w:r>
      <w:r w:rsidR="00134A18" w:rsidRPr="002D043E">
        <w:rPr>
          <w:rFonts w:ascii="Arial" w:hAnsi="Arial" w:cs="Arial"/>
          <w:b w:val="0"/>
          <w:szCs w:val="24"/>
        </w:rPr>
        <w:t xml:space="preserve">export of labour to other regions. </w:t>
      </w:r>
      <w:r w:rsidR="001D47F1" w:rsidRPr="002D043E">
        <w:rPr>
          <w:rFonts w:ascii="Arial" w:hAnsi="Arial" w:cs="Arial"/>
          <w:b w:val="0"/>
          <w:szCs w:val="24"/>
        </w:rPr>
        <w:t xml:space="preserve">It is important for </w:t>
      </w:r>
      <w:r w:rsidR="00134A18" w:rsidRPr="002D043E">
        <w:rPr>
          <w:rFonts w:ascii="Arial" w:hAnsi="Arial" w:cs="Arial"/>
          <w:b w:val="0"/>
          <w:szCs w:val="24"/>
        </w:rPr>
        <w:t xml:space="preserve">Member States </w:t>
      </w:r>
      <w:r w:rsidR="00737AF9" w:rsidRPr="002D043E">
        <w:rPr>
          <w:rFonts w:ascii="Arial" w:hAnsi="Arial" w:cs="Arial"/>
          <w:b w:val="0"/>
          <w:szCs w:val="24"/>
        </w:rPr>
        <w:t xml:space="preserve">to discuss and come up with measures to promote </w:t>
      </w:r>
      <w:r w:rsidR="00687D89" w:rsidRPr="002D043E">
        <w:rPr>
          <w:rFonts w:ascii="Arial" w:hAnsi="Arial" w:cs="Arial"/>
          <w:b w:val="0"/>
          <w:szCs w:val="24"/>
        </w:rPr>
        <w:t xml:space="preserve">value addition </w:t>
      </w:r>
      <w:r w:rsidR="001602F5">
        <w:rPr>
          <w:rFonts w:ascii="Arial" w:hAnsi="Arial" w:cs="Arial"/>
          <w:b w:val="0"/>
          <w:szCs w:val="24"/>
        </w:rPr>
        <w:t>for</w:t>
      </w:r>
      <w:r w:rsidR="00375B5C">
        <w:rPr>
          <w:rFonts w:ascii="Arial" w:hAnsi="Arial" w:cs="Arial"/>
          <w:b w:val="0"/>
          <w:szCs w:val="24"/>
        </w:rPr>
        <w:t xml:space="preserve"> </w:t>
      </w:r>
      <w:r w:rsidR="00687D89" w:rsidRPr="002D043E">
        <w:rPr>
          <w:rFonts w:ascii="Arial" w:hAnsi="Arial" w:cs="Arial"/>
          <w:b w:val="0"/>
          <w:szCs w:val="24"/>
        </w:rPr>
        <w:t xml:space="preserve">minerals </w:t>
      </w:r>
      <w:r w:rsidR="00701D78" w:rsidRPr="002D043E">
        <w:rPr>
          <w:rFonts w:ascii="Arial" w:hAnsi="Arial" w:cs="Arial"/>
          <w:b w:val="0"/>
          <w:szCs w:val="24"/>
        </w:rPr>
        <w:t>to improve earnings</w:t>
      </w:r>
      <w:r w:rsidR="00134A18" w:rsidRPr="002D043E">
        <w:rPr>
          <w:rFonts w:ascii="Arial" w:hAnsi="Arial" w:cs="Arial"/>
          <w:b w:val="0"/>
          <w:szCs w:val="24"/>
        </w:rPr>
        <w:t xml:space="preserve">. </w:t>
      </w:r>
      <w:r w:rsidR="00690234" w:rsidRPr="002D043E">
        <w:rPr>
          <w:rFonts w:ascii="Arial" w:hAnsi="Arial" w:cs="Arial"/>
          <w:b w:val="0"/>
          <w:szCs w:val="24"/>
        </w:rPr>
        <w:t xml:space="preserve"> COMESA has </w:t>
      </w:r>
      <w:r w:rsidR="00422188" w:rsidRPr="002D043E">
        <w:rPr>
          <w:rFonts w:ascii="Arial" w:hAnsi="Arial" w:cs="Arial"/>
          <w:b w:val="0"/>
          <w:szCs w:val="24"/>
        </w:rPr>
        <w:t xml:space="preserve">regional local content policy guidelines </w:t>
      </w:r>
      <w:r w:rsidR="00680484" w:rsidRPr="002D043E">
        <w:rPr>
          <w:rFonts w:ascii="Arial" w:hAnsi="Arial" w:cs="Arial"/>
          <w:b w:val="0"/>
          <w:szCs w:val="24"/>
        </w:rPr>
        <w:t xml:space="preserve">that </w:t>
      </w:r>
      <w:r w:rsidR="00A30D1C" w:rsidRPr="002D043E">
        <w:rPr>
          <w:rFonts w:ascii="Arial" w:hAnsi="Arial" w:cs="Arial"/>
          <w:b w:val="0"/>
          <w:szCs w:val="24"/>
        </w:rPr>
        <w:t xml:space="preserve">can help </w:t>
      </w:r>
      <w:r w:rsidR="00680484" w:rsidRPr="002D043E">
        <w:rPr>
          <w:rFonts w:ascii="Arial" w:hAnsi="Arial" w:cs="Arial"/>
          <w:b w:val="0"/>
          <w:szCs w:val="24"/>
        </w:rPr>
        <w:t>M</w:t>
      </w:r>
      <w:r w:rsidR="00A30D1C" w:rsidRPr="002D043E">
        <w:rPr>
          <w:rFonts w:ascii="Arial" w:hAnsi="Arial" w:cs="Arial"/>
          <w:b w:val="0"/>
          <w:szCs w:val="24"/>
        </w:rPr>
        <w:t xml:space="preserve">ember </w:t>
      </w:r>
      <w:r w:rsidR="00680484" w:rsidRPr="002D043E">
        <w:rPr>
          <w:rFonts w:ascii="Arial" w:hAnsi="Arial" w:cs="Arial"/>
          <w:b w:val="0"/>
          <w:szCs w:val="24"/>
        </w:rPr>
        <w:t>S</w:t>
      </w:r>
      <w:r w:rsidR="00A30D1C" w:rsidRPr="002D043E">
        <w:rPr>
          <w:rFonts w:ascii="Arial" w:hAnsi="Arial" w:cs="Arial"/>
          <w:b w:val="0"/>
          <w:szCs w:val="24"/>
        </w:rPr>
        <w:t xml:space="preserve">tates in this sector </w:t>
      </w:r>
    </w:p>
    <w:p w14:paraId="3543F10D" w14:textId="77777777" w:rsidR="003F5CB4" w:rsidRPr="002D043E" w:rsidRDefault="003F5CB4" w:rsidP="00162528">
      <w:pPr>
        <w:spacing w:after="0"/>
        <w:ind w:right="-421"/>
        <w:jc w:val="both"/>
        <w:rPr>
          <w:rFonts w:ascii="Arial" w:hAnsi="Arial" w:cs="Arial"/>
          <w:b w:val="0"/>
          <w:szCs w:val="24"/>
        </w:rPr>
      </w:pPr>
    </w:p>
    <w:p w14:paraId="2302C4B4" w14:textId="07BB4EA2" w:rsidR="007A051D" w:rsidRPr="007E5585" w:rsidRDefault="007A051D" w:rsidP="16037336">
      <w:pPr>
        <w:spacing w:after="0"/>
        <w:ind w:right="-421"/>
        <w:contextualSpacing/>
        <w:jc w:val="both"/>
        <w:rPr>
          <w:rFonts w:ascii="Arial" w:eastAsia="Calibri" w:hAnsi="Arial" w:cs="Arial"/>
          <w:bCs/>
        </w:rPr>
      </w:pPr>
      <w:r w:rsidRPr="007E5585">
        <w:rPr>
          <w:rFonts w:ascii="Arial" w:eastAsia="Calibri" w:hAnsi="Arial" w:cs="Arial"/>
          <w:bCs/>
        </w:rPr>
        <w:t xml:space="preserve">Ladies and Gentlemen, </w:t>
      </w:r>
    </w:p>
    <w:p w14:paraId="3B2100A3" w14:textId="77777777" w:rsidR="00AF5F7D" w:rsidRDefault="00AF5F7D" w:rsidP="00162528">
      <w:pPr>
        <w:spacing w:after="0"/>
        <w:ind w:right="-421"/>
        <w:contextualSpacing/>
        <w:jc w:val="both"/>
        <w:rPr>
          <w:rFonts w:ascii="Arial" w:eastAsia="Calibri" w:hAnsi="Arial" w:cs="Arial"/>
          <w:b w:val="0"/>
          <w:szCs w:val="24"/>
        </w:rPr>
      </w:pPr>
    </w:p>
    <w:p w14:paraId="2721DCA7" w14:textId="0AC5DAA8" w:rsidR="00146568" w:rsidRPr="002D043E" w:rsidRDefault="00146568" w:rsidP="00162528">
      <w:pPr>
        <w:spacing w:after="0"/>
        <w:ind w:right="-421"/>
        <w:contextualSpacing/>
        <w:jc w:val="both"/>
        <w:rPr>
          <w:rFonts w:ascii="Arial" w:eastAsia="Calibri" w:hAnsi="Arial" w:cs="Arial"/>
          <w:b w:val="0"/>
          <w:szCs w:val="24"/>
        </w:rPr>
      </w:pPr>
      <w:r>
        <w:rPr>
          <w:rFonts w:ascii="Arial" w:eastAsia="Calibri" w:hAnsi="Arial" w:cs="Arial"/>
          <w:b w:val="0"/>
          <w:szCs w:val="24"/>
        </w:rPr>
        <w:t xml:space="preserve">As I conclude, </w:t>
      </w:r>
      <w:r w:rsidR="00813084">
        <w:rPr>
          <w:rFonts w:ascii="Arial" w:eastAsia="Calibri" w:hAnsi="Arial" w:cs="Arial"/>
          <w:b w:val="0"/>
          <w:szCs w:val="24"/>
        </w:rPr>
        <w:t>the importance of the critical that private sector plays in a nation</w:t>
      </w:r>
      <w:r w:rsidR="003515C6">
        <w:rPr>
          <w:rFonts w:ascii="Arial" w:eastAsia="Calibri" w:hAnsi="Arial" w:cs="Arial"/>
          <w:b w:val="0"/>
          <w:szCs w:val="24"/>
        </w:rPr>
        <w:t xml:space="preserve">’s socio-economic </w:t>
      </w:r>
      <w:r w:rsidR="006F5929">
        <w:rPr>
          <w:rFonts w:ascii="Arial" w:eastAsia="Calibri" w:hAnsi="Arial" w:cs="Arial"/>
          <w:b w:val="0"/>
          <w:szCs w:val="24"/>
        </w:rPr>
        <w:t>development cannot be overemphasised.</w:t>
      </w:r>
      <w:r w:rsidR="0094051C">
        <w:rPr>
          <w:rFonts w:ascii="Arial" w:eastAsia="Calibri" w:hAnsi="Arial" w:cs="Arial"/>
          <w:b w:val="0"/>
          <w:szCs w:val="24"/>
        </w:rPr>
        <w:t xml:space="preserve"> </w:t>
      </w:r>
      <w:r w:rsidR="000F7D66">
        <w:rPr>
          <w:rFonts w:ascii="Arial" w:eastAsia="Calibri" w:hAnsi="Arial" w:cs="Arial"/>
          <w:b w:val="0"/>
          <w:szCs w:val="24"/>
        </w:rPr>
        <w:t xml:space="preserve">COMESA, through the </w:t>
      </w:r>
      <w:r w:rsidR="00AE121F">
        <w:rPr>
          <w:rFonts w:ascii="Arial" w:eastAsia="Calibri" w:hAnsi="Arial" w:cs="Arial"/>
          <w:b w:val="0"/>
          <w:szCs w:val="24"/>
        </w:rPr>
        <w:t>COMESA Business Council and our other institutions</w:t>
      </w:r>
      <w:r w:rsidR="0094051C">
        <w:rPr>
          <w:rFonts w:ascii="Arial" w:eastAsia="Calibri" w:hAnsi="Arial" w:cs="Arial"/>
          <w:b w:val="0"/>
          <w:szCs w:val="24"/>
        </w:rPr>
        <w:t>, will continue to actively engage and dialogue with the private sector in platforms such as this one.</w:t>
      </w:r>
      <w:r w:rsidR="00104EE4">
        <w:rPr>
          <w:rFonts w:ascii="Arial" w:eastAsia="Calibri" w:hAnsi="Arial" w:cs="Arial"/>
          <w:b w:val="0"/>
          <w:szCs w:val="24"/>
        </w:rPr>
        <w:t xml:space="preserve"> Such engagements afford an opp</w:t>
      </w:r>
      <w:r w:rsidR="00FB28F5">
        <w:rPr>
          <w:rFonts w:ascii="Arial" w:eastAsia="Calibri" w:hAnsi="Arial" w:cs="Arial"/>
          <w:b w:val="0"/>
          <w:szCs w:val="24"/>
        </w:rPr>
        <w:t>ortunity for valuable insights and feedback</w:t>
      </w:r>
      <w:r w:rsidR="00CA4F64">
        <w:rPr>
          <w:rFonts w:ascii="Arial" w:eastAsia="Calibri" w:hAnsi="Arial" w:cs="Arial"/>
          <w:b w:val="0"/>
          <w:szCs w:val="24"/>
        </w:rPr>
        <w:t xml:space="preserve"> </w:t>
      </w:r>
      <w:r w:rsidR="003D3EC7">
        <w:rPr>
          <w:rFonts w:ascii="Arial" w:eastAsia="Calibri" w:hAnsi="Arial" w:cs="Arial"/>
          <w:b w:val="0"/>
          <w:szCs w:val="24"/>
        </w:rPr>
        <w:t xml:space="preserve">from the private sector, </w:t>
      </w:r>
      <w:r w:rsidR="00CA4F64">
        <w:rPr>
          <w:rFonts w:ascii="Arial" w:eastAsia="Calibri" w:hAnsi="Arial" w:cs="Arial"/>
          <w:b w:val="0"/>
          <w:szCs w:val="24"/>
        </w:rPr>
        <w:t xml:space="preserve">which is critical </w:t>
      </w:r>
      <w:r w:rsidR="00877084">
        <w:rPr>
          <w:rFonts w:ascii="Arial" w:eastAsia="Calibri" w:hAnsi="Arial" w:cs="Arial"/>
          <w:b w:val="0"/>
          <w:szCs w:val="24"/>
        </w:rPr>
        <w:t>for enhancement of</w:t>
      </w:r>
      <w:r w:rsidR="00CA4F64">
        <w:rPr>
          <w:rFonts w:ascii="Arial" w:eastAsia="Calibri" w:hAnsi="Arial" w:cs="Arial"/>
          <w:b w:val="0"/>
          <w:szCs w:val="24"/>
        </w:rPr>
        <w:t xml:space="preserve"> policy formulation</w:t>
      </w:r>
      <w:r w:rsidR="00CB2244">
        <w:rPr>
          <w:rFonts w:ascii="Arial" w:eastAsia="Calibri" w:hAnsi="Arial" w:cs="Arial"/>
          <w:b w:val="0"/>
          <w:szCs w:val="24"/>
        </w:rPr>
        <w:t xml:space="preserve"> and </w:t>
      </w:r>
      <w:r w:rsidR="00877084">
        <w:rPr>
          <w:rFonts w:ascii="Arial" w:eastAsia="Calibri" w:hAnsi="Arial" w:cs="Arial"/>
          <w:b w:val="0"/>
          <w:szCs w:val="24"/>
        </w:rPr>
        <w:t xml:space="preserve">ultimate </w:t>
      </w:r>
      <w:r w:rsidR="00CB2244">
        <w:rPr>
          <w:rFonts w:ascii="Arial" w:eastAsia="Calibri" w:hAnsi="Arial" w:cs="Arial"/>
          <w:b w:val="0"/>
          <w:szCs w:val="24"/>
        </w:rPr>
        <w:t xml:space="preserve">support for </w:t>
      </w:r>
      <w:r w:rsidR="008D571C">
        <w:rPr>
          <w:rFonts w:ascii="Arial" w:eastAsia="Calibri" w:hAnsi="Arial" w:cs="Arial"/>
          <w:b w:val="0"/>
          <w:szCs w:val="24"/>
        </w:rPr>
        <w:t xml:space="preserve">sustainable </w:t>
      </w:r>
      <w:r w:rsidR="00877084">
        <w:rPr>
          <w:rFonts w:ascii="Arial" w:eastAsia="Calibri" w:hAnsi="Arial" w:cs="Arial"/>
          <w:b w:val="0"/>
          <w:szCs w:val="24"/>
        </w:rPr>
        <w:t>economic</w:t>
      </w:r>
      <w:r w:rsidR="008D571C">
        <w:rPr>
          <w:rFonts w:ascii="Arial" w:eastAsia="Calibri" w:hAnsi="Arial" w:cs="Arial"/>
          <w:b w:val="0"/>
          <w:szCs w:val="24"/>
        </w:rPr>
        <w:t xml:space="preserve"> development.</w:t>
      </w:r>
      <w:r w:rsidR="00104EE4">
        <w:rPr>
          <w:rFonts w:ascii="Arial" w:eastAsia="Calibri" w:hAnsi="Arial" w:cs="Arial"/>
          <w:b w:val="0"/>
          <w:szCs w:val="24"/>
        </w:rPr>
        <w:t xml:space="preserve"> </w:t>
      </w:r>
    </w:p>
    <w:p w14:paraId="05441A0E" w14:textId="77777777" w:rsidR="000271ED" w:rsidRPr="002D043E" w:rsidRDefault="000271ED" w:rsidP="00162528">
      <w:pPr>
        <w:spacing w:after="0"/>
        <w:ind w:right="-421"/>
        <w:contextualSpacing/>
        <w:jc w:val="both"/>
        <w:rPr>
          <w:rFonts w:ascii="Arial" w:eastAsia="Calibri" w:hAnsi="Arial" w:cs="Arial"/>
          <w:b w:val="0"/>
          <w:szCs w:val="24"/>
        </w:rPr>
      </w:pPr>
    </w:p>
    <w:p w14:paraId="566AD415" w14:textId="4A36719E" w:rsidR="00684282" w:rsidRPr="00556114" w:rsidRDefault="00A24805" w:rsidP="00556114">
      <w:pPr>
        <w:spacing w:after="0"/>
        <w:contextualSpacing/>
        <w:jc w:val="both"/>
        <w:rPr>
          <w:rFonts w:ascii="Arial" w:eastAsia="Calibri" w:hAnsi="Arial" w:cs="Arial"/>
          <w:b w:val="0"/>
          <w:szCs w:val="24"/>
        </w:rPr>
      </w:pPr>
      <w:r w:rsidRPr="002D043E">
        <w:rPr>
          <w:rFonts w:ascii="Arial" w:hAnsi="Arial" w:cs="Arial"/>
          <w:b w:val="0"/>
          <w:szCs w:val="24"/>
        </w:rPr>
        <w:t>I</w:t>
      </w:r>
      <w:r w:rsidR="004B3BD6">
        <w:rPr>
          <w:rFonts w:ascii="Arial" w:hAnsi="Arial" w:cs="Arial"/>
          <w:b w:val="0"/>
          <w:szCs w:val="24"/>
        </w:rPr>
        <w:t xml:space="preserve"> </w:t>
      </w:r>
      <w:r w:rsidR="00901F05">
        <w:rPr>
          <w:rFonts w:ascii="Arial" w:hAnsi="Arial" w:cs="Arial"/>
          <w:b w:val="0"/>
          <w:szCs w:val="24"/>
        </w:rPr>
        <w:t xml:space="preserve">end by </w:t>
      </w:r>
      <w:r w:rsidRPr="002D043E">
        <w:rPr>
          <w:rFonts w:ascii="Arial" w:hAnsi="Arial" w:cs="Arial"/>
          <w:b w:val="0"/>
          <w:szCs w:val="24"/>
        </w:rPr>
        <w:t>wish</w:t>
      </w:r>
      <w:r w:rsidR="00901F05">
        <w:rPr>
          <w:rFonts w:ascii="Arial" w:hAnsi="Arial" w:cs="Arial"/>
          <w:b w:val="0"/>
          <w:szCs w:val="24"/>
        </w:rPr>
        <w:t>ing</w:t>
      </w:r>
      <w:r w:rsidRPr="002D043E">
        <w:rPr>
          <w:rFonts w:ascii="Arial" w:hAnsi="Arial" w:cs="Arial"/>
          <w:b w:val="0"/>
          <w:szCs w:val="24"/>
        </w:rPr>
        <w:t xml:space="preserve"> all participants fruitful deliberation</w:t>
      </w:r>
      <w:r w:rsidR="00556114">
        <w:rPr>
          <w:rFonts w:ascii="Arial" w:hAnsi="Arial" w:cs="Arial"/>
          <w:b w:val="0"/>
          <w:szCs w:val="24"/>
        </w:rPr>
        <w:t>s,</w:t>
      </w:r>
      <w:r w:rsidR="00556114">
        <w:rPr>
          <w:rFonts w:ascii="Arial" w:eastAsia="Calibri" w:hAnsi="Arial" w:cs="Arial"/>
          <w:b w:val="0"/>
          <w:szCs w:val="24"/>
        </w:rPr>
        <w:t xml:space="preserve"> </w:t>
      </w:r>
      <w:r w:rsidR="00D1183C" w:rsidRPr="002D043E">
        <w:rPr>
          <w:rFonts w:ascii="Arial" w:hAnsi="Arial" w:cs="Arial"/>
          <w:b w:val="0"/>
          <w:szCs w:val="24"/>
        </w:rPr>
        <w:t xml:space="preserve">I </w:t>
      </w:r>
      <w:r w:rsidR="00A60D97" w:rsidRPr="002D043E">
        <w:rPr>
          <w:rFonts w:ascii="Arial" w:hAnsi="Arial" w:cs="Arial"/>
          <w:b w:val="0"/>
          <w:szCs w:val="24"/>
        </w:rPr>
        <w:t xml:space="preserve">thank you all for your </w:t>
      </w:r>
      <w:r w:rsidR="00A202EA" w:rsidRPr="002D043E">
        <w:rPr>
          <w:rFonts w:ascii="Arial" w:hAnsi="Arial" w:cs="Arial"/>
          <w:b w:val="0"/>
          <w:szCs w:val="24"/>
        </w:rPr>
        <w:t>attention.</w:t>
      </w:r>
    </w:p>
    <w:sectPr w:rsidR="00684282" w:rsidRPr="00556114" w:rsidSect="00B20036">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ED5FDA" w14:textId="77777777" w:rsidR="00F61016" w:rsidRPr="00680484" w:rsidRDefault="00F61016" w:rsidP="0054429B">
      <w:pPr>
        <w:spacing w:after="0" w:line="240" w:lineRule="auto"/>
      </w:pPr>
      <w:r w:rsidRPr="00680484">
        <w:separator/>
      </w:r>
    </w:p>
  </w:endnote>
  <w:endnote w:type="continuationSeparator" w:id="0">
    <w:p w14:paraId="6A37C839" w14:textId="77777777" w:rsidR="00F61016" w:rsidRPr="00680484" w:rsidRDefault="00F61016" w:rsidP="0054429B">
      <w:pPr>
        <w:spacing w:after="0" w:line="240" w:lineRule="auto"/>
      </w:pPr>
      <w:r w:rsidRPr="00680484">
        <w:continuationSeparator/>
      </w:r>
    </w:p>
  </w:endnote>
  <w:endnote w:type="continuationNotice" w:id="1">
    <w:p w14:paraId="6C9D583C" w14:textId="77777777" w:rsidR="00F61016" w:rsidRPr="00680484" w:rsidRDefault="00F610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5334057"/>
      <w:docPartObj>
        <w:docPartGallery w:val="Page Numbers (Bottom of Page)"/>
        <w:docPartUnique/>
      </w:docPartObj>
    </w:sdtPr>
    <w:sdtEndPr/>
    <w:sdtContent>
      <w:p w14:paraId="495786D9" w14:textId="65EE00A0" w:rsidR="009E2361" w:rsidRPr="00680484" w:rsidRDefault="009E2361">
        <w:pPr>
          <w:pStyle w:val="Footer"/>
          <w:jc w:val="center"/>
        </w:pPr>
        <w:r w:rsidRPr="002D043E">
          <w:fldChar w:fldCharType="begin"/>
        </w:r>
        <w:r w:rsidRPr="00680484">
          <w:instrText xml:space="preserve"> PAGE   \* MERGEFORMAT </w:instrText>
        </w:r>
        <w:r w:rsidRPr="002D043E">
          <w:fldChar w:fldCharType="separate"/>
        </w:r>
        <w:r w:rsidRPr="002D043E">
          <w:t>2</w:t>
        </w:r>
        <w:r w:rsidRPr="002D043E">
          <w:fldChar w:fldCharType="end"/>
        </w:r>
      </w:p>
    </w:sdtContent>
  </w:sdt>
  <w:p w14:paraId="6C2A190F" w14:textId="77777777" w:rsidR="0046762A" w:rsidRPr="00680484" w:rsidRDefault="004676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F5B1EE" w14:textId="77777777" w:rsidR="00F61016" w:rsidRPr="00680484" w:rsidRDefault="00F61016" w:rsidP="0054429B">
      <w:pPr>
        <w:spacing w:after="0" w:line="240" w:lineRule="auto"/>
      </w:pPr>
      <w:r w:rsidRPr="00680484">
        <w:separator/>
      </w:r>
    </w:p>
  </w:footnote>
  <w:footnote w:type="continuationSeparator" w:id="0">
    <w:p w14:paraId="6CAE2892" w14:textId="77777777" w:rsidR="00F61016" w:rsidRPr="00680484" w:rsidRDefault="00F61016" w:rsidP="0054429B">
      <w:pPr>
        <w:spacing w:after="0" w:line="240" w:lineRule="auto"/>
      </w:pPr>
      <w:r w:rsidRPr="00680484">
        <w:continuationSeparator/>
      </w:r>
    </w:p>
  </w:footnote>
  <w:footnote w:type="continuationNotice" w:id="1">
    <w:p w14:paraId="60AD2C77" w14:textId="77777777" w:rsidR="00F61016" w:rsidRPr="00680484" w:rsidRDefault="00F610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2E6C2" w14:textId="77777777" w:rsidR="0054429B" w:rsidRPr="00680484" w:rsidRDefault="0054429B" w:rsidP="0054429B">
    <w:pPr>
      <w:pStyle w:val="Header"/>
      <w:jc w:val="right"/>
    </w:pPr>
  </w:p>
  <w:p w14:paraId="416B6004" w14:textId="77777777" w:rsidR="0046762A" w:rsidRPr="00680484" w:rsidRDefault="0046762A" w:rsidP="0054429B">
    <w:pPr>
      <w:pStyle w:val="Header"/>
      <w:jc w:val="right"/>
    </w:pPr>
  </w:p>
  <w:p w14:paraId="4F4F547E" w14:textId="77777777" w:rsidR="0046762A" w:rsidRPr="00680484" w:rsidRDefault="0046762A" w:rsidP="0054429B">
    <w:pPr>
      <w:pStyle w:val="Header"/>
      <w:jc w:val="right"/>
    </w:pPr>
  </w:p>
  <w:p w14:paraId="79D373BD" w14:textId="0130FDFC" w:rsidR="0046762A" w:rsidRPr="00680484" w:rsidRDefault="005168FB" w:rsidP="005168FB">
    <w:pPr>
      <w:pStyle w:val="Header"/>
      <w:tabs>
        <w:tab w:val="left" w:pos="435"/>
      </w:tabs>
    </w:pPr>
    <w:r w:rsidRPr="0068048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435A6"/>
    <w:multiLevelType w:val="hybridMultilevel"/>
    <w:tmpl w:val="C4963872"/>
    <w:lvl w:ilvl="0" w:tplc="D250BCA2">
      <w:start w:val="1"/>
      <w:numFmt w:val="bullet"/>
      <w:lvlText w:val=""/>
      <w:lvlJc w:val="left"/>
      <w:pPr>
        <w:tabs>
          <w:tab w:val="num" w:pos="720"/>
        </w:tabs>
        <w:ind w:left="720" w:hanging="360"/>
      </w:pPr>
      <w:rPr>
        <w:rFonts w:ascii="Wingdings" w:hAnsi="Wingdings" w:hint="default"/>
      </w:rPr>
    </w:lvl>
    <w:lvl w:ilvl="1" w:tplc="139A8354" w:tentative="1">
      <w:start w:val="1"/>
      <w:numFmt w:val="bullet"/>
      <w:lvlText w:val=""/>
      <w:lvlJc w:val="left"/>
      <w:pPr>
        <w:tabs>
          <w:tab w:val="num" w:pos="1440"/>
        </w:tabs>
        <w:ind w:left="1440" w:hanging="360"/>
      </w:pPr>
      <w:rPr>
        <w:rFonts w:ascii="Wingdings" w:hAnsi="Wingdings" w:hint="default"/>
      </w:rPr>
    </w:lvl>
    <w:lvl w:ilvl="2" w:tplc="BA0AB024" w:tentative="1">
      <w:start w:val="1"/>
      <w:numFmt w:val="bullet"/>
      <w:lvlText w:val=""/>
      <w:lvlJc w:val="left"/>
      <w:pPr>
        <w:tabs>
          <w:tab w:val="num" w:pos="2160"/>
        </w:tabs>
        <w:ind w:left="2160" w:hanging="360"/>
      </w:pPr>
      <w:rPr>
        <w:rFonts w:ascii="Wingdings" w:hAnsi="Wingdings" w:hint="default"/>
      </w:rPr>
    </w:lvl>
    <w:lvl w:ilvl="3" w:tplc="EF345D06" w:tentative="1">
      <w:start w:val="1"/>
      <w:numFmt w:val="bullet"/>
      <w:lvlText w:val=""/>
      <w:lvlJc w:val="left"/>
      <w:pPr>
        <w:tabs>
          <w:tab w:val="num" w:pos="2880"/>
        </w:tabs>
        <w:ind w:left="2880" w:hanging="360"/>
      </w:pPr>
      <w:rPr>
        <w:rFonts w:ascii="Wingdings" w:hAnsi="Wingdings" w:hint="default"/>
      </w:rPr>
    </w:lvl>
    <w:lvl w:ilvl="4" w:tplc="4DC85BDC" w:tentative="1">
      <w:start w:val="1"/>
      <w:numFmt w:val="bullet"/>
      <w:lvlText w:val=""/>
      <w:lvlJc w:val="left"/>
      <w:pPr>
        <w:tabs>
          <w:tab w:val="num" w:pos="3600"/>
        </w:tabs>
        <w:ind w:left="3600" w:hanging="360"/>
      </w:pPr>
      <w:rPr>
        <w:rFonts w:ascii="Wingdings" w:hAnsi="Wingdings" w:hint="default"/>
      </w:rPr>
    </w:lvl>
    <w:lvl w:ilvl="5" w:tplc="8BD62ABC" w:tentative="1">
      <w:start w:val="1"/>
      <w:numFmt w:val="bullet"/>
      <w:lvlText w:val=""/>
      <w:lvlJc w:val="left"/>
      <w:pPr>
        <w:tabs>
          <w:tab w:val="num" w:pos="4320"/>
        </w:tabs>
        <w:ind w:left="4320" w:hanging="360"/>
      </w:pPr>
      <w:rPr>
        <w:rFonts w:ascii="Wingdings" w:hAnsi="Wingdings" w:hint="default"/>
      </w:rPr>
    </w:lvl>
    <w:lvl w:ilvl="6" w:tplc="DFD8105A" w:tentative="1">
      <w:start w:val="1"/>
      <w:numFmt w:val="bullet"/>
      <w:lvlText w:val=""/>
      <w:lvlJc w:val="left"/>
      <w:pPr>
        <w:tabs>
          <w:tab w:val="num" w:pos="5040"/>
        </w:tabs>
        <w:ind w:left="5040" w:hanging="360"/>
      </w:pPr>
      <w:rPr>
        <w:rFonts w:ascii="Wingdings" w:hAnsi="Wingdings" w:hint="default"/>
      </w:rPr>
    </w:lvl>
    <w:lvl w:ilvl="7" w:tplc="BFF80DF8" w:tentative="1">
      <w:start w:val="1"/>
      <w:numFmt w:val="bullet"/>
      <w:lvlText w:val=""/>
      <w:lvlJc w:val="left"/>
      <w:pPr>
        <w:tabs>
          <w:tab w:val="num" w:pos="5760"/>
        </w:tabs>
        <w:ind w:left="5760" w:hanging="360"/>
      </w:pPr>
      <w:rPr>
        <w:rFonts w:ascii="Wingdings" w:hAnsi="Wingdings" w:hint="default"/>
      </w:rPr>
    </w:lvl>
    <w:lvl w:ilvl="8" w:tplc="5D46B2A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C50D3C"/>
    <w:multiLevelType w:val="hybridMultilevel"/>
    <w:tmpl w:val="E0E68F6A"/>
    <w:lvl w:ilvl="0" w:tplc="74D240DE">
      <w:start w:val="1"/>
      <w:numFmt w:val="bullet"/>
      <w:lvlText w:val=""/>
      <w:lvlJc w:val="left"/>
      <w:pPr>
        <w:tabs>
          <w:tab w:val="num" w:pos="720"/>
        </w:tabs>
        <w:ind w:left="720" w:hanging="360"/>
      </w:pPr>
      <w:rPr>
        <w:rFonts w:ascii="Wingdings" w:hAnsi="Wingdings" w:hint="default"/>
      </w:rPr>
    </w:lvl>
    <w:lvl w:ilvl="1" w:tplc="FFB09048" w:tentative="1">
      <w:start w:val="1"/>
      <w:numFmt w:val="bullet"/>
      <w:lvlText w:val=""/>
      <w:lvlJc w:val="left"/>
      <w:pPr>
        <w:tabs>
          <w:tab w:val="num" w:pos="1440"/>
        </w:tabs>
        <w:ind w:left="1440" w:hanging="360"/>
      </w:pPr>
      <w:rPr>
        <w:rFonts w:ascii="Wingdings" w:hAnsi="Wingdings" w:hint="default"/>
      </w:rPr>
    </w:lvl>
    <w:lvl w:ilvl="2" w:tplc="9A7C0094" w:tentative="1">
      <w:start w:val="1"/>
      <w:numFmt w:val="bullet"/>
      <w:lvlText w:val=""/>
      <w:lvlJc w:val="left"/>
      <w:pPr>
        <w:tabs>
          <w:tab w:val="num" w:pos="2160"/>
        </w:tabs>
        <w:ind w:left="2160" w:hanging="360"/>
      </w:pPr>
      <w:rPr>
        <w:rFonts w:ascii="Wingdings" w:hAnsi="Wingdings" w:hint="default"/>
      </w:rPr>
    </w:lvl>
    <w:lvl w:ilvl="3" w:tplc="83A869EA" w:tentative="1">
      <w:start w:val="1"/>
      <w:numFmt w:val="bullet"/>
      <w:lvlText w:val=""/>
      <w:lvlJc w:val="left"/>
      <w:pPr>
        <w:tabs>
          <w:tab w:val="num" w:pos="2880"/>
        </w:tabs>
        <w:ind w:left="2880" w:hanging="360"/>
      </w:pPr>
      <w:rPr>
        <w:rFonts w:ascii="Wingdings" w:hAnsi="Wingdings" w:hint="default"/>
      </w:rPr>
    </w:lvl>
    <w:lvl w:ilvl="4" w:tplc="A76EB6B4" w:tentative="1">
      <w:start w:val="1"/>
      <w:numFmt w:val="bullet"/>
      <w:lvlText w:val=""/>
      <w:lvlJc w:val="left"/>
      <w:pPr>
        <w:tabs>
          <w:tab w:val="num" w:pos="3600"/>
        </w:tabs>
        <w:ind w:left="3600" w:hanging="360"/>
      </w:pPr>
      <w:rPr>
        <w:rFonts w:ascii="Wingdings" w:hAnsi="Wingdings" w:hint="default"/>
      </w:rPr>
    </w:lvl>
    <w:lvl w:ilvl="5" w:tplc="C94CE268" w:tentative="1">
      <w:start w:val="1"/>
      <w:numFmt w:val="bullet"/>
      <w:lvlText w:val=""/>
      <w:lvlJc w:val="left"/>
      <w:pPr>
        <w:tabs>
          <w:tab w:val="num" w:pos="4320"/>
        </w:tabs>
        <w:ind w:left="4320" w:hanging="360"/>
      </w:pPr>
      <w:rPr>
        <w:rFonts w:ascii="Wingdings" w:hAnsi="Wingdings" w:hint="default"/>
      </w:rPr>
    </w:lvl>
    <w:lvl w:ilvl="6" w:tplc="585A040C" w:tentative="1">
      <w:start w:val="1"/>
      <w:numFmt w:val="bullet"/>
      <w:lvlText w:val=""/>
      <w:lvlJc w:val="left"/>
      <w:pPr>
        <w:tabs>
          <w:tab w:val="num" w:pos="5040"/>
        </w:tabs>
        <w:ind w:left="5040" w:hanging="360"/>
      </w:pPr>
      <w:rPr>
        <w:rFonts w:ascii="Wingdings" w:hAnsi="Wingdings" w:hint="default"/>
      </w:rPr>
    </w:lvl>
    <w:lvl w:ilvl="7" w:tplc="8F2AB0B4" w:tentative="1">
      <w:start w:val="1"/>
      <w:numFmt w:val="bullet"/>
      <w:lvlText w:val=""/>
      <w:lvlJc w:val="left"/>
      <w:pPr>
        <w:tabs>
          <w:tab w:val="num" w:pos="5760"/>
        </w:tabs>
        <w:ind w:left="5760" w:hanging="360"/>
      </w:pPr>
      <w:rPr>
        <w:rFonts w:ascii="Wingdings" w:hAnsi="Wingdings" w:hint="default"/>
      </w:rPr>
    </w:lvl>
    <w:lvl w:ilvl="8" w:tplc="5B9273E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B04B85"/>
    <w:multiLevelType w:val="hybridMultilevel"/>
    <w:tmpl w:val="F8F8CDB2"/>
    <w:lvl w:ilvl="0" w:tplc="D55A53DE">
      <w:start w:val="1"/>
      <w:numFmt w:val="bullet"/>
      <w:lvlText w:val=""/>
      <w:lvlJc w:val="left"/>
      <w:pPr>
        <w:tabs>
          <w:tab w:val="num" w:pos="720"/>
        </w:tabs>
        <w:ind w:left="720" w:hanging="360"/>
      </w:pPr>
      <w:rPr>
        <w:rFonts w:ascii="Wingdings" w:hAnsi="Wingdings" w:hint="default"/>
      </w:rPr>
    </w:lvl>
    <w:lvl w:ilvl="1" w:tplc="02224FF4" w:tentative="1">
      <w:start w:val="1"/>
      <w:numFmt w:val="bullet"/>
      <w:lvlText w:val=""/>
      <w:lvlJc w:val="left"/>
      <w:pPr>
        <w:tabs>
          <w:tab w:val="num" w:pos="1440"/>
        </w:tabs>
        <w:ind w:left="1440" w:hanging="360"/>
      </w:pPr>
      <w:rPr>
        <w:rFonts w:ascii="Wingdings" w:hAnsi="Wingdings" w:hint="default"/>
      </w:rPr>
    </w:lvl>
    <w:lvl w:ilvl="2" w:tplc="BECC115C" w:tentative="1">
      <w:start w:val="1"/>
      <w:numFmt w:val="bullet"/>
      <w:lvlText w:val=""/>
      <w:lvlJc w:val="left"/>
      <w:pPr>
        <w:tabs>
          <w:tab w:val="num" w:pos="2160"/>
        </w:tabs>
        <w:ind w:left="2160" w:hanging="360"/>
      </w:pPr>
      <w:rPr>
        <w:rFonts w:ascii="Wingdings" w:hAnsi="Wingdings" w:hint="default"/>
      </w:rPr>
    </w:lvl>
    <w:lvl w:ilvl="3" w:tplc="456EDADA" w:tentative="1">
      <w:start w:val="1"/>
      <w:numFmt w:val="bullet"/>
      <w:lvlText w:val=""/>
      <w:lvlJc w:val="left"/>
      <w:pPr>
        <w:tabs>
          <w:tab w:val="num" w:pos="2880"/>
        </w:tabs>
        <w:ind w:left="2880" w:hanging="360"/>
      </w:pPr>
      <w:rPr>
        <w:rFonts w:ascii="Wingdings" w:hAnsi="Wingdings" w:hint="default"/>
      </w:rPr>
    </w:lvl>
    <w:lvl w:ilvl="4" w:tplc="71A06A1C" w:tentative="1">
      <w:start w:val="1"/>
      <w:numFmt w:val="bullet"/>
      <w:lvlText w:val=""/>
      <w:lvlJc w:val="left"/>
      <w:pPr>
        <w:tabs>
          <w:tab w:val="num" w:pos="3600"/>
        </w:tabs>
        <w:ind w:left="3600" w:hanging="360"/>
      </w:pPr>
      <w:rPr>
        <w:rFonts w:ascii="Wingdings" w:hAnsi="Wingdings" w:hint="default"/>
      </w:rPr>
    </w:lvl>
    <w:lvl w:ilvl="5" w:tplc="4ED251B6" w:tentative="1">
      <w:start w:val="1"/>
      <w:numFmt w:val="bullet"/>
      <w:lvlText w:val=""/>
      <w:lvlJc w:val="left"/>
      <w:pPr>
        <w:tabs>
          <w:tab w:val="num" w:pos="4320"/>
        </w:tabs>
        <w:ind w:left="4320" w:hanging="360"/>
      </w:pPr>
      <w:rPr>
        <w:rFonts w:ascii="Wingdings" w:hAnsi="Wingdings" w:hint="default"/>
      </w:rPr>
    </w:lvl>
    <w:lvl w:ilvl="6" w:tplc="0AE0B0D2" w:tentative="1">
      <w:start w:val="1"/>
      <w:numFmt w:val="bullet"/>
      <w:lvlText w:val=""/>
      <w:lvlJc w:val="left"/>
      <w:pPr>
        <w:tabs>
          <w:tab w:val="num" w:pos="5040"/>
        </w:tabs>
        <w:ind w:left="5040" w:hanging="360"/>
      </w:pPr>
      <w:rPr>
        <w:rFonts w:ascii="Wingdings" w:hAnsi="Wingdings" w:hint="default"/>
      </w:rPr>
    </w:lvl>
    <w:lvl w:ilvl="7" w:tplc="01BE3948" w:tentative="1">
      <w:start w:val="1"/>
      <w:numFmt w:val="bullet"/>
      <w:lvlText w:val=""/>
      <w:lvlJc w:val="left"/>
      <w:pPr>
        <w:tabs>
          <w:tab w:val="num" w:pos="5760"/>
        </w:tabs>
        <w:ind w:left="5760" w:hanging="360"/>
      </w:pPr>
      <w:rPr>
        <w:rFonts w:ascii="Wingdings" w:hAnsi="Wingdings" w:hint="default"/>
      </w:rPr>
    </w:lvl>
    <w:lvl w:ilvl="8" w:tplc="EDFC9F5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908E6"/>
    <w:multiLevelType w:val="hybridMultilevel"/>
    <w:tmpl w:val="19F07578"/>
    <w:lvl w:ilvl="0" w:tplc="0D6AEAAC">
      <w:start w:val="1"/>
      <w:numFmt w:val="bullet"/>
      <w:lvlText w:val=""/>
      <w:lvlJc w:val="left"/>
      <w:pPr>
        <w:tabs>
          <w:tab w:val="num" w:pos="720"/>
        </w:tabs>
        <w:ind w:left="720" w:hanging="360"/>
      </w:pPr>
      <w:rPr>
        <w:rFonts w:ascii="Wingdings" w:hAnsi="Wingdings" w:hint="default"/>
      </w:rPr>
    </w:lvl>
    <w:lvl w:ilvl="1" w:tplc="5810E8D6" w:tentative="1">
      <w:start w:val="1"/>
      <w:numFmt w:val="bullet"/>
      <w:lvlText w:val=""/>
      <w:lvlJc w:val="left"/>
      <w:pPr>
        <w:tabs>
          <w:tab w:val="num" w:pos="1440"/>
        </w:tabs>
        <w:ind w:left="1440" w:hanging="360"/>
      </w:pPr>
      <w:rPr>
        <w:rFonts w:ascii="Wingdings" w:hAnsi="Wingdings" w:hint="default"/>
      </w:rPr>
    </w:lvl>
    <w:lvl w:ilvl="2" w:tplc="DCD69878" w:tentative="1">
      <w:start w:val="1"/>
      <w:numFmt w:val="bullet"/>
      <w:lvlText w:val=""/>
      <w:lvlJc w:val="left"/>
      <w:pPr>
        <w:tabs>
          <w:tab w:val="num" w:pos="2160"/>
        </w:tabs>
        <w:ind w:left="2160" w:hanging="360"/>
      </w:pPr>
      <w:rPr>
        <w:rFonts w:ascii="Wingdings" w:hAnsi="Wingdings" w:hint="default"/>
      </w:rPr>
    </w:lvl>
    <w:lvl w:ilvl="3" w:tplc="CCBA836C" w:tentative="1">
      <w:start w:val="1"/>
      <w:numFmt w:val="bullet"/>
      <w:lvlText w:val=""/>
      <w:lvlJc w:val="left"/>
      <w:pPr>
        <w:tabs>
          <w:tab w:val="num" w:pos="2880"/>
        </w:tabs>
        <w:ind w:left="2880" w:hanging="360"/>
      </w:pPr>
      <w:rPr>
        <w:rFonts w:ascii="Wingdings" w:hAnsi="Wingdings" w:hint="default"/>
      </w:rPr>
    </w:lvl>
    <w:lvl w:ilvl="4" w:tplc="4D7025B2" w:tentative="1">
      <w:start w:val="1"/>
      <w:numFmt w:val="bullet"/>
      <w:lvlText w:val=""/>
      <w:lvlJc w:val="left"/>
      <w:pPr>
        <w:tabs>
          <w:tab w:val="num" w:pos="3600"/>
        </w:tabs>
        <w:ind w:left="3600" w:hanging="360"/>
      </w:pPr>
      <w:rPr>
        <w:rFonts w:ascii="Wingdings" w:hAnsi="Wingdings" w:hint="default"/>
      </w:rPr>
    </w:lvl>
    <w:lvl w:ilvl="5" w:tplc="8F0C2B9A" w:tentative="1">
      <w:start w:val="1"/>
      <w:numFmt w:val="bullet"/>
      <w:lvlText w:val=""/>
      <w:lvlJc w:val="left"/>
      <w:pPr>
        <w:tabs>
          <w:tab w:val="num" w:pos="4320"/>
        </w:tabs>
        <w:ind w:left="4320" w:hanging="360"/>
      </w:pPr>
      <w:rPr>
        <w:rFonts w:ascii="Wingdings" w:hAnsi="Wingdings" w:hint="default"/>
      </w:rPr>
    </w:lvl>
    <w:lvl w:ilvl="6" w:tplc="3904C142" w:tentative="1">
      <w:start w:val="1"/>
      <w:numFmt w:val="bullet"/>
      <w:lvlText w:val=""/>
      <w:lvlJc w:val="left"/>
      <w:pPr>
        <w:tabs>
          <w:tab w:val="num" w:pos="5040"/>
        </w:tabs>
        <w:ind w:left="5040" w:hanging="360"/>
      </w:pPr>
      <w:rPr>
        <w:rFonts w:ascii="Wingdings" w:hAnsi="Wingdings" w:hint="default"/>
      </w:rPr>
    </w:lvl>
    <w:lvl w:ilvl="7" w:tplc="93D61B98" w:tentative="1">
      <w:start w:val="1"/>
      <w:numFmt w:val="bullet"/>
      <w:lvlText w:val=""/>
      <w:lvlJc w:val="left"/>
      <w:pPr>
        <w:tabs>
          <w:tab w:val="num" w:pos="5760"/>
        </w:tabs>
        <w:ind w:left="5760" w:hanging="360"/>
      </w:pPr>
      <w:rPr>
        <w:rFonts w:ascii="Wingdings" w:hAnsi="Wingdings" w:hint="default"/>
      </w:rPr>
    </w:lvl>
    <w:lvl w:ilvl="8" w:tplc="ECD8CF4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C20FC2"/>
    <w:multiLevelType w:val="hybridMultilevel"/>
    <w:tmpl w:val="74F20728"/>
    <w:lvl w:ilvl="0" w:tplc="FDE60B0C">
      <w:start w:val="1"/>
      <w:numFmt w:val="bullet"/>
      <w:lvlText w:val=""/>
      <w:lvlJc w:val="left"/>
      <w:pPr>
        <w:tabs>
          <w:tab w:val="num" w:pos="720"/>
        </w:tabs>
        <w:ind w:left="720" w:hanging="360"/>
      </w:pPr>
      <w:rPr>
        <w:rFonts w:ascii="Wingdings" w:hAnsi="Wingdings" w:hint="default"/>
      </w:rPr>
    </w:lvl>
    <w:lvl w:ilvl="1" w:tplc="0FCC8134" w:tentative="1">
      <w:start w:val="1"/>
      <w:numFmt w:val="bullet"/>
      <w:lvlText w:val=""/>
      <w:lvlJc w:val="left"/>
      <w:pPr>
        <w:tabs>
          <w:tab w:val="num" w:pos="1440"/>
        </w:tabs>
        <w:ind w:left="1440" w:hanging="360"/>
      </w:pPr>
      <w:rPr>
        <w:rFonts w:ascii="Wingdings" w:hAnsi="Wingdings" w:hint="default"/>
      </w:rPr>
    </w:lvl>
    <w:lvl w:ilvl="2" w:tplc="1E32C868" w:tentative="1">
      <w:start w:val="1"/>
      <w:numFmt w:val="bullet"/>
      <w:lvlText w:val=""/>
      <w:lvlJc w:val="left"/>
      <w:pPr>
        <w:tabs>
          <w:tab w:val="num" w:pos="2160"/>
        </w:tabs>
        <w:ind w:left="2160" w:hanging="360"/>
      </w:pPr>
      <w:rPr>
        <w:rFonts w:ascii="Wingdings" w:hAnsi="Wingdings" w:hint="default"/>
      </w:rPr>
    </w:lvl>
    <w:lvl w:ilvl="3" w:tplc="C7E8AE6C" w:tentative="1">
      <w:start w:val="1"/>
      <w:numFmt w:val="bullet"/>
      <w:lvlText w:val=""/>
      <w:lvlJc w:val="left"/>
      <w:pPr>
        <w:tabs>
          <w:tab w:val="num" w:pos="2880"/>
        </w:tabs>
        <w:ind w:left="2880" w:hanging="360"/>
      </w:pPr>
      <w:rPr>
        <w:rFonts w:ascii="Wingdings" w:hAnsi="Wingdings" w:hint="default"/>
      </w:rPr>
    </w:lvl>
    <w:lvl w:ilvl="4" w:tplc="1B7841C8" w:tentative="1">
      <w:start w:val="1"/>
      <w:numFmt w:val="bullet"/>
      <w:lvlText w:val=""/>
      <w:lvlJc w:val="left"/>
      <w:pPr>
        <w:tabs>
          <w:tab w:val="num" w:pos="3600"/>
        </w:tabs>
        <w:ind w:left="3600" w:hanging="360"/>
      </w:pPr>
      <w:rPr>
        <w:rFonts w:ascii="Wingdings" w:hAnsi="Wingdings" w:hint="default"/>
      </w:rPr>
    </w:lvl>
    <w:lvl w:ilvl="5" w:tplc="E690D486" w:tentative="1">
      <w:start w:val="1"/>
      <w:numFmt w:val="bullet"/>
      <w:lvlText w:val=""/>
      <w:lvlJc w:val="left"/>
      <w:pPr>
        <w:tabs>
          <w:tab w:val="num" w:pos="4320"/>
        </w:tabs>
        <w:ind w:left="4320" w:hanging="360"/>
      </w:pPr>
      <w:rPr>
        <w:rFonts w:ascii="Wingdings" w:hAnsi="Wingdings" w:hint="default"/>
      </w:rPr>
    </w:lvl>
    <w:lvl w:ilvl="6" w:tplc="9632A30E" w:tentative="1">
      <w:start w:val="1"/>
      <w:numFmt w:val="bullet"/>
      <w:lvlText w:val=""/>
      <w:lvlJc w:val="left"/>
      <w:pPr>
        <w:tabs>
          <w:tab w:val="num" w:pos="5040"/>
        </w:tabs>
        <w:ind w:left="5040" w:hanging="360"/>
      </w:pPr>
      <w:rPr>
        <w:rFonts w:ascii="Wingdings" w:hAnsi="Wingdings" w:hint="default"/>
      </w:rPr>
    </w:lvl>
    <w:lvl w:ilvl="7" w:tplc="E642121E" w:tentative="1">
      <w:start w:val="1"/>
      <w:numFmt w:val="bullet"/>
      <w:lvlText w:val=""/>
      <w:lvlJc w:val="left"/>
      <w:pPr>
        <w:tabs>
          <w:tab w:val="num" w:pos="5760"/>
        </w:tabs>
        <w:ind w:left="5760" w:hanging="360"/>
      </w:pPr>
      <w:rPr>
        <w:rFonts w:ascii="Wingdings" w:hAnsi="Wingdings" w:hint="default"/>
      </w:rPr>
    </w:lvl>
    <w:lvl w:ilvl="8" w:tplc="850A51C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E83BB5"/>
    <w:multiLevelType w:val="hybridMultilevel"/>
    <w:tmpl w:val="9FD09482"/>
    <w:lvl w:ilvl="0" w:tplc="E7843B26">
      <w:start w:val="1"/>
      <w:numFmt w:val="bullet"/>
      <w:lvlText w:val=""/>
      <w:lvlJc w:val="left"/>
      <w:pPr>
        <w:tabs>
          <w:tab w:val="num" w:pos="720"/>
        </w:tabs>
        <w:ind w:left="720" w:hanging="360"/>
      </w:pPr>
      <w:rPr>
        <w:rFonts w:ascii="Wingdings" w:hAnsi="Wingdings" w:hint="default"/>
      </w:rPr>
    </w:lvl>
    <w:lvl w:ilvl="1" w:tplc="ACB648B8" w:tentative="1">
      <w:start w:val="1"/>
      <w:numFmt w:val="bullet"/>
      <w:lvlText w:val=""/>
      <w:lvlJc w:val="left"/>
      <w:pPr>
        <w:tabs>
          <w:tab w:val="num" w:pos="1440"/>
        </w:tabs>
        <w:ind w:left="1440" w:hanging="360"/>
      </w:pPr>
      <w:rPr>
        <w:rFonts w:ascii="Wingdings" w:hAnsi="Wingdings" w:hint="default"/>
      </w:rPr>
    </w:lvl>
    <w:lvl w:ilvl="2" w:tplc="4CA6DA3A" w:tentative="1">
      <w:start w:val="1"/>
      <w:numFmt w:val="bullet"/>
      <w:lvlText w:val=""/>
      <w:lvlJc w:val="left"/>
      <w:pPr>
        <w:tabs>
          <w:tab w:val="num" w:pos="2160"/>
        </w:tabs>
        <w:ind w:left="2160" w:hanging="360"/>
      </w:pPr>
      <w:rPr>
        <w:rFonts w:ascii="Wingdings" w:hAnsi="Wingdings" w:hint="default"/>
      </w:rPr>
    </w:lvl>
    <w:lvl w:ilvl="3" w:tplc="9E304816" w:tentative="1">
      <w:start w:val="1"/>
      <w:numFmt w:val="bullet"/>
      <w:lvlText w:val=""/>
      <w:lvlJc w:val="left"/>
      <w:pPr>
        <w:tabs>
          <w:tab w:val="num" w:pos="2880"/>
        </w:tabs>
        <w:ind w:left="2880" w:hanging="360"/>
      </w:pPr>
      <w:rPr>
        <w:rFonts w:ascii="Wingdings" w:hAnsi="Wingdings" w:hint="default"/>
      </w:rPr>
    </w:lvl>
    <w:lvl w:ilvl="4" w:tplc="D50E315C" w:tentative="1">
      <w:start w:val="1"/>
      <w:numFmt w:val="bullet"/>
      <w:lvlText w:val=""/>
      <w:lvlJc w:val="left"/>
      <w:pPr>
        <w:tabs>
          <w:tab w:val="num" w:pos="3600"/>
        </w:tabs>
        <w:ind w:left="3600" w:hanging="360"/>
      </w:pPr>
      <w:rPr>
        <w:rFonts w:ascii="Wingdings" w:hAnsi="Wingdings" w:hint="default"/>
      </w:rPr>
    </w:lvl>
    <w:lvl w:ilvl="5" w:tplc="1FAA36D4" w:tentative="1">
      <w:start w:val="1"/>
      <w:numFmt w:val="bullet"/>
      <w:lvlText w:val=""/>
      <w:lvlJc w:val="left"/>
      <w:pPr>
        <w:tabs>
          <w:tab w:val="num" w:pos="4320"/>
        </w:tabs>
        <w:ind w:left="4320" w:hanging="360"/>
      </w:pPr>
      <w:rPr>
        <w:rFonts w:ascii="Wingdings" w:hAnsi="Wingdings" w:hint="default"/>
      </w:rPr>
    </w:lvl>
    <w:lvl w:ilvl="6" w:tplc="B914C912" w:tentative="1">
      <w:start w:val="1"/>
      <w:numFmt w:val="bullet"/>
      <w:lvlText w:val=""/>
      <w:lvlJc w:val="left"/>
      <w:pPr>
        <w:tabs>
          <w:tab w:val="num" w:pos="5040"/>
        </w:tabs>
        <w:ind w:left="5040" w:hanging="360"/>
      </w:pPr>
      <w:rPr>
        <w:rFonts w:ascii="Wingdings" w:hAnsi="Wingdings" w:hint="default"/>
      </w:rPr>
    </w:lvl>
    <w:lvl w:ilvl="7" w:tplc="655CE2BA" w:tentative="1">
      <w:start w:val="1"/>
      <w:numFmt w:val="bullet"/>
      <w:lvlText w:val=""/>
      <w:lvlJc w:val="left"/>
      <w:pPr>
        <w:tabs>
          <w:tab w:val="num" w:pos="5760"/>
        </w:tabs>
        <w:ind w:left="5760" w:hanging="360"/>
      </w:pPr>
      <w:rPr>
        <w:rFonts w:ascii="Wingdings" w:hAnsi="Wingdings" w:hint="default"/>
      </w:rPr>
    </w:lvl>
    <w:lvl w:ilvl="8" w:tplc="8C343F9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0B6C18"/>
    <w:multiLevelType w:val="hybridMultilevel"/>
    <w:tmpl w:val="60ECCD8C"/>
    <w:lvl w:ilvl="0" w:tplc="1DF221AA">
      <w:start w:val="1"/>
      <w:numFmt w:val="bullet"/>
      <w:lvlText w:val=""/>
      <w:lvlJc w:val="left"/>
      <w:pPr>
        <w:tabs>
          <w:tab w:val="num" w:pos="720"/>
        </w:tabs>
        <w:ind w:left="720" w:hanging="360"/>
      </w:pPr>
      <w:rPr>
        <w:rFonts w:ascii="Wingdings" w:hAnsi="Wingdings" w:hint="default"/>
      </w:rPr>
    </w:lvl>
    <w:lvl w:ilvl="1" w:tplc="CD388AC0" w:tentative="1">
      <w:start w:val="1"/>
      <w:numFmt w:val="bullet"/>
      <w:lvlText w:val=""/>
      <w:lvlJc w:val="left"/>
      <w:pPr>
        <w:tabs>
          <w:tab w:val="num" w:pos="1440"/>
        </w:tabs>
        <w:ind w:left="1440" w:hanging="360"/>
      </w:pPr>
      <w:rPr>
        <w:rFonts w:ascii="Wingdings" w:hAnsi="Wingdings" w:hint="default"/>
      </w:rPr>
    </w:lvl>
    <w:lvl w:ilvl="2" w:tplc="7C50A3EA" w:tentative="1">
      <w:start w:val="1"/>
      <w:numFmt w:val="bullet"/>
      <w:lvlText w:val=""/>
      <w:lvlJc w:val="left"/>
      <w:pPr>
        <w:tabs>
          <w:tab w:val="num" w:pos="2160"/>
        </w:tabs>
        <w:ind w:left="2160" w:hanging="360"/>
      </w:pPr>
      <w:rPr>
        <w:rFonts w:ascii="Wingdings" w:hAnsi="Wingdings" w:hint="default"/>
      </w:rPr>
    </w:lvl>
    <w:lvl w:ilvl="3" w:tplc="EE42222C" w:tentative="1">
      <w:start w:val="1"/>
      <w:numFmt w:val="bullet"/>
      <w:lvlText w:val=""/>
      <w:lvlJc w:val="left"/>
      <w:pPr>
        <w:tabs>
          <w:tab w:val="num" w:pos="2880"/>
        </w:tabs>
        <w:ind w:left="2880" w:hanging="360"/>
      </w:pPr>
      <w:rPr>
        <w:rFonts w:ascii="Wingdings" w:hAnsi="Wingdings" w:hint="default"/>
      </w:rPr>
    </w:lvl>
    <w:lvl w:ilvl="4" w:tplc="516864B2" w:tentative="1">
      <w:start w:val="1"/>
      <w:numFmt w:val="bullet"/>
      <w:lvlText w:val=""/>
      <w:lvlJc w:val="left"/>
      <w:pPr>
        <w:tabs>
          <w:tab w:val="num" w:pos="3600"/>
        </w:tabs>
        <w:ind w:left="3600" w:hanging="360"/>
      </w:pPr>
      <w:rPr>
        <w:rFonts w:ascii="Wingdings" w:hAnsi="Wingdings" w:hint="default"/>
      </w:rPr>
    </w:lvl>
    <w:lvl w:ilvl="5" w:tplc="9D682536" w:tentative="1">
      <w:start w:val="1"/>
      <w:numFmt w:val="bullet"/>
      <w:lvlText w:val=""/>
      <w:lvlJc w:val="left"/>
      <w:pPr>
        <w:tabs>
          <w:tab w:val="num" w:pos="4320"/>
        </w:tabs>
        <w:ind w:left="4320" w:hanging="360"/>
      </w:pPr>
      <w:rPr>
        <w:rFonts w:ascii="Wingdings" w:hAnsi="Wingdings" w:hint="default"/>
      </w:rPr>
    </w:lvl>
    <w:lvl w:ilvl="6" w:tplc="06040CE8" w:tentative="1">
      <w:start w:val="1"/>
      <w:numFmt w:val="bullet"/>
      <w:lvlText w:val=""/>
      <w:lvlJc w:val="left"/>
      <w:pPr>
        <w:tabs>
          <w:tab w:val="num" w:pos="5040"/>
        </w:tabs>
        <w:ind w:left="5040" w:hanging="360"/>
      </w:pPr>
      <w:rPr>
        <w:rFonts w:ascii="Wingdings" w:hAnsi="Wingdings" w:hint="default"/>
      </w:rPr>
    </w:lvl>
    <w:lvl w:ilvl="7" w:tplc="96607460" w:tentative="1">
      <w:start w:val="1"/>
      <w:numFmt w:val="bullet"/>
      <w:lvlText w:val=""/>
      <w:lvlJc w:val="left"/>
      <w:pPr>
        <w:tabs>
          <w:tab w:val="num" w:pos="5760"/>
        </w:tabs>
        <w:ind w:left="5760" w:hanging="360"/>
      </w:pPr>
      <w:rPr>
        <w:rFonts w:ascii="Wingdings" w:hAnsi="Wingdings" w:hint="default"/>
      </w:rPr>
    </w:lvl>
    <w:lvl w:ilvl="8" w:tplc="F482DA0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224D25"/>
    <w:multiLevelType w:val="hybridMultilevel"/>
    <w:tmpl w:val="B4968EDC"/>
    <w:lvl w:ilvl="0" w:tplc="20000001">
      <w:start w:val="1"/>
      <w:numFmt w:val="bullet"/>
      <w:lvlText w:val=""/>
      <w:lvlJc w:val="left"/>
      <w:pPr>
        <w:ind w:left="2498" w:hanging="360"/>
      </w:pPr>
      <w:rPr>
        <w:rFonts w:ascii="Symbol" w:hAnsi="Symbol" w:hint="default"/>
      </w:rPr>
    </w:lvl>
    <w:lvl w:ilvl="1" w:tplc="20000003" w:tentative="1">
      <w:start w:val="1"/>
      <w:numFmt w:val="bullet"/>
      <w:lvlText w:val="o"/>
      <w:lvlJc w:val="left"/>
      <w:pPr>
        <w:ind w:left="3218" w:hanging="360"/>
      </w:pPr>
      <w:rPr>
        <w:rFonts w:ascii="Courier New" w:hAnsi="Courier New" w:cs="Courier New" w:hint="default"/>
      </w:rPr>
    </w:lvl>
    <w:lvl w:ilvl="2" w:tplc="20000005" w:tentative="1">
      <w:start w:val="1"/>
      <w:numFmt w:val="bullet"/>
      <w:lvlText w:val=""/>
      <w:lvlJc w:val="left"/>
      <w:pPr>
        <w:ind w:left="3938" w:hanging="360"/>
      </w:pPr>
      <w:rPr>
        <w:rFonts w:ascii="Wingdings" w:hAnsi="Wingdings" w:hint="default"/>
      </w:rPr>
    </w:lvl>
    <w:lvl w:ilvl="3" w:tplc="20000001" w:tentative="1">
      <w:start w:val="1"/>
      <w:numFmt w:val="bullet"/>
      <w:lvlText w:val=""/>
      <w:lvlJc w:val="left"/>
      <w:pPr>
        <w:ind w:left="4658" w:hanging="360"/>
      </w:pPr>
      <w:rPr>
        <w:rFonts w:ascii="Symbol" w:hAnsi="Symbol" w:hint="default"/>
      </w:rPr>
    </w:lvl>
    <w:lvl w:ilvl="4" w:tplc="20000003" w:tentative="1">
      <w:start w:val="1"/>
      <w:numFmt w:val="bullet"/>
      <w:lvlText w:val="o"/>
      <w:lvlJc w:val="left"/>
      <w:pPr>
        <w:ind w:left="5378" w:hanging="360"/>
      </w:pPr>
      <w:rPr>
        <w:rFonts w:ascii="Courier New" w:hAnsi="Courier New" w:cs="Courier New" w:hint="default"/>
      </w:rPr>
    </w:lvl>
    <w:lvl w:ilvl="5" w:tplc="20000005" w:tentative="1">
      <w:start w:val="1"/>
      <w:numFmt w:val="bullet"/>
      <w:lvlText w:val=""/>
      <w:lvlJc w:val="left"/>
      <w:pPr>
        <w:ind w:left="6098" w:hanging="360"/>
      </w:pPr>
      <w:rPr>
        <w:rFonts w:ascii="Wingdings" w:hAnsi="Wingdings" w:hint="default"/>
      </w:rPr>
    </w:lvl>
    <w:lvl w:ilvl="6" w:tplc="20000001" w:tentative="1">
      <w:start w:val="1"/>
      <w:numFmt w:val="bullet"/>
      <w:lvlText w:val=""/>
      <w:lvlJc w:val="left"/>
      <w:pPr>
        <w:ind w:left="6818" w:hanging="360"/>
      </w:pPr>
      <w:rPr>
        <w:rFonts w:ascii="Symbol" w:hAnsi="Symbol" w:hint="default"/>
      </w:rPr>
    </w:lvl>
    <w:lvl w:ilvl="7" w:tplc="20000003" w:tentative="1">
      <w:start w:val="1"/>
      <w:numFmt w:val="bullet"/>
      <w:lvlText w:val="o"/>
      <w:lvlJc w:val="left"/>
      <w:pPr>
        <w:ind w:left="7538" w:hanging="360"/>
      </w:pPr>
      <w:rPr>
        <w:rFonts w:ascii="Courier New" w:hAnsi="Courier New" w:cs="Courier New" w:hint="default"/>
      </w:rPr>
    </w:lvl>
    <w:lvl w:ilvl="8" w:tplc="20000005" w:tentative="1">
      <w:start w:val="1"/>
      <w:numFmt w:val="bullet"/>
      <w:lvlText w:val=""/>
      <w:lvlJc w:val="left"/>
      <w:pPr>
        <w:ind w:left="8258" w:hanging="360"/>
      </w:pPr>
      <w:rPr>
        <w:rFonts w:ascii="Wingdings" w:hAnsi="Wingdings" w:hint="default"/>
      </w:rPr>
    </w:lvl>
  </w:abstractNum>
  <w:abstractNum w:abstractNumId="8" w15:restartNumberingAfterBreak="0">
    <w:nsid w:val="25D64EE7"/>
    <w:multiLevelType w:val="hybridMultilevel"/>
    <w:tmpl w:val="8104D66E"/>
    <w:lvl w:ilvl="0" w:tplc="C44E8E1C">
      <w:start w:val="1"/>
      <w:numFmt w:val="bullet"/>
      <w:lvlText w:val=""/>
      <w:lvlJc w:val="left"/>
      <w:pPr>
        <w:tabs>
          <w:tab w:val="num" w:pos="720"/>
        </w:tabs>
        <w:ind w:left="720" w:hanging="360"/>
      </w:pPr>
      <w:rPr>
        <w:rFonts w:ascii="Wingdings" w:hAnsi="Wingdings" w:hint="default"/>
      </w:rPr>
    </w:lvl>
    <w:lvl w:ilvl="1" w:tplc="3FC01C78" w:tentative="1">
      <w:start w:val="1"/>
      <w:numFmt w:val="bullet"/>
      <w:lvlText w:val=""/>
      <w:lvlJc w:val="left"/>
      <w:pPr>
        <w:tabs>
          <w:tab w:val="num" w:pos="1440"/>
        </w:tabs>
        <w:ind w:left="1440" w:hanging="360"/>
      </w:pPr>
      <w:rPr>
        <w:rFonts w:ascii="Wingdings" w:hAnsi="Wingdings" w:hint="default"/>
      </w:rPr>
    </w:lvl>
    <w:lvl w:ilvl="2" w:tplc="AD16C6A0" w:tentative="1">
      <w:start w:val="1"/>
      <w:numFmt w:val="bullet"/>
      <w:lvlText w:val=""/>
      <w:lvlJc w:val="left"/>
      <w:pPr>
        <w:tabs>
          <w:tab w:val="num" w:pos="2160"/>
        </w:tabs>
        <w:ind w:left="2160" w:hanging="360"/>
      </w:pPr>
      <w:rPr>
        <w:rFonts w:ascii="Wingdings" w:hAnsi="Wingdings" w:hint="default"/>
      </w:rPr>
    </w:lvl>
    <w:lvl w:ilvl="3" w:tplc="A4D05476" w:tentative="1">
      <w:start w:val="1"/>
      <w:numFmt w:val="bullet"/>
      <w:lvlText w:val=""/>
      <w:lvlJc w:val="left"/>
      <w:pPr>
        <w:tabs>
          <w:tab w:val="num" w:pos="2880"/>
        </w:tabs>
        <w:ind w:left="2880" w:hanging="360"/>
      </w:pPr>
      <w:rPr>
        <w:rFonts w:ascii="Wingdings" w:hAnsi="Wingdings" w:hint="default"/>
      </w:rPr>
    </w:lvl>
    <w:lvl w:ilvl="4" w:tplc="999A4222" w:tentative="1">
      <w:start w:val="1"/>
      <w:numFmt w:val="bullet"/>
      <w:lvlText w:val=""/>
      <w:lvlJc w:val="left"/>
      <w:pPr>
        <w:tabs>
          <w:tab w:val="num" w:pos="3600"/>
        </w:tabs>
        <w:ind w:left="3600" w:hanging="360"/>
      </w:pPr>
      <w:rPr>
        <w:rFonts w:ascii="Wingdings" w:hAnsi="Wingdings" w:hint="default"/>
      </w:rPr>
    </w:lvl>
    <w:lvl w:ilvl="5" w:tplc="7D3AB9CE" w:tentative="1">
      <w:start w:val="1"/>
      <w:numFmt w:val="bullet"/>
      <w:lvlText w:val=""/>
      <w:lvlJc w:val="left"/>
      <w:pPr>
        <w:tabs>
          <w:tab w:val="num" w:pos="4320"/>
        </w:tabs>
        <w:ind w:left="4320" w:hanging="360"/>
      </w:pPr>
      <w:rPr>
        <w:rFonts w:ascii="Wingdings" w:hAnsi="Wingdings" w:hint="default"/>
      </w:rPr>
    </w:lvl>
    <w:lvl w:ilvl="6" w:tplc="BE043ABC" w:tentative="1">
      <w:start w:val="1"/>
      <w:numFmt w:val="bullet"/>
      <w:lvlText w:val=""/>
      <w:lvlJc w:val="left"/>
      <w:pPr>
        <w:tabs>
          <w:tab w:val="num" w:pos="5040"/>
        </w:tabs>
        <w:ind w:left="5040" w:hanging="360"/>
      </w:pPr>
      <w:rPr>
        <w:rFonts w:ascii="Wingdings" w:hAnsi="Wingdings" w:hint="default"/>
      </w:rPr>
    </w:lvl>
    <w:lvl w:ilvl="7" w:tplc="A4364ECC" w:tentative="1">
      <w:start w:val="1"/>
      <w:numFmt w:val="bullet"/>
      <w:lvlText w:val=""/>
      <w:lvlJc w:val="left"/>
      <w:pPr>
        <w:tabs>
          <w:tab w:val="num" w:pos="5760"/>
        </w:tabs>
        <w:ind w:left="5760" w:hanging="360"/>
      </w:pPr>
      <w:rPr>
        <w:rFonts w:ascii="Wingdings" w:hAnsi="Wingdings" w:hint="default"/>
      </w:rPr>
    </w:lvl>
    <w:lvl w:ilvl="8" w:tplc="6688D68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221BAE"/>
    <w:multiLevelType w:val="hybridMultilevel"/>
    <w:tmpl w:val="3E20E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E13333"/>
    <w:multiLevelType w:val="hybridMultilevel"/>
    <w:tmpl w:val="B82ABE04"/>
    <w:lvl w:ilvl="0" w:tplc="51C6A304">
      <w:start w:val="1"/>
      <w:numFmt w:val="bullet"/>
      <w:lvlText w:val=""/>
      <w:lvlJc w:val="left"/>
      <w:pPr>
        <w:tabs>
          <w:tab w:val="num" w:pos="720"/>
        </w:tabs>
        <w:ind w:left="720" w:hanging="360"/>
      </w:pPr>
      <w:rPr>
        <w:rFonts w:ascii="Wingdings" w:hAnsi="Wingdings" w:hint="default"/>
      </w:rPr>
    </w:lvl>
    <w:lvl w:ilvl="1" w:tplc="5508A20E" w:tentative="1">
      <w:start w:val="1"/>
      <w:numFmt w:val="bullet"/>
      <w:lvlText w:val=""/>
      <w:lvlJc w:val="left"/>
      <w:pPr>
        <w:tabs>
          <w:tab w:val="num" w:pos="1440"/>
        </w:tabs>
        <w:ind w:left="1440" w:hanging="360"/>
      </w:pPr>
      <w:rPr>
        <w:rFonts w:ascii="Wingdings" w:hAnsi="Wingdings" w:hint="default"/>
      </w:rPr>
    </w:lvl>
    <w:lvl w:ilvl="2" w:tplc="93603A0A" w:tentative="1">
      <w:start w:val="1"/>
      <w:numFmt w:val="bullet"/>
      <w:lvlText w:val=""/>
      <w:lvlJc w:val="left"/>
      <w:pPr>
        <w:tabs>
          <w:tab w:val="num" w:pos="2160"/>
        </w:tabs>
        <w:ind w:left="2160" w:hanging="360"/>
      </w:pPr>
      <w:rPr>
        <w:rFonts w:ascii="Wingdings" w:hAnsi="Wingdings" w:hint="default"/>
      </w:rPr>
    </w:lvl>
    <w:lvl w:ilvl="3" w:tplc="FDB0CFBC" w:tentative="1">
      <w:start w:val="1"/>
      <w:numFmt w:val="bullet"/>
      <w:lvlText w:val=""/>
      <w:lvlJc w:val="left"/>
      <w:pPr>
        <w:tabs>
          <w:tab w:val="num" w:pos="2880"/>
        </w:tabs>
        <w:ind w:left="2880" w:hanging="360"/>
      </w:pPr>
      <w:rPr>
        <w:rFonts w:ascii="Wingdings" w:hAnsi="Wingdings" w:hint="default"/>
      </w:rPr>
    </w:lvl>
    <w:lvl w:ilvl="4" w:tplc="DE30674C" w:tentative="1">
      <w:start w:val="1"/>
      <w:numFmt w:val="bullet"/>
      <w:lvlText w:val=""/>
      <w:lvlJc w:val="left"/>
      <w:pPr>
        <w:tabs>
          <w:tab w:val="num" w:pos="3600"/>
        </w:tabs>
        <w:ind w:left="3600" w:hanging="360"/>
      </w:pPr>
      <w:rPr>
        <w:rFonts w:ascii="Wingdings" w:hAnsi="Wingdings" w:hint="default"/>
      </w:rPr>
    </w:lvl>
    <w:lvl w:ilvl="5" w:tplc="51105A48" w:tentative="1">
      <w:start w:val="1"/>
      <w:numFmt w:val="bullet"/>
      <w:lvlText w:val=""/>
      <w:lvlJc w:val="left"/>
      <w:pPr>
        <w:tabs>
          <w:tab w:val="num" w:pos="4320"/>
        </w:tabs>
        <w:ind w:left="4320" w:hanging="360"/>
      </w:pPr>
      <w:rPr>
        <w:rFonts w:ascii="Wingdings" w:hAnsi="Wingdings" w:hint="default"/>
      </w:rPr>
    </w:lvl>
    <w:lvl w:ilvl="6" w:tplc="E29AA9C8" w:tentative="1">
      <w:start w:val="1"/>
      <w:numFmt w:val="bullet"/>
      <w:lvlText w:val=""/>
      <w:lvlJc w:val="left"/>
      <w:pPr>
        <w:tabs>
          <w:tab w:val="num" w:pos="5040"/>
        </w:tabs>
        <w:ind w:left="5040" w:hanging="360"/>
      </w:pPr>
      <w:rPr>
        <w:rFonts w:ascii="Wingdings" w:hAnsi="Wingdings" w:hint="default"/>
      </w:rPr>
    </w:lvl>
    <w:lvl w:ilvl="7" w:tplc="FA2C0F4E" w:tentative="1">
      <w:start w:val="1"/>
      <w:numFmt w:val="bullet"/>
      <w:lvlText w:val=""/>
      <w:lvlJc w:val="left"/>
      <w:pPr>
        <w:tabs>
          <w:tab w:val="num" w:pos="5760"/>
        </w:tabs>
        <w:ind w:left="5760" w:hanging="360"/>
      </w:pPr>
      <w:rPr>
        <w:rFonts w:ascii="Wingdings" w:hAnsi="Wingdings" w:hint="default"/>
      </w:rPr>
    </w:lvl>
    <w:lvl w:ilvl="8" w:tplc="82BCC5D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6321AF"/>
    <w:multiLevelType w:val="hybridMultilevel"/>
    <w:tmpl w:val="C736D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D06644"/>
    <w:multiLevelType w:val="hybridMultilevel"/>
    <w:tmpl w:val="FAD41C80"/>
    <w:lvl w:ilvl="0" w:tplc="BDEC9D20">
      <w:start w:val="1"/>
      <w:numFmt w:val="bullet"/>
      <w:lvlText w:val=""/>
      <w:lvlJc w:val="left"/>
      <w:pPr>
        <w:tabs>
          <w:tab w:val="num" w:pos="720"/>
        </w:tabs>
        <w:ind w:left="720" w:hanging="360"/>
      </w:pPr>
      <w:rPr>
        <w:rFonts w:ascii="Wingdings" w:hAnsi="Wingdings" w:hint="default"/>
      </w:rPr>
    </w:lvl>
    <w:lvl w:ilvl="1" w:tplc="5372A8F4" w:tentative="1">
      <w:start w:val="1"/>
      <w:numFmt w:val="bullet"/>
      <w:lvlText w:val=""/>
      <w:lvlJc w:val="left"/>
      <w:pPr>
        <w:tabs>
          <w:tab w:val="num" w:pos="1440"/>
        </w:tabs>
        <w:ind w:left="1440" w:hanging="360"/>
      </w:pPr>
      <w:rPr>
        <w:rFonts w:ascii="Wingdings" w:hAnsi="Wingdings" w:hint="default"/>
      </w:rPr>
    </w:lvl>
    <w:lvl w:ilvl="2" w:tplc="477A7294" w:tentative="1">
      <w:start w:val="1"/>
      <w:numFmt w:val="bullet"/>
      <w:lvlText w:val=""/>
      <w:lvlJc w:val="left"/>
      <w:pPr>
        <w:tabs>
          <w:tab w:val="num" w:pos="2160"/>
        </w:tabs>
        <w:ind w:left="2160" w:hanging="360"/>
      </w:pPr>
      <w:rPr>
        <w:rFonts w:ascii="Wingdings" w:hAnsi="Wingdings" w:hint="default"/>
      </w:rPr>
    </w:lvl>
    <w:lvl w:ilvl="3" w:tplc="0026ECC4" w:tentative="1">
      <w:start w:val="1"/>
      <w:numFmt w:val="bullet"/>
      <w:lvlText w:val=""/>
      <w:lvlJc w:val="left"/>
      <w:pPr>
        <w:tabs>
          <w:tab w:val="num" w:pos="2880"/>
        </w:tabs>
        <w:ind w:left="2880" w:hanging="360"/>
      </w:pPr>
      <w:rPr>
        <w:rFonts w:ascii="Wingdings" w:hAnsi="Wingdings" w:hint="default"/>
      </w:rPr>
    </w:lvl>
    <w:lvl w:ilvl="4" w:tplc="B104574A" w:tentative="1">
      <w:start w:val="1"/>
      <w:numFmt w:val="bullet"/>
      <w:lvlText w:val=""/>
      <w:lvlJc w:val="left"/>
      <w:pPr>
        <w:tabs>
          <w:tab w:val="num" w:pos="3600"/>
        </w:tabs>
        <w:ind w:left="3600" w:hanging="360"/>
      </w:pPr>
      <w:rPr>
        <w:rFonts w:ascii="Wingdings" w:hAnsi="Wingdings" w:hint="default"/>
      </w:rPr>
    </w:lvl>
    <w:lvl w:ilvl="5" w:tplc="423E919C" w:tentative="1">
      <w:start w:val="1"/>
      <w:numFmt w:val="bullet"/>
      <w:lvlText w:val=""/>
      <w:lvlJc w:val="left"/>
      <w:pPr>
        <w:tabs>
          <w:tab w:val="num" w:pos="4320"/>
        </w:tabs>
        <w:ind w:left="4320" w:hanging="360"/>
      </w:pPr>
      <w:rPr>
        <w:rFonts w:ascii="Wingdings" w:hAnsi="Wingdings" w:hint="default"/>
      </w:rPr>
    </w:lvl>
    <w:lvl w:ilvl="6" w:tplc="941466EC" w:tentative="1">
      <w:start w:val="1"/>
      <w:numFmt w:val="bullet"/>
      <w:lvlText w:val=""/>
      <w:lvlJc w:val="left"/>
      <w:pPr>
        <w:tabs>
          <w:tab w:val="num" w:pos="5040"/>
        </w:tabs>
        <w:ind w:left="5040" w:hanging="360"/>
      </w:pPr>
      <w:rPr>
        <w:rFonts w:ascii="Wingdings" w:hAnsi="Wingdings" w:hint="default"/>
      </w:rPr>
    </w:lvl>
    <w:lvl w:ilvl="7" w:tplc="DCB6ADBA" w:tentative="1">
      <w:start w:val="1"/>
      <w:numFmt w:val="bullet"/>
      <w:lvlText w:val=""/>
      <w:lvlJc w:val="left"/>
      <w:pPr>
        <w:tabs>
          <w:tab w:val="num" w:pos="5760"/>
        </w:tabs>
        <w:ind w:left="5760" w:hanging="360"/>
      </w:pPr>
      <w:rPr>
        <w:rFonts w:ascii="Wingdings" w:hAnsi="Wingdings" w:hint="default"/>
      </w:rPr>
    </w:lvl>
    <w:lvl w:ilvl="8" w:tplc="2DD83B2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7B224B"/>
    <w:multiLevelType w:val="hybridMultilevel"/>
    <w:tmpl w:val="7A0CBAD0"/>
    <w:lvl w:ilvl="0" w:tplc="51D0E9EA">
      <w:start w:val="1"/>
      <w:numFmt w:val="bullet"/>
      <w:lvlText w:val=""/>
      <w:lvlJc w:val="left"/>
      <w:pPr>
        <w:tabs>
          <w:tab w:val="num" w:pos="720"/>
        </w:tabs>
        <w:ind w:left="720" w:hanging="360"/>
      </w:pPr>
      <w:rPr>
        <w:rFonts w:ascii="Wingdings" w:hAnsi="Wingdings" w:hint="default"/>
      </w:rPr>
    </w:lvl>
    <w:lvl w:ilvl="1" w:tplc="4E522322" w:tentative="1">
      <w:start w:val="1"/>
      <w:numFmt w:val="bullet"/>
      <w:lvlText w:val=""/>
      <w:lvlJc w:val="left"/>
      <w:pPr>
        <w:tabs>
          <w:tab w:val="num" w:pos="1440"/>
        </w:tabs>
        <w:ind w:left="1440" w:hanging="360"/>
      </w:pPr>
      <w:rPr>
        <w:rFonts w:ascii="Wingdings" w:hAnsi="Wingdings" w:hint="default"/>
      </w:rPr>
    </w:lvl>
    <w:lvl w:ilvl="2" w:tplc="2340ACC4" w:tentative="1">
      <w:start w:val="1"/>
      <w:numFmt w:val="bullet"/>
      <w:lvlText w:val=""/>
      <w:lvlJc w:val="left"/>
      <w:pPr>
        <w:tabs>
          <w:tab w:val="num" w:pos="2160"/>
        </w:tabs>
        <w:ind w:left="2160" w:hanging="360"/>
      </w:pPr>
      <w:rPr>
        <w:rFonts w:ascii="Wingdings" w:hAnsi="Wingdings" w:hint="default"/>
      </w:rPr>
    </w:lvl>
    <w:lvl w:ilvl="3" w:tplc="55029E98" w:tentative="1">
      <w:start w:val="1"/>
      <w:numFmt w:val="bullet"/>
      <w:lvlText w:val=""/>
      <w:lvlJc w:val="left"/>
      <w:pPr>
        <w:tabs>
          <w:tab w:val="num" w:pos="2880"/>
        </w:tabs>
        <w:ind w:left="2880" w:hanging="360"/>
      </w:pPr>
      <w:rPr>
        <w:rFonts w:ascii="Wingdings" w:hAnsi="Wingdings" w:hint="default"/>
      </w:rPr>
    </w:lvl>
    <w:lvl w:ilvl="4" w:tplc="9848AA26" w:tentative="1">
      <w:start w:val="1"/>
      <w:numFmt w:val="bullet"/>
      <w:lvlText w:val=""/>
      <w:lvlJc w:val="left"/>
      <w:pPr>
        <w:tabs>
          <w:tab w:val="num" w:pos="3600"/>
        </w:tabs>
        <w:ind w:left="3600" w:hanging="360"/>
      </w:pPr>
      <w:rPr>
        <w:rFonts w:ascii="Wingdings" w:hAnsi="Wingdings" w:hint="default"/>
      </w:rPr>
    </w:lvl>
    <w:lvl w:ilvl="5" w:tplc="0266777A" w:tentative="1">
      <w:start w:val="1"/>
      <w:numFmt w:val="bullet"/>
      <w:lvlText w:val=""/>
      <w:lvlJc w:val="left"/>
      <w:pPr>
        <w:tabs>
          <w:tab w:val="num" w:pos="4320"/>
        </w:tabs>
        <w:ind w:left="4320" w:hanging="360"/>
      </w:pPr>
      <w:rPr>
        <w:rFonts w:ascii="Wingdings" w:hAnsi="Wingdings" w:hint="default"/>
      </w:rPr>
    </w:lvl>
    <w:lvl w:ilvl="6" w:tplc="185021E8" w:tentative="1">
      <w:start w:val="1"/>
      <w:numFmt w:val="bullet"/>
      <w:lvlText w:val=""/>
      <w:lvlJc w:val="left"/>
      <w:pPr>
        <w:tabs>
          <w:tab w:val="num" w:pos="5040"/>
        </w:tabs>
        <w:ind w:left="5040" w:hanging="360"/>
      </w:pPr>
      <w:rPr>
        <w:rFonts w:ascii="Wingdings" w:hAnsi="Wingdings" w:hint="default"/>
      </w:rPr>
    </w:lvl>
    <w:lvl w:ilvl="7" w:tplc="265617DC" w:tentative="1">
      <w:start w:val="1"/>
      <w:numFmt w:val="bullet"/>
      <w:lvlText w:val=""/>
      <w:lvlJc w:val="left"/>
      <w:pPr>
        <w:tabs>
          <w:tab w:val="num" w:pos="5760"/>
        </w:tabs>
        <w:ind w:left="5760" w:hanging="360"/>
      </w:pPr>
      <w:rPr>
        <w:rFonts w:ascii="Wingdings" w:hAnsi="Wingdings" w:hint="default"/>
      </w:rPr>
    </w:lvl>
    <w:lvl w:ilvl="8" w:tplc="B26A18F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9715DD"/>
    <w:multiLevelType w:val="hybridMultilevel"/>
    <w:tmpl w:val="E1588E9C"/>
    <w:lvl w:ilvl="0" w:tplc="59128D82">
      <w:start w:val="1"/>
      <w:numFmt w:val="bullet"/>
      <w:lvlText w:val=""/>
      <w:lvlJc w:val="left"/>
      <w:pPr>
        <w:tabs>
          <w:tab w:val="num" w:pos="720"/>
        </w:tabs>
        <w:ind w:left="720" w:hanging="360"/>
      </w:pPr>
      <w:rPr>
        <w:rFonts w:ascii="Wingdings" w:hAnsi="Wingdings" w:hint="default"/>
      </w:rPr>
    </w:lvl>
    <w:lvl w:ilvl="1" w:tplc="1DF0DADC" w:tentative="1">
      <w:start w:val="1"/>
      <w:numFmt w:val="bullet"/>
      <w:lvlText w:val=""/>
      <w:lvlJc w:val="left"/>
      <w:pPr>
        <w:tabs>
          <w:tab w:val="num" w:pos="1440"/>
        </w:tabs>
        <w:ind w:left="1440" w:hanging="360"/>
      </w:pPr>
      <w:rPr>
        <w:rFonts w:ascii="Wingdings" w:hAnsi="Wingdings" w:hint="default"/>
      </w:rPr>
    </w:lvl>
    <w:lvl w:ilvl="2" w:tplc="A262281C" w:tentative="1">
      <w:start w:val="1"/>
      <w:numFmt w:val="bullet"/>
      <w:lvlText w:val=""/>
      <w:lvlJc w:val="left"/>
      <w:pPr>
        <w:tabs>
          <w:tab w:val="num" w:pos="2160"/>
        </w:tabs>
        <w:ind w:left="2160" w:hanging="360"/>
      </w:pPr>
      <w:rPr>
        <w:rFonts w:ascii="Wingdings" w:hAnsi="Wingdings" w:hint="default"/>
      </w:rPr>
    </w:lvl>
    <w:lvl w:ilvl="3" w:tplc="0FBE6B46" w:tentative="1">
      <w:start w:val="1"/>
      <w:numFmt w:val="bullet"/>
      <w:lvlText w:val=""/>
      <w:lvlJc w:val="left"/>
      <w:pPr>
        <w:tabs>
          <w:tab w:val="num" w:pos="2880"/>
        </w:tabs>
        <w:ind w:left="2880" w:hanging="360"/>
      </w:pPr>
      <w:rPr>
        <w:rFonts w:ascii="Wingdings" w:hAnsi="Wingdings" w:hint="default"/>
      </w:rPr>
    </w:lvl>
    <w:lvl w:ilvl="4" w:tplc="BB6EFD02" w:tentative="1">
      <w:start w:val="1"/>
      <w:numFmt w:val="bullet"/>
      <w:lvlText w:val=""/>
      <w:lvlJc w:val="left"/>
      <w:pPr>
        <w:tabs>
          <w:tab w:val="num" w:pos="3600"/>
        </w:tabs>
        <w:ind w:left="3600" w:hanging="360"/>
      </w:pPr>
      <w:rPr>
        <w:rFonts w:ascii="Wingdings" w:hAnsi="Wingdings" w:hint="default"/>
      </w:rPr>
    </w:lvl>
    <w:lvl w:ilvl="5" w:tplc="E556B504" w:tentative="1">
      <w:start w:val="1"/>
      <w:numFmt w:val="bullet"/>
      <w:lvlText w:val=""/>
      <w:lvlJc w:val="left"/>
      <w:pPr>
        <w:tabs>
          <w:tab w:val="num" w:pos="4320"/>
        </w:tabs>
        <w:ind w:left="4320" w:hanging="360"/>
      </w:pPr>
      <w:rPr>
        <w:rFonts w:ascii="Wingdings" w:hAnsi="Wingdings" w:hint="default"/>
      </w:rPr>
    </w:lvl>
    <w:lvl w:ilvl="6" w:tplc="EB4EAB96" w:tentative="1">
      <w:start w:val="1"/>
      <w:numFmt w:val="bullet"/>
      <w:lvlText w:val=""/>
      <w:lvlJc w:val="left"/>
      <w:pPr>
        <w:tabs>
          <w:tab w:val="num" w:pos="5040"/>
        </w:tabs>
        <w:ind w:left="5040" w:hanging="360"/>
      </w:pPr>
      <w:rPr>
        <w:rFonts w:ascii="Wingdings" w:hAnsi="Wingdings" w:hint="default"/>
      </w:rPr>
    </w:lvl>
    <w:lvl w:ilvl="7" w:tplc="2812B290" w:tentative="1">
      <w:start w:val="1"/>
      <w:numFmt w:val="bullet"/>
      <w:lvlText w:val=""/>
      <w:lvlJc w:val="left"/>
      <w:pPr>
        <w:tabs>
          <w:tab w:val="num" w:pos="5760"/>
        </w:tabs>
        <w:ind w:left="5760" w:hanging="360"/>
      </w:pPr>
      <w:rPr>
        <w:rFonts w:ascii="Wingdings" w:hAnsi="Wingdings" w:hint="default"/>
      </w:rPr>
    </w:lvl>
    <w:lvl w:ilvl="8" w:tplc="ACA26DE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465E43"/>
    <w:multiLevelType w:val="hybridMultilevel"/>
    <w:tmpl w:val="15AA6564"/>
    <w:lvl w:ilvl="0" w:tplc="0AA253E8">
      <w:start w:val="1"/>
      <w:numFmt w:val="bullet"/>
      <w:lvlText w:val=""/>
      <w:lvlJc w:val="left"/>
      <w:pPr>
        <w:tabs>
          <w:tab w:val="num" w:pos="720"/>
        </w:tabs>
        <w:ind w:left="720" w:hanging="360"/>
      </w:pPr>
      <w:rPr>
        <w:rFonts w:ascii="Wingdings" w:hAnsi="Wingdings" w:hint="default"/>
      </w:rPr>
    </w:lvl>
    <w:lvl w:ilvl="1" w:tplc="3E50F5D2" w:tentative="1">
      <w:start w:val="1"/>
      <w:numFmt w:val="bullet"/>
      <w:lvlText w:val=""/>
      <w:lvlJc w:val="left"/>
      <w:pPr>
        <w:tabs>
          <w:tab w:val="num" w:pos="1440"/>
        </w:tabs>
        <w:ind w:left="1440" w:hanging="360"/>
      </w:pPr>
      <w:rPr>
        <w:rFonts w:ascii="Wingdings" w:hAnsi="Wingdings" w:hint="default"/>
      </w:rPr>
    </w:lvl>
    <w:lvl w:ilvl="2" w:tplc="2D069E3E" w:tentative="1">
      <w:start w:val="1"/>
      <w:numFmt w:val="bullet"/>
      <w:lvlText w:val=""/>
      <w:lvlJc w:val="left"/>
      <w:pPr>
        <w:tabs>
          <w:tab w:val="num" w:pos="2160"/>
        </w:tabs>
        <w:ind w:left="2160" w:hanging="360"/>
      </w:pPr>
      <w:rPr>
        <w:rFonts w:ascii="Wingdings" w:hAnsi="Wingdings" w:hint="default"/>
      </w:rPr>
    </w:lvl>
    <w:lvl w:ilvl="3" w:tplc="56B4A30C" w:tentative="1">
      <w:start w:val="1"/>
      <w:numFmt w:val="bullet"/>
      <w:lvlText w:val=""/>
      <w:lvlJc w:val="left"/>
      <w:pPr>
        <w:tabs>
          <w:tab w:val="num" w:pos="2880"/>
        </w:tabs>
        <w:ind w:left="2880" w:hanging="360"/>
      </w:pPr>
      <w:rPr>
        <w:rFonts w:ascii="Wingdings" w:hAnsi="Wingdings" w:hint="default"/>
      </w:rPr>
    </w:lvl>
    <w:lvl w:ilvl="4" w:tplc="7ED415D8" w:tentative="1">
      <w:start w:val="1"/>
      <w:numFmt w:val="bullet"/>
      <w:lvlText w:val=""/>
      <w:lvlJc w:val="left"/>
      <w:pPr>
        <w:tabs>
          <w:tab w:val="num" w:pos="3600"/>
        </w:tabs>
        <w:ind w:left="3600" w:hanging="360"/>
      </w:pPr>
      <w:rPr>
        <w:rFonts w:ascii="Wingdings" w:hAnsi="Wingdings" w:hint="default"/>
      </w:rPr>
    </w:lvl>
    <w:lvl w:ilvl="5" w:tplc="7FF09E96" w:tentative="1">
      <w:start w:val="1"/>
      <w:numFmt w:val="bullet"/>
      <w:lvlText w:val=""/>
      <w:lvlJc w:val="left"/>
      <w:pPr>
        <w:tabs>
          <w:tab w:val="num" w:pos="4320"/>
        </w:tabs>
        <w:ind w:left="4320" w:hanging="360"/>
      </w:pPr>
      <w:rPr>
        <w:rFonts w:ascii="Wingdings" w:hAnsi="Wingdings" w:hint="default"/>
      </w:rPr>
    </w:lvl>
    <w:lvl w:ilvl="6" w:tplc="74BA7898" w:tentative="1">
      <w:start w:val="1"/>
      <w:numFmt w:val="bullet"/>
      <w:lvlText w:val=""/>
      <w:lvlJc w:val="left"/>
      <w:pPr>
        <w:tabs>
          <w:tab w:val="num" w:pos="5040"/>
        </w:tabs>
        <w:ind w:left="5040" w:hanging="360"/>
      </w:pPr>
      <w:rPr>
        <w:rFonts w:ascii="Wingdings" w:hAnsi="Wingdings" w:hint="default"/>
      </w:rPr>
    </w:lvl>
    <w:lvl w:ilvl="7" w:tplc="BFE09CB8" w:tentative="1">
      <w:start w:val="1"/>
      <w:numFmt w:val="bullet"/>
      <w:lvlText w:val=""/>
      <w:lvlJc w:val="left"/>
      <w:pPr>
        <w:tabs>
          <w:tab w:val="num" w:pos="5760"/>
        </w:tabs>
        <w:ind w:left="5760" w:hanging="360"/>
      </w:pPr>
      <w:rPr>
        <w:rFonts w:ascii="Wingdings" w:hAnsi="Wingdings" w:hint="default"/>
      </w:rPr>
    </w:lvl>
    <w:lvl w:ilvl="8" w:tplc="CECE403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9C22E6"/>
    <w:multiLevelType w:val="hybridMultilevel"/>
    <w:tmpl w:val="F9CEEE94"/>
    <w:lvl w:ilvl="0" w:tplc="4CAA6958">
      <w:start w:val="1"/>
      <w:numFmt w:val="bullet"/>
      <w:lvlText w:val=""/>
      <w:lvlJc w:val="left"/>
      <w:pPr>
        <w:tabs>
          <w:tab w:val="num" w:pos="720"/>
        </w:tabs>
        <w:ind w:left="720" w:hanging="360"/>
      </w:pPr>
      <w:rPr>
        <w:rFonts w:ascii="Wingdings" w:hAnsi="Wingdings" w:hint="default"/>
      </w:rPr>
    </w:lvl>
    <w:lvl w:ilvl="1" w:tplc="BED22AB6" w:tentative="1">
      <w:start w:val="1"/>
      <w:numFmt w:val="bullet"/>
      <w:lvlText w:val=""/>
      <w:lvlJc w:val="left"/>
      <w:pPr>
        <w:tabs>
          <w:tab w:val="num" w:pos="1440"/>
        </w:tabs>
        <w:ind w:left="1440" w:hanging="360"/>
      </w:pPr>
      <w:rPr>
        <w:rFonts w:ascii="Wingdings" w:hAnsi="Wingdings" w:hint="default"/>
      </w:rPr>
    </w:lvl>
    <w:lvl w:ilvl="2" w:tplc="EAF42188" w:tentative="1">
      <w:start w:val="1"/>
      <w:numFmt w:val="bullet"/>
      <w:lvlText w:val=""/>
      <w:lvlJc w:val="left"/>
      <w:pPr>
        <w:tabs>
          <w:tab w:val="num" w:pos="2160"/>
        </w:tabs>
        <w:ind w:left="2160" w:hanging="360"/>
      </w:pPr>
      <w:rPr>
        <w:rFonts w:ascii="Wingdings" w:hAnsi="Wingdings" w:hint="default"/>
      </w:rPr>
    </w:lvl>
    <w:lvl w:ilvl="3" w:tplc="DCB6DF48" w:tentative="1">
      <w:start w:val="1"/>
      <w:numFmt w:val="bullet"/>
      <w:lvlText w:val=""/>
      <w:lvlJc w:val="left"/>
      <w:pPr>
        <w:tabs>
          <w:tab w:val="num" w:pos="2880"/>
        </w:tabs>
        <w:ind w:left="2880" w:hanging="360"/>
      </w:pPr>
      <w:rPr>
        <w:rFonts w:ascii="Wingdings" w:hAnsi="Wingdings" w:hint="default"/>
      </w:rPr>
    </w:lvl>
    <w:lvl w:ilvl="4" w:tplc="65E45336" w:tentative="1">
      <w:start w:val="1"/>
      <w:numFmt w:val="bullet"/>
      <w:lvlText w:val=""/>
      <w:lvlJc w:val="left"/>
      <w:pPr>
        <w:tabs>
          <w:tab w:val="num" w:pos="3600"/>
        </w:tabs>
        <w:ind w:left="3600" w:hanging="360"/>
      </w:pPr>
      <w:rPr>
        <w:rFonts w:ascii="Wingdings" w:hAnsi="Wingdings" w:hint="default"/>
      </w:rPr>
    </w:lvl>
    <w:lvl w:ilvl="5" w:tplc="BDE0E766" w:tentative="1">
      <w:start w:val="1"/>
      <w:numFmt w:val="bullet"/>
      <w:lvlText w:val=""/>
      <w:lvlJc w:val="left"/>
      <w:pPr>
        <w:tabs>
          <w:tab w:val="num" w:pos="4320"/>
        </w:tabs>
        <w:ind w:left="4320" w:hanging="360"/>
      </w:pPr>
      <w:rPr>
        <w:rFonts w:ascii="Wingdings" w:hAnsi="Wingdings" w:hint="default"/>
      </w:rPr>
    </w:lvl>
    <w:lvl w:ilvl="6" w:tplc="D124D0B4" w:tentative="1">
      <w:start w:val="1"/>
      <w:numFmt w:val="bullet"/>
      <w:lvlText w:val=""/>
      <w:lvlJc w:val="left"/>
      <w:pPr>
        <w:tabs>
          <w:tab w:val="num" w:pos="5040"/>
        </w:tabs>
        <w:ind w:left="5040" w:hanging="360"/>
      </w:pPr>
      <w:rPr>
        <w:rFonts w:ascii="Wingdings" w:hAnsi="Wingdings" w:hint="default"/>
      </w:rPr>
    </w:lvl>
    <w:lvl w:ilvl="7" w:tplc="2228B35C" w:tentative="1">
      <w:start w:val="1"/>
      <w:numFmt w:val="bullet"/>
      <w:lvlText w:val=""/>
      <w:lvlJc w:val="left"/>
      <w:pPr>
        <w:tabs>
          <w:tab w:val="num" w:pos="5760"/>
        </w:tabs>
        <w:ind w:left="5760" w:hanging="360"/>
      </w:pPr>
      <w:rPr>
        <w:rFonts w:ascii="Wingdings" w:hAnsi="Wingdings" w:hint="default"/>
      </w:rPr>
    </w:lvl>
    <w:lvl w:ilvl="8" w:tplc="6B8AF7E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F540ED"/>
    <w:multiLevelType w:val="hybridMultilevel"/>
    <w:tmpl w:val="D27EE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4A7FEF"/>
    <w:multiLevelType w:val="hybridMultilevel"/>
    <w:tmpl w:val="6F4658BE"/>
    <w:lvl w:ilvl="0" w:tplc="D74AD1E4">
      <w:start w:val="1"/>
      <w:numFmt w:val="bullet"/>
      <w:lvlText w:val=""/>
      <w:lvlJc w:val="left"/>
      <w:pPr>
        <w:tabs>
          <w:tab w:val="num" w:pos="720"/>
        </w:tabs>
        <w:ind w:left="720" w:hanging="360"/>
      </w:pPr>
      <w:rPr>
        <w:rFonts w:ascii="Wingdings" w:hAnsi="Wingdings" w:hint="default"/>
      </w:rPr>
    </w:lvl>
    <w:lvl w:ilvl="1" w:tplc="C83A03BC" w:tentative="1">
      <w:start w:val="1"/>
      <w:numFmt w:val="bullet"/>
      <w:lvlText w:val=""/>
      <w:lvlJc w:val="left"/>
      <w:pPr>
        <w:tabs>
          <w:tab w:val="num" w:pos="1440"/>
        </w:tabs>
        <w:ind w:left="1440" w:hanging="360"/>
      </w:pPr>
      <w:rPr>
        <w:rFonts w:ascii="Wingdings" w:hAnsi="Wingdings" w:hint="default"/>
      </w:rPr>
    </w:lvl>
    <w:lvl w:ilvl="2" w:tplc="C6E0207A" w:tentative="1">
      <w:start w:val="1"/>
      <w:numFmt w:val="bullet"/>
      <w:lvlText w:val=""/>
      <w:lvlJc w:val="left"/>
      <w:pPr>
        <w:tabs>
          <w:tab w:val="num" w:pos="2160"/>
        </w:tabs>
        <w:ind w:left="2160" w:hanging="360"/>
      </w:pPr>
      <w:rPr>
        <w:rFonts w:ascii="Wingdings" w:hAnsi="Wingdings" w:hint="default"/>
      </w:rPr>
    </w:lvl>
    <w:lvl w:ilvl="3" w:tplc="6BECB43A" w:tentative="1">
      <w:start w:val="1"/>
      <w:numFmt w:val="bullet"/>
      <w:lvlText w:val=""/>
      <w:lvlJc w:val="left"/>
      <w:pPr>
        <w:tabs>
          <w:tab w:val="num" w:pos="2880"/>
        </w:tabs>
        <w:ind w:left="2880" w:hanging="360"/>
      </w:pPr>
      <w:rPr>
        <w:rFonts w:ascii="Wingdings" w:hAnsi="Wingdings" w:hint="default"/>
      </w:rPr>
    </w:lvl>
    <w:lvl w:ilvl="4" w:tplc="A2E0F2B8" w:tentative="1">
      <w:start w:val="1"/>
      <w:numFmt w:val="bullet"/>
      <w:lvlText w:val=""/>
      <w:lvlJc w:val="left"/>
      <w:pPr>
        <w:tabs>
          <w:tab w:val="num" w:pos="3600"/>
        </w:tabs>
        <w:ind w:left="3600" w:hanging="360"/>
      </w:pPr>
      <w:rPr>
        <w:rFonts w:ascii="Wingdings" w:hAnsi="Wingdings" w:hint="default"/>
      </w:rPr>
    </w:lvl>
    <w:lvl w:ilvl="5" w:tplc="1D56BCC0" w:tentative="1">
      <w:start w:val="1"/>
      <w:numFmt w:val="bullet"/>
      <w:lvlText w:val=""/>
      <w:lvlJc w:val="left"/>
      <w:pPr>
        <w:tabs>
          <w:tab w:val="num" w:pos="4320"/>
        </w:tabs>
        <w:ind w:left="4320" w:hanging="360"/>
      </w:pPr>
      <w:rPr>
        <w:rFonts w:ascii="Wingdings" w:hAnsi="Wingdings" w:hint="default"/>
      </w:rPr>
    </w:lvl>
    <w:lvl w:ilvl="6" w:tplc="846C9D4E" w:tentative="1">
      <w:start w:val="1"/>
      <w:numFmt w:val="bullet"/>
      <w:lvlText w:val=""/>
      <w:lvlJc w:val="left"/>
      <w:pPr>
        <w:tabs>
          <w:tab w:val="num" w:pos="5040"/>
        </w:tabs>
        <w:ind w:left="5040" w:hanging="360"/>
      </w:pPr>
      <w:rPr>
        <w:rFonts w:ascii="Wingdings" w:hAnsi="Wingdings" w:hint="default"/>
      </w:rPr>
    </w:lvl>
    <w:lvl w:ilvl="7" w:tplc="67A81ACA" w:tentative="1">
      <w:start w:val="1"/>
      <w:numFmt w:val="bullet"/>
      <w:lvlText w:val=""/>
      <w:lvlJc w:val="left"/>
      <w:pPr>
        <w:tabs>
          <w:tab w:val="num" w:pos="5760"/>
        </w:tabs>
        <w:ind w:left="5760" w:hanging="360"/>
      </w:pPr>
      <w:rPr>
        <w:rFonts w:ascii="Wingdings" w:hAnsi="Wingdings" w:hint="default"/>
      </w:rPr>
    </w:lvl>
    <w:lvl w:ilvl="8" w:tplc="F8CA24A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E74657"/>
    <w:multiLevelType w:val="hybridMultilevel"/>
    <w:tmpl w:val="59F816AA"/>
    <w:lvl w:ilvl="0" w:tplc="BE1A897C">
      <w:start w:val="1"/>
      <w:numFmt w:val="bullet"/>
      <w:lvlText w:val=""/>
      <w:lvlJc w:val="left"/>
      <w:pPr>
        <w:tabs>
          <w:tab w:val="num" w:pos="720"/>
        </w:tabs>
        <w:ind w:left="720" w:hanging="360"/>
      </w:pPr>
      <w:rPr>
        <w:rFonts w:ascii="Wingdings" w:hAnsi="Wingdings" w:hint="default"/>
      </w:rPr>
    </w:lvl>
    <w:lvl w:ilvl="1" w:tplc="C458F3F8" w:tentative="1">
      <w:start w:val="1"/>
      <w:numFmt w:val="bullet"/>
      <w:lvlText w:val=""/>
      <w:lvlJc w:val="left"/>
      <w:pPr>
        <w:tabs>
          <w:tab w:val="num" w:pos="1440"/>
        </w:tabs>
        <w:ind w:left="1440" w:hanging="360"/>
      </w:pPr>
      <w:rPr>
        <w:rFonts w:ascii="Wingdings" w:hAnsi="Wingdings" w:hint="default"/>
      </w:rPr>
    </w:lvl>
    <w:lvl w:ilvl="2" w:tplc="2AD229D4" w:tentative="1">
      <w:start w:val="1"/>
      <w:numFmt w:val="bullet"/>
      <w:lvlText w:val=""/>
      <w:lvlJc w:val="left"/>
      <w:pPr>
        <w:tabs>
          <w:tab w:val="num" w:pos="2160"/>
        </w:tabs>
        <w:ind w:left="2160" w:hanging="360"/>
      </w:pPr>
      <w:rPr>
        <w:rFonts w:ascii="Wingdings" w:hAnsi="Wingdings" w:hint="default"/>
      </w:rPr>
    </w:lvl>
    <w:lvl w:ilvl="3" w:tplc="2CFAFE8C" w:tentative="1">
      <w:start w:val="1"/>
      <w:numFmt w:val="bullet"/>
      <w:lvlText w:val=""/>
      <w:lvlJc w:val="left"/>
      <w:pPr>
        <w:tabs>
          <w:tab w:val="num" w:pos="2880"/>
        </w:tabs>
        <w:ind w:left="2880" w:hanging="360"/>
      </w:pPr>
      <w:rPr>
        <w:rFonts w:ascii="Wingdings" w:hAnsi="Wingdings" w:hint="default"/>
      </w:rPr>
    </w:lvl>
    <w:lvl w:ilvl="4" w:tplc="FAE24510" w:tentative="1">
      <w:start w:val="1"/>
      <w:numFmt w:val="bullet"/>
      <w:lvlText w:val=""/>
      <w:lvlJc w:val="left"/>
      <w:pPr>
        <w:tabs>
          <w:tab w:val="num" w:pos="3600"/>
        </w:tabs>
        <w:ind w:left="3600" w:hanging="360"/>
      </w:pPr>
      <w:rPr>
        <w:rFonts w:ascii="Wingdings" w:hAnsi="Wingdings" w:hint="default"/>
      </w:rPr>
    </w:lvl>
    <w:lvl w:ilvl="5" w:tplc="CF3E3E26" w:tentative="1">
      <w:start w:val="1"/>
      <w:numFmt w:val="bullet"/>
      <w:lvlText w:val=""/>
      <w:lvlJc w:val="left"/>
      <w:pPr>
        <w:tabs>
          <w:tab w:val="num" w:pos="4320"/>
        </w:tabs>
        <w:ind w:left="4320" w:hanging="360"/>
      </w:pPr>
      <w:rPr>
        <w:rFonts w:ascii="Wingdings" w:hAnsi="Wingdings" w:hint="default"/>
      </w:rPr>
    </w:lvl>
    <w:lvl w:ilvl="6" w:tplc="B8901088" w:tentative="1">
      <w:start w:val="1"/>
      <w:numFmt w:val="bullet"/>
      <w:lvlText w:val=""/>
      <w:lvlJc w:val="left"/>
      <w:pPr>
        <w:tabs>
          <w:tab w:val="num" w:pos="5040"/>
        </w:tabs>
        <w:ind w:left="5040" w:hanging="360"/>
      </w:pPr>
      <w:rPr>
        <w:rFonts w:ascii="Wingdings" w:hAnsi="Wingdings" w:hint="default"/>
      </w:rPr>
    </w:lvl>
    <w:lvl w:ilvl="7" w:tplc="A2EA80CE" w:tentative="1">
      <w:start w:val="1"/>
      <w:numFmt w:val="bullet"/>
      <w:lvlText w:val=""/>
      <w:lvlJc w:val="left"/>
      <w:pPr>
        <w:tabs>
          <w:tab w:val="num" w:pos="5760"/>
        </w:tabs>
        <w:ind w:left="5760" w:hanging="360"/>
      </w:pPr>
      <w:rPr>
        <w:rFonts w:ascii="Wingdings" w:hAnsi="Wingdings" w:hint="default"/>
      </w:rPr>
    </w:lvl>
    <w:lvl w:ilvl="8" w:tplc="E102CAA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3028D0"/>
    <w:multiLevelType w:val="hybridMultilevel"/>
    <w:tmpl w:val="69B273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4C1EE3"/>
    <w:multiLevelType w:val="hybridMultilevel"/>
    <w:tmpl w:val="5844BD78"/>
    <w:lvl w:ilvl="0" w:tplc="1794E3EA">
      <w:start w:val="1"/>
      <w:numFmt w:val="bullet"/>
      <w:lvlText w:val=""/>
      <w:lvlJc w:val="left"/>
      <w:pPr>
        <w:tabs>
          <w:tab w:val="num" w:pos="720"/>
        </w:tabs>
        <w:ind w:left="720" w:hanging="360"/>
      </w:pPr>
      <w:rPr>
        <w:rFonts w:ascii="Wingdings" w:hAnsi="Wingdings" w:hint="default"/>
      </w:rPr>
    </w:lvl>
    <w:lvl w:ilvl="1" w:tplc="258494C8" w:tentative="1">
      <w:start w:val="1"/>
      <w:numFmt w:val="bullet"/>
      <w:lvlText w:val=""/>
      <w:lvlJc w:val="left"/>
      <w:pPr>
        <w:tabs>
          <w:tab w:val="num" w:pos="1440"/>
        </w:tabs>
        <w:ind w:left="1440" w:hanging="360"/>
      </w:pPr>
      <w:rPr>
        <w:rFonts w:ascii="Wingdings" w:hAnsi="Wingdings" w:hint="default"/>
      </w:rPr>
    </w:lvl>
    <w:lvl w:ilvl="2" w:tplc="6518B63C" w:tentative="1">
      <w:start w:val="1"/>
      <w:numFmt w:val="bullet"/>
      <w:lvlText w:val=""/>
      <w:lvlJc w:val="left"/>
      <w:pPr>
        <w:tabs>
          <w:tab w:val="num" w:pos="2160"/>
        </w:tabs>
        <w:ind w:left="2160" w:hanging="360"/>
      </w:pPr>
      <w:rPr>
        <w:rFonts w:ascii="Wingdings" w:hAnsi="Wingdings" w:hint="default"/>
      </w:rPr>
    </w:lvl>
    <w:lvl w:ilvl="3" w:tplc="CA828D7A" w:tentative="1">
      <w:start w:val="1"/>
      <w:numFmt w:val="bullet"/>
      <w:lvlText w:val=""/>
      <w:lvlJc w:val="left"/>
      <w:pPr>
        <w:tabs>
          <w:tab w:val="num" w:pos="2880"/>
        </w:tabs>
        <w:ind w:left="2880" w:hanging="360"/>
      </w:pPr>
      <w:rPr>
        <w:rFonts w:ascii="Wingdings" w:hAnsi="Wingdings" w:hint="default"/>
      </w:rPr>
    </w:lvl>
    <w:lvl w:ilvl="4" w:tplc="F6A8214C" w:tentative="1">
      <w:start w:val="1"/>
      <w:numFmt w:val="bullet"/>
      <w:lvlText w:val=""/>
      <w:lvlJc w:val="left"/>
      <w:pPr>
        <w:tabs>
          <w:tab w:val="num" w:pos="3600"/>
        </w:tabs>
        <w:ind w:left="3600" w:hanging="360"/>
      </w:pPr>
      <w:rPr>
        <w:rFonts w:ascii="Wingdings" w:hAnsi="Wingdings" w:hint="default"/>
      </w:rPr>
    </w:lvl>
    <w:lvl w:ilvl="5" w:tplc="D9541B74" w:tentative="1">
      <w:start w:val="1"/>
      <w:numFmt w:val="bullet"/>
      <w:lvlText w:val=""/>
      <w:lvlJc w:val="left"/>
      <w:pPr>
        <w:tabs>
          <w:tab w:val="num" w:pos="4320"/>
        </w:tabs>
        <w:ind w:left="4320" w:hanging="360"/>
      </w:pPr>
      <w:rPr>
        <w:rFonts w:ascii="Wingdings" w:hAnsi="Wingdings" w:hint="default"/>
      </w:rPr>
    </w:lvl>
    <w:lvl w:ilvl="6" w:tplc="92343AE6" w:tentative="1">
      <w:start w:val="1"/>
      <w:numFmt w:val="bullet"/>
      <w:lvlText w:val=""/>
      <w:lvlJc w:val="left"/>
      <w:pPr>
        <w:tabs>
          <w:tab w:val="num" w:pos="5040"/>
        </w:tabs>
        <w:ind w:left="5040" w:hanging="360"/>
      </w:pPr>
      <w:rPr>
        <w:rFonts w:ascii="Wingdings" w:hAnsi="Wingdings" w:hint="default"/>
      </w:rPr>
    </w:lvl>
    <w:lvl w:ilvl="7" w:tplc="D5AA58EE" w:tentative="1">
      <w:start w:val="1"/>
      <w:numFmt w:val="bullet"/>
      <w:lvlText w:val=""/>
      <w:lvlJc w:val="left"/>
      <w:pPr>
        <w:tabs>
          <w:tab w:val="num" w:pos="5760"/>
        </w:tabs>
        <w:ind w:left="5760" w:hanging="360"/>
      </w:pPr>
      <w:rPr>
        <w:rFonts w:ascii="Wingdings" w:hAnsi="Wingdings" w:hint="default"/>
      </w:rPr>
    </w:lvl>
    <w:lvl w:ilvl="8" w:tplc="0792D1F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C32F61"/>
    <w:multiLevelType w:val="hybridMultilevel"/>
    <w:tmpl w:val="1440304E"/>
    <w:lvl w:ilvl="0" w:tplc="52005562">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7DDA6550"/>
    <w:multiLevelType w:val="hybridMultilevel"/>
    <w:tmpl w:val="4050CA7C"/>
    <w:lvl w:ilvl="0" w:tplc="736A0A36">
      <w:start w:val="1"/>
      <w:numFmt w:val="lowerLetter"/>
      <w:lvlText w:val="(%1)"/>
      <w:lvlJc w:val="left"/>
      <w:pPr>
        <w:ind w:left="1080" w:hanging="720"/>
      </w:pPr>
      <w:rPr>
        <w:rFonts w:ascii="Arial" w:hAnsi="Arial" w:cs="Arial"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86413104">
    <w:abstractNumId w:val="20"/>
  </w:num>
  <w:num w:numId="2" w16cid:durableId="262105401">
    <w:abstractNumId w:val="11"/>
  </w:num>
  <w:num w:numId="3" w16cid:durableId="197744912">
    <w:abstractNumId w:val="7"/>
  </w:num>
  <w:num w:numId="4" w16cid:durableId="13120376">
    <w:abstractNumId w:val="1"/>
  </w:num>
  <w:num w:numId="5" w16cid:durableId="779498381">
    <w:abstractNumId w:val="2"/>
  </w:num>
  <w:num w:numId="6" w16cid:durableId="1549950106">
    <w:abstractNumId w:val="18"/>
  </w:num>
  <w:num w:numId="7" w16cid:durableId="226309360">
    <w:abstractNumId w:val="6"/>
  </w:num>
  <w:num w:numId="8" w16cid:durableId="817452365">
    <w:abstractNumId w:val="16"/>
  </w:num>
  <w:num w:numId="9" w16cid:durableId="1025986407">
    <w:abstractNumId w:val="21"/>
  </w:num>
  <w:num w:numId="10" w16cid:durableId="1242174782">
    <w:abstractNumId w:val="12"/>
  </w:num>
  <w:num w:numId="11" w16cid:durableId="1744260769">
    <w:abstractNumId w:val="14"/>
  </w:num>
  <w:num w:numId="12" w16cid:durableId="103308942">
    <w:abstractNumId w:val="13"/>
  </w:num>
  <w:num w:numId="13" w16cid:durableId="894513091">
    <w:abstractNumId w:val="15"/>
  </w:num>
  <w:num w:numId="14" w16cid:durableId="378896288">
    <w:abstractNumId w:val="5"/>
  </w:num>
  <w:num w:numId="15" w16cid:durableId="1082414386">
    <w:abstractNumId w:val="8"/>
  </w:num>
  <w:num w:numId="16" w16cid:durableId="1755739670">
    <w:abstractNumId w:val="19"/>
  </w:num>
  <w:num w:numId="17" w16cid:durableId="574512273">
    <w:abstractNumId w:val="4"/>
  </w:num>
  <w:num w:numId="18" w16cid:durableId="1526869406">
    <w:abstractNumId w:val="3"/>
  </w:num>
  <w:num w:numId="19" w16cid:durableId="997733105">
    <w:abstractNumId w:val="10"/>
  </w:num>
  <w:num w:numId="20" w16cid:durableId="1994987887">
    <w:abstractNumId w:val="0"/>
  </w:num>
  <w:num w:numId="21" w16cid:durableId="137041541">
    <w:abstractNumId w:val="9"/>
  </w:num>
  <w:num w:numId="22" w16cid:durableId="2059814989">
    <w:abstractNumId w:val="23"/>
  </w:num>
  <w:num w:numId="23" w16cid:durableId="2142141086">
    <w:abstractNumId w:val="17"/>
  </w:num>
  <w:num w:numId="24" w16cid:durableId="199907286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F30"/>
    <w:rsid w:val="00000FF7"/>
    <w:rsid w:val="00001D8E"/>
    <w:rsid w:val="000033BB"/>
    <w:rsid w:val="000050BF"/>
    <w:rsid w:val="000059F6"/>
    <w:rsid w:val="00006185"/>
    <w:rsid w:val="00006DEC"/>
    <w:rsid w:val="0001047A"/>
    <w:rsid w:val="00010FC2"/>
    <w:rsid w:val="000110D3"/>
    <w:rsid w:val="000116B7"/>
    <w:rsid w:val="00011F9A"/>
    <w:rsid w:val="00013407"/>
    <w:rsid w:val="00013AFA"/>
    <w:rsid w:val="00014A24"/>
    <w:rsid w:val="0001614E"/>
    <w:rsid w:val="000206FC"/>
    <w:rsid w:val="000243A6"/>
    <w:rsid w:val="00026178"/>
    <w:rsid w:val="00026A1F"/>
    <w:rsid w:val="000271ED"/>
    <w:rsid w:val="000331A2"/>
    <w:rsid w:val="00036A54"/>
    <w:rsid w:val="0003779D"/>
    <w:rsid w:val="000412DF"/>
    <w:rsid w:val="000422EA"/>
    <w:rsid w:val="000427C0"/>
    <w:rsid w:val="00042E71"/>
    <w:rsid w:val="000467FE"/>
    <w:rsid w:val="00047D1F"/>
    <w:rsid w:val="000532C6"/>
    <w:rsid w:val="00053479"/>
    <w:rsid w:val="00053D2E"/>
    <w:rsid w:val="00054F50"/>
    <w:rsid w:val="000572A3"/>
    <w:rsid w:val="00060855"/>
    <w:rsid w:val="00061098"/>
    <w:rsid w:val="00061C28"/>
    <w:rsid w:val="00061DF3"/>
    <w:rsid w:val="00061EC4"/>
    <w:rsid w:val="000643B9"/>
    <w:rsid w:val="00064A30"/>
    <w:rsid w:val="000679DD"/>
    <w:rsid w:val="0007115B"/>
    <w:rsid w:val="000725FD"/>
    <w:rsid w:val="00072D1B"/>
    <w:rsid w:val="00074421"/>
    <w:rsid w:val="00074627"/>
    <w:rsid w:val="0007516A"/>
    <w:rsid w:val="0007564E"/>
    <w:rsid w:val="0007585F"/>
    <w:rsid w:val="000763AD"/>
    <w:rsid w:val="00077094"/>
    <w:rsid w:val="00080B4C"/>
    <w:rsid w:val="00080D0A"/>
    <w:rsid w:val="0008151B"/>
    <w:rsid w:val="00083ADC"/>
    <w:rsid w:val="00086AF3"/>
    <w:rsid w:val="000876AC"/>
    <w:rsid w:val="00092E34"/>
    <w:rsid w:val="00093C51"/>
    <w:rsid w:val="00095A39"/>
    <w:rsid w:val="00097DB1"/>
    <w:rsid w:val="000A37FA"/>
    <w:rsid w:val="000A65CA"/>
    <w:rsid w:val="000B14E7"/>
    <w:rsid w:val="000B1F16"/>
    <w:rsid w:val="000B27E9"/>
    <w:rsid w:val="000B2C84"/>
    <w:rsid w:val="000B35A7"/>
    <w:rsid w:val="000B3635"/>
    <w:rsid w:val="000B5B2A"/>
    <w:rsid w:val="000B64EE"/>
    <w:rsid w:val="000B73AF"/>
    <w:rsid w:val="000B7525"/>
    <w:rsid w:val="000C02D2"/>
    <w:rsid w:val="000C0CF9"/>
    <w:rsid w:val="000C182B"/>
    <w:rsid w:val="000C1CCC"/>
    <w:rsid w:val="000C3DE8"/>
    <w:rsid w:val="000C5A2B"/>
    <w:rsid w:val="000C6DCB"/>
    <w:rsid w:val="000D2E0F"/>
    <w:rsid w:val="000D5626"/>
    <w:rsid w:val="000E1CA2"/>
    <w:rsid w:val="000E324C"/>
    <w:rsid w:val="000E4B02"/>
    <w:rsid w:val="000F09BE"/>
    <w:rsid w:val="000F164E"/>
    <w:rsid w:val="000F2595"/>
    <w:rsid w:val="000F40E2"/>
    <w:rsid w:val="000F7D66"/>
    <w:rsid w:val="00104EE4"/>
    <w:rsid w:val="001059E6"/>
    <w:rsid w:val="00106DDE"/>
    <w:rsid w:val="00106EA1"/>
    <w:rsid w:val="001073C9"/>
    <w:rsid w:val="00107F5F"/>
    <w:rsid w:val="00121B49"/>
    <w:rsid w:val="00125214"/>
    <w:rsid w:val="0012678D"/>
    <w:rsid w:val="00130FC7"/>
    <w:rsid w:val="00131E44"/>
    <w:rsid w:val="001329A7"/>
    <w:rsid w:val="0013315D"/>
    <w:rsid w:val="00133FF8"/>
    <w:rsid w:val="00134A18"/>
    <w:rsid w:val="00135756"/>
    <w:rsid w:val="00136464"/>
    <w:rsid w:val="0013660B"/>
    <w:rsid w:val="00136A8C"/>
    <w:rsid w:val="00141F67"/>
    <w:rsid w:val="001428D6"/>
    <w:rsid w:val="0014318C"/>
    <w:rsid w:val="00144E1A"/>
    <w:rsid w:val="00146568"/>
    <w:rsid w:val="00147D3C"/>
    <w:rsid w:val="001511A5"/>
    <w:rsid w:val="00151404"/>
    <w:rsid w:val="0015410D"/>
    <w:rsid w:val="001550F1"/>
    <w:rsid w:val="001602F5"/>
    <w:rsid w:val="00161A1B"/>
    <w:rsid w:val="00161CB6"/>
    <w:rsid w:val="00161CD0"/>
    <w:rsid w:val="00162528"/>
    <w:rsid w:val="001628C3"/>
    <w:rsid w:val="00164860"/>
    <w:rsid w:val="00166616"/>
    <w:rsid w:val="00167044"/>
    <w:rsid w:val="00167A8B"/>
    <w:rsid w:val="00170BC1"/>
    <w:rsid w:val="001727BE"/>
    <w:rsid w:val="00180378"/>
    <w:rsid w:val="00182AB2"/>
    <w:rsid w:val="00183425"/>
    <w:rsid w:val="00184374"/>
    <w:rsid w:val="001862EA"/>
    <w:rsid w:val="00186D78"/>
    <w:rsid w:val="00187D4A"/>
    <w:rsid w:val="00190164"/>
    <w:rsid w:val="00190615"/>
    <w:rsid w:val="001924E9"/>
    <w:rsid w:val="0019399B"/>
    <w:rsid w:val="001946CF"/>
    <w:rsid w:val="001953E2"/>
    <w:rsid w:val="001979E5"/>
    <w:rsid w:val="001A08E6"/>
    <w:rsid w:val="001A2E5B"/>
    <w:rsid w:val="001A5EF0"/>
    <w:rsid w:val="001A6867"/>
    <w:rsid w:val="001B16E1"/>
    <w:rsid w:val="001B2B9F"/>
    <w:rsid w:val="001B629D"/>
    <w:rsid w:val="001B64F4"/>
    <w:rsid w:val="001B6D23"/>
    <w:rsid w:val="001B7D67"/>
    <w:rsid w:val="001B7F6A"/>
    <w:rsid w:val="001C1560"/>
    <w:rsid w:val="001C1EE6"/>
    <w:rsid w:val="001C3A7E"/>
    <w:rsid w:val="001C4006"/>
    <w:rsid w:val="001C4436"/>
    <w:rsid w:val="001C5469"/>
    <w:rsid w:val="001C5C09"/>
    <w:rsid w:val="001C5F54"/>
    <w:rsid w:val="001C60B9"/>
    <w:rsid w:val="001C62AA"/>
    <w:rsid w:val="001C7395"/>
    <w:rsid w:val="001D224F"/>
    <w:rsid w:val="001D37D0"/>
    <w:rsid w:val="001D3877"/>
    <w:rsid w:val="001D418D"/>
    <w:rsid w:val="001D47F1"/>
    <w:rsid w:val="001D66C9"/>
    <w:rsid w:val="001E0B0E"/>
    <w:rsid w:val="001E454C"/>
    <w:rsid w:val="001E62BE"/>
    <w:rsid w:val="001F04D1"/>
    <w:rsid w:val="001F0F98"/>
    <w:rsid w:val="001F2B90"/>
    <w:rsid w:val="001F38C5"/>
    <w:rsid w:val="001F3CD7"/>
    <w:rsid w:val="001F55E1"/>
    <w:rsid w:val="0020285C"/>
    <w:rsid w:val="0020385B"/>
    <w:rsid w:val="0020612E"/>
    <w:rsid w:val="002069C9"/>
    <w:rsid w:val="00217E3F"/>
    <w:rsid w:val="0022174C"/>
    <w:rsid w:val="00222E9A"/>
    <w:rsid w:val="002243D0"/>
    <w:rsid w:val="00225F8A"/>
    <w:rsid w:val="00227055"/>
    <w:rsid w:val="002279CD"/>
    <w:rsid w:val="002303F5"/>
    <w:rsid w:val="0023297F"/>
    <w:rsid w:val="002336CA"/>
    <w:rsid w:val="00236EEA"/>
    <w:rsid w:val="00237EB1"/>
    <w:rsid w:val="002402ED"/>
    <w:rsid w:val="002420A1"/>
    <w:rsid w:val="0024257A"/>
    <w:rsid w:val="00242A8B"/>
    <w:rsid w:val="00246223"/>
    <w:rsid w:val="00246D3E"/>
    <w:rsid w:val="00247F9A"/>
    <w:rsid w:val="0025208D"/>
    <w:rsid w:val="00252B63"/>
    <w:rsid w:val="00253A31"/>
    <w:rsid w:val="00254413"/>
    <w:rsid w:val="00255729"/>
    <w:rsid w:val="00262906"/>
    <w:rsid w:val="00265FB8"/>
    <w:rsid w:val="002678CD"/>
    <w:rsid w:val="002716B3"/>
    <w:rsid w:val="00271B5F"/>
    <w:rsid w:val="002726BC"/>
    <w:rsid w:val="0027435D"/>
    <w:rsid w:val="00274B50"/>
    <w:rsid w:val="00275222"/>
    <w:rsid w:val="002765C6"/>
    <w:rsid w:val="0027711B"/>
    <w:rsid w:val="00281D0C"/>
    <w:rsid w:val="00282034"/>
    <w:rsid w:val="00282CF8"/>
    <w:rsid w:val="00284B14"/>
    <w:rsid w:val="00287E5A"/>
    <w:rsid w:val="00290D3B"/>
    <w:rsid w:val="002918C2"/>
    <w:rsid w:val="00291E5F"/>
    <w:rsid w:val="002926F6"/>
    <w:rsid w:val="00292C58"/>
    <w:rsid w:val="00293194"/>
    <w:rsid w:val="00293B90"/>
    <w:rsid w:val="002954C0"/>
    <w:rsid w:val="00295673"/>
    <w:rsid w:val="00297589"/>
    <w:rsid w:val="002976F4"/>
    <w:rsid w:val="00297FCF"/>
    <w:rsid w:val="002A5A10"/>
    <w:rsid w:val="002B075F"/>
    <w:rsid w:val="002B0B9F"/>
    <w:rsid w:val="002B0F07"/>
    <w:rsid w:val="002C2139"/>
    <w:rsid w:val="002C3F46"/>
    <w:rsid w:val="002C7038"/>
    <w:rsid w:val="002C7893"/>
    <w:rsid w:val="002D043E"/>
    <w:rsid w:val="002D14FA"/>
    <w:rsid w:val="002D44E6"/>
    <w:rsid w:val="002D7F4F"/>
    <w:rsid w:val="002E0DD3"/>
    <w:rsid w:val="002E4933"/>
    <w:rsid w:val="002E58A4"/>
    <w:rsid w:val="002E59E3"/>
    <w:rsid w:val="002E5F9A"/>
    <w:rsid w:val="002F083B"/>
    <w:rsid w:val="002F191D"/>
    <w:rsid w:val="002F1930"/>
    <w:rsid w:val="002F4216"/>
    <w:rsid w:val="002F49CC"/>
    <w:rsid w:val="002F5575"/>
    <w:rsid w:val="002F5748"/>
    <w:rsid w:val="002F5AF2"/>
    <w:rsid w:val="002F677C"/>
    <w:rsid w:val="002F756B"/>
    <w:rsid w:val="003049E3"/>
    <w:rsid w:val="00307269"/>
    <w:rsid w:val="0030726B"/>
    <w:rsid w:val="003072F1"/>
    <w:rsid w:val="003105E8"/>
    <w:rsid w:val="00311974"/>
    <w:rsid w:val="00315041"/>
    <w:rsid w:val="00315C14"/>
    <w:rsid w:val="00320079"/>
    <w:rsid w:val="00320209"/>
    <w:rsid w:val="003209CF"/>
    <w:rsid w:val="00321143"/>
    <w:rsid w:val="00322920"/>
    <w:rsid w:val="0032576F"/>
    <w:rsid w:val="00326C2F"/>
    <w:rsid w:val="00327498"/>
    <w:rsid w:val="003277E8"/>
    <w:rsid w:val="003311CB"/>
    <w:rsid w:val="003364B3"/>
    <w:rsid w:val="00340520"/>
    <w:rsid w:val="00341016"/>
    <w:rsid w:val="0034505B"/>
    <w:rsid w:val="00347275"/>
    <w:rsid w:val="00347F39"/>
    <w:rsid w:val="00350ECD"/>
    <w:rsid w:val="003513E1"/>
    <w:rsid w:val="003515C6"/>
    <w:rsid w:val="0035410E"/>
    <w:rsid w:val="003552F2"/>
    <w:rsid w:val="00355BAB"/>
    <w:rsid w:val="00355DDA"/>
    <w:rsid w:val="003560D3"/>
    <w:rsid w:val="0035655B"/>
    <w:rsid w:val="00357AA8"/>
    <w:rsid w:val="00363A03"/>
    <w:rsid w:val="00366427"/>
    <w:rsid w:val="003707B9"/>
    <w:rsid w:val="00371E87"/>
    <w:rsid w:val="00374530"/>
    <w:rsid w:val="00374B79"/>
    <w:rsid w:val="00375B5C"/>
    <w:rsid w:val="00375E2F"/>
    <w:rsid w:val="00377050"/>
    <w:rsid w:val="00377B22"/>
    <w:rsid w:val="003812C0"/>
    <w:rsid w:val="0038195E"/>
    <w:rsid w:val="00381B4D"/>
    <w:rsid w:val="00382312"/>
    <w:rsid w:val="003850E2"/>
    <w:rsid w:val="00385559"/>
    <w:rsid w:val="00391651"/>
    <w:rsid w:val="00391C1E"/>
    <w:rsid w:val="00391F30"/>
    <w:rsid w:val="003A1EF1"/>
    <w:rsid w:val="003A2265"/>
    <w:rsid w:val="003A2A5D"/>
    <w:rsid w:val="003A6D67"/>
    <w:rsid w:val="003A7E4B"/>
    <w:rsid w:val="003B0BAF"/>
    <w:rsid w:val="003B294A"/>
    <w:rsid w:val="003B5724"/>
    <w:rsid w:val="003B5B8F"/>
    <w:rsid w:val="003B5F6D"/>
    <w:rsid w:val="003B5F9F"/>
    <w:rsid w:val="003C1499"/>
    <w:rsid w:val="003C29AE"/>
    <w:rsid w:val="003C2D7E"/>
    <w:rsid w:val="003C7A3A"/>
    <w:rsid w:val="003D094B"/>
    <w:rsid w:val="003D22EE"/>
    <w:rsid w:val="003D3EC7"/>
    <w:rsid w:val="003D4CC9"/>
    <w:rsid w:val="003D5558"/>
    <w:rsid w:val="003D593A"/>
    <w:rsid w:val="003D60E2"/>
    <w:rsid w:val="003D6AC2"/>
    <w:rsid w:val="003D7AE1"/>
    <w:rsid w:val="003E0FDF"/>
    <w:rsid w:val="003E3861"/>
    <w:rsid w:val="003E421F"/>
    <w:rsid w:val="003E6E58"/>
    <w:rsid w:val="003E73AB"/>
    <w:rsid w:val="003F07D5"/>
    <w:rsid w:val="003F1426"/>
    <w:rsid w:val="003F1AFE"/>
    <w:rsid w:val="003F1E66"/>
    <w:rsid w:val="003F36EA"/>
    <w:rsid w:val="003F447D"/>
    <w:rsid w:val="003F4D4E"/>
    <w:rsid w:val="003F5CB4"/>
    <w:rsid w:val="003F658F"/>
    <w:rsid w:val="003F6F61"/>
    <w:rsid w:val="003F6F6F"/>
    <w:rsid w:val="004022BE"/>
    <w:rsid w:val="00404861"/>
    <w:rsid w:val="00405C2F"/>
    <w:rsid w:val="00406915"/>
    <w:rsid w:val="00406B4C"/>
    <w:rsid w:val="00406CD5"/>
    <w:rsid w:val="00407BDE"/>
    <w:rsid w:val="00407E19"/>
    <w:rsid w:val="0041086E"/>
    <w:rsid w:val="00410C0A"/>
    <w:rsid w:val="00410E0E"/>
    <w:rsid w:val="00411084"/>
    <w:rsid w:val="004126CA"/>
    <w:rsid w:val="00412F1E"/>
    <w:rsid w:val="0041400D"/>
    <w:rsid w:val="004144ED"/>
    <w:rsid w:val="004149C4"/>
    <w:rsid w:val="00415203"/>
    <w:rsid w:val="00417087"/>
    <w:rsid w:val="00422188"/>
    <w:rsid w:val="0042551B"/>
    <w:rsid w:val="00425F39"/>
    <w:rsid w:val="004270FB"/>
    <w:rsid w:val="00435DA4"/>
    <w:rsid w:val="00440E9C"/>
    <w:rsid w:val="00442C5F"/>
    <w:rsid w:val="004431D0"/>
    <w:rsid w:val="00444B7C"/>
    <w:rsid w:val="004457C0"/>
    <w:rsid w:val="00447329"/>
    <w:rsid w:val="004476E9"/>
    <w:rsid w:val="0044782F"/>
    <w:rsid w:val="00450913"/>
    <w:rsid w:val="00450C70"/>
    <w:rsid w:val="00452BD6"/>
    <w:rsid w:val="004547AC"/>
    <w:rsid w:val="00456E54"/>
    <w:rsid w:val="004637E0"/>
    <w:rsid w:val="004638E4"/>
    <w:rsid w:val="004661C2"/>
    <w:rsid w:val="00466D5E"/>
    <w:rsid w:val="0046762A"/>
    <w:rsid w:val="00470842"/>
    <w:rsid w:val="00471420"/>
    <w:rsid w:val="004716DA"/>
    <w:rsid w:val="00471FD2"/>
    <w:rsid w:val="004720AF"/>
    <w:rsid w:val="004723FB"/>
    <w:rsid w:val="00472F74"/>
    <w:rsid w:val="00473434"/>
    <w:rsid w:val="00474CCE"/>
    <w:rsid w:val="00474E88"/>
    <w:rsid w:val="0047642F"/>
    <w:rsid w:val="00477611"/>
    <w:rsid w:val="00480FBC"/>
    <w:rsid w:val="00482B39"/>
    <w:rsid w:val="00482FE9"/>
    <w:rsid w:val="0048345F"/>
    <w:rsid w:val="004841F0"/>
    <w:rsid w:val="00485503"/>
    <w:rsid w:val="00485F39"/>
    <w:rsid w:val="004860BF"/>
    <w:rsid w:val="00486693"/>
    <w:rsid w:val="00487BF3"/>
    <w:rsid w:val="00487D50"/>
    <w:rsid w:val="004908C6"/>
    <w:rsid w:val="00491DFF"/>
    <w:rsid w:val="00495231"/>
    <w:rsid w:val="0049591B"/>
    <w:rsid w:val="0049611B"/>
    <w:rsid w:val="00497A5C"/>
    <w:rsid w:val="00497B6A"/>
    <w:rsid w:val="004A0E82"/>
    <w:rsid w:val="004A21F1"/>
    <w:rsid w:val="004A3B91"/>
    <w:rsid w:val="004A46B2"/>
    <w:rsid w:val="004A6DF1"/>
    <w:rsid w:val="004A6EF4"/>
    <w:rsid w:val="004B1388"/>
    <w:rsid w:val="004B1F4F"/>
    <w:rsid w:val="004B382B"/>
    <w:rsid w:val="004B397F"/>
    <w:rsid w:val="004B3BD6"/>
    <w:rsid w:val="004B4244"/>
    <w:rsid w:val="004B67F6"/>
    <w:rsid w:val="004C078A"/>
    <w:rsid w:val="004C2671"/>
    <w:rsid w:val="004C4060"/>
    <w:rsid w:val="004C68DD"/>
    <w:rsid w:val="004D2032"/>
    <w:rsid w:val="004D51A6"/>
    <w:rsid w:val="004D61B9"/>
    <w:rsid w:val="004D6CDA"/>
    <w:rsid w:val="004D6E15"/>
    <w:rsid w:val="004D7E19"/>
    <w:rsid w:val="004E0F19"/>
    <w:rsid w:val="004E0F42"/>
    <w:rsid w:val="004E4ADF"/>
    <w:rsid w:val="004E6217"/>
    <w:rsid w:val="004F1D5A"/>
    <w:rsid w:val="004F3B71"/>
    <w:rsid w:val="004F5653"/>
    <w:rsid w:val="004F7022"/>
    <w:rsid w:val="0050218D"/>
    <w:rsid w:val="00505733"/>
    <w:rsid w:val="00505E6E"/>
    <w:rsid w:val="00510615"/>
    <w:rsid w:val="005116DC"/>
    <w:rsid w:val="0051410B"/>
    <w:rsid w:val="005143F5"/>
    <w:rsid w:val="005168FB"/>
    <w:rsid w:val="005209AA"/>
    <w:rsid w:val="00521304"/>
    <w:rsid w:val="00521602"/>
    <w:rsid w:val="0052223D"/>
    <w:rsid w:val="00522741"/>
    <w:rsid w:val="005229AA"/>
    <w:rsid w:val="0053073B"/>
    <w:rsid w:val="00533774"/>
    <w:rsid w:val="00533E23"/>
    <w:rsid w:val="00534CF3"/>
    <w:rsid w:val="00534F4E"/>
    <w:rsid w:val="005354B9"/>
    <w:rsid w:val="005364C8"/>
    <w:rsid w:val="0053705B"/>
    <w:rsid w:val="00537A40"/>
    <w:rsid w:val="00541418"/>
    <w:rsid w:val="005415C8"/>
    <w:rsid w:val="005427E5"/>
    <w:rsid w:val="00542B4C"/>
    <w:rsid w:val="0054429B"/>
    <w:rsid w:val="005502BE"/>
    <w:rsid w:val="0055421E"/>
    <w:rsid w:val="00556114"/>
    <w:rsid w:val="005579B1"/>
    <w:rsid w:val="00557ADA"/>
    <w:rsid w:val="00564EF8"/>
    <w:rsid w:val="0056696C"/>
    <w:rsid w:val="005674E6"/>
    <w:rsid w:val="00567690"/>
    <w:rsid w:val="00570DDC"/>
    <w:rsid w:val="00570E6F"/>
    <w:rsid w:val="00573CE4"/>
    <w:rsid w:val="0057517D"/>
    <w:rsid w:val="00576C6F"/>
    <w:rsid w:val="0057790C"/>
    <w:rsid w:val="00580E9F"/>
    <w:rsid w:val="00581B27"/>
    <w:rsid w:val="00581DDB"/>
    <w:rsid w:val="005828E6"/>
    <w:rsid w:val="00583777"/>
    <w:rsid w:val="00585F28"/>
    <w:rsid w:val="00586008"/>
    <w:rsid w:val="0058626E"/>
    <w:rsid w:val="00586A63"/>
    <w:rsid w:val="00590396"/>
    <w:rsid w:val="0059085C"/>
    <w:rsid w:val="005929B3"/>
    <w:rsid w:val="0059369D"/>
    <w:rsid w:val="005973A0"/>
    <w:rsid w:val="00597B98"/>
    <w:rsid w:val="005A0AFD"/>
    <w:rsid w:val="005A14A3"/>
    <w:rsid w:val="005A36DF"/>
    <w:rsid w:val="005A371D"/>
    <w:rsid w:val="005A442E"/>
    <w:rsid w:val="005A5B94"/>
    <w:rsid w:val="005A608C"/>
    <w:rsid w:val="005A6770"/>
    <w:rsid w:val="005A70D7"/>
    <w:rsid w:val="005A7933"/>
    <w:rsid w:val="005B2703"/>
    <w:rsid w:val="005B2FC5"/>
    <w:rsid w:val="005B3126"/>
    <w:rsid w:val="005B3798"/>
    <w:rsid w:val="005B3BE9"/>
    <w:rsid w:val="005B6A23"/>
    <w:rsid w:val="005C1D45"/>
    <w:rsid w:val="005C2560"/>
    <w:rsid w:val="005C34F9"/>
    <w:rsid w:val="005C5FEE"/>
    <w:rsid w:val="005D50BC"/>
    <w:rsid w:val="005D61D0"/>
    <w:rsid w:val="005D74AA"/>
    <w:rsid w:val="005D7F1B"/>
    <w:rsid w:val="005E078C"/>
    <w:rsid w:val="005E1686"/>
    <w:rsid w:val="005E2324"/>
    <w:rsid w:val="005E7918"/>
    <w:rsid w:val="005E7A43"/>
    <w:rsid w:val="005F092B"/>
    <w:rsid w:val="005F0FDB"/>
    <w:rsid w:val="005F14EF"/>
    <w:rsid w:val="005F1980"/>
    <w:rsid w:val="005F1ED5"/>
    <w:rsid w:val="005F3453"/>
    <w:rsid w:val="005F34C2"/>
    <w:rsid w:val="005F367F"/>
    <w:rsid w:val="005F3B2B"/>
    <w:rsid w:val="005F3BD1"/>
    <w:rsid w:val="005F3F90"/>
    <w:rsid w:val="005F46A4"/>
    <w:rsid w:val="005F624F"/>
    <w:rsid w:val="005F6FD6"/>
    <w:rsid w:val="00603048"/>
    <w:rsid w:val="006048FB"/>
    <w:rsid w:val="006079DC"/>
    <w:rsid w:val="006100D1"/>
    <w:rsid w:val="0061097D"/>
    <w:rsid w:val="00610B8E"/>
    <w:rsid w:val="00614B51"/>
    <w:rsid w:val="00616DCB"/>
    <w:rsid w:val="00620C59"/>
    <w:rsid w:val="006226F2"/>
    <w:rsid w:val="00622908"/>
    <w:rsid w:val="00623AAF"/>
    <w:rsid w:val="00623D50"/>
    <w:rsid w:val="0062560F"/>
    <w:rsid w:val="00632410"/>
    <w:rsid w:val="006341F9"/>
    <w:rsid w:val="006352E9"/>
    <w:rsid w:val="00636A8D"/>
    <w:rsid w:val="006406D0"/>
    <w:rsid w:val="00644189"/>
    <w:rsid w:val="00644C6F"/>
    <w:rsid w:val="00645B8A"/>
    <w:rsid w:val="00650C68"/>
    <w:rsid w:val="006510FF"/>
    <w:rsid w:val="0065115B"/>
    <w:rsid w:val="00651266"/>
    <w:rsid w:val="00654D5F"/>
    <w:rsid w:val="00655ED8"/>
    <w:rsid w:val="006603A6"/>
    <w:rsid w:val="00663725"/>
    <w:rsid w:val="00664A58"/>
    <w:rsid w:val="006657C4"/>
    <w:rsid w:val="00667C4A"/>
    <w:rsid w:val="00671BCB"/>
    <w:rsid w:val="00672CD3"/>
    <w:rsid w:val="0067312B"/>
    <w:rsid w:val="00677F4B"/>
    <w:rsid w:val="00680484"/>
    <w:rsid w:val="006813B4"/>
    <w:rsid w:val="006815A1"/>
    <w:rsid w:val="00682FF0"/>
    <w:rsid w:val="00684282"/>
    <w:rsid w:val="006855D0"/>
    <w:rsid w:val="00687D29"/>
    <w:rsid w:val="00687D89"/>
    <w:rsid w:val="00690234"/>
    <w:rsid w:val="006931EA"/>
    <w:rsid w:val="00695389"/>
    <w:rsid w:val="00695931"/>
    <w:rsid w:val="00695E5E"/>
    <w:rsid w:val="00696299"/>
    <w:rsid w:val="00696B5F"/>
    <w:rsid w:val="006A055D"/>
    <w:rsid w:val="006A1540"/>
    <w:rsid w:val="006A2C22"/>
    <w:rsid w:val="006A2CB1"/>
    <w:rsid w:val="006A418E"/>
    <w:rsid w:val="006A5076"/>
    <w:rsid w:val="006A515F"/>
    <w:rsid w:val="006A5633"/>
    <w:rsid w:val="006A5712"/>
    <w:rsid w:val="006A5EAF"/>
    <w:rsid w:val="006A748F"/>
    <w:rsid w:val="006B1691"/>
    <w:rsid w:val="006B1815"/>
    <w:rsid w:val="006B4DCF"/>
    <w:rsid w:val="006B503D"/>
    <w:rsid w:val="006C1871"/>
    <w:rsid w:val="006C3454"/>
    <w:rsid w:val="006C3C7E"/>
    <w:rsid w:val="006C47D8"/>
    <w:rsid w:val="006C49DE"/>
    <w:rsid w:val="006C6118"/>
    <w:rsid w:val="006C70C2"/>
    <w:rsid w:val="006D12CB"/>
    <w:rsid w:val="006D19F6"/>
    <w:rsid w:val="006D3C8D"/>
    <w:rsid w:val="006D450E"/>
    <w:rsid w:val="006D4B11"/>
    <w:rsid w:val="006D4E42"/>
    <w:rsid w:val="006D664C"/>
    <w:rsid w:val="006D6725"/>
    <w:rsid w:val="006D6BF4"/>
    <w:rsid w:val="006E2F34"/>
    <w:rsid w:val="006E31EC"/>
    <w:rsid w:val="006E48DC"/>
    <w:rsid w:val="006E53EA"/>
    <w:rsid w:val="006E6514"/>
    <w:rsid w:val="006F4324"/>
    <w:rsid w:val="006F457E"/>
    <w:rsid w:val="006F5929"/>
    <w:rsid w:val="006F5B08"/>
    <w:rsid w:val="006F634B"/>
    <w:rsid w:val="006F6364"/>
    <w:rsid w:val="00701D78"/>
    <w:rsid w:val="00703455"/>
    <w:rsid w:val="00704FED"/>
    <w:rsid w:val="00705391"/>
    <w:rsid w:val="00705EFF"/>
    <w:rsid w:val="0070663E"/>
    <w:rsid w:val="0071095A"/>
    <w:rsid w:val="00711E9C"/>
    <w:rsid w:val="0071438C"/>
    <w:rsid w:val="00720F90"/>
    <w:rsid w:val="0072142F"/>
    <w:rsid w:val="00722B75"/>
    <w:rsid w:val="0072454A"/>
    <w:rsid w:val="007302A4"/>
    <w:rsid w:val="0073085C"/>
    <w:rsid w:val="007320A1"/>
    <w:rsid w:val="007356B8"/>
    <w:rsid w:val="00736EBE"/>
    <w:rsid w:val="00737AF9"/>
    <w:rsid w:val="0074282C"/>
    <w:rsid w:val="00744090"/>
    <w:rsid w:val="00744865"/>
    <w:rsid w:val="007459E0"/>
    <w:rsid w:val="00746EF2"/>
    <w:rsid w:val="00751598"/>
    <w:rsid w:val="007527E5"/>
    <w:rsid w:val="00753ED9"/>
    <w:rsid w:val="007551B3"/>
    <w:rsid w:val="0075589A"/>
    <w:rsid w:val="00757018"/>
    <w:rsid w:val="007576BC"/>
    <w:rsid w:val="007637C4"/>
    <w:rsid w:val="00765589"/>
    <w:rsid w:val="00766203"/>
    <w:rsid w:val="007670E3"/>
    <w:rsid w:val="00767B47"/>
    <w:rsid w:val="00770981"/>
    <w:rsid w:val="00771BE8"/>
    <w:rsid w:val="00773894"/>
    <w:rsid w:val="00775723"/>
    <w:rsid w:val="00780344"/>
    <w:rsid w:val="007834E0"/>
    <w:rsid w:val="00785AFF"/>
    <w:rsid w:val="00786189"/>
    <w:rsid w:val="0079114A"/>
    <w:rsid w:val="00792677"/>
    <w:rsid w:val="00792BFC"/>
    <w:rsid w:val="00794CC7"/>
    <w:rsid w:val="007A051D"/>
    <w:rsid w:val="007A3213"/>
    <w:rsid w:val="007A3871"/>
    <w:rsid w:val="007A6AB9"/>
    <w:rsid w:val="007A779A"/>
    <w:rsid w:val="007A7BA8"/>
    <w:rsid w:val="007B06A4"/>
    <w:rsid w:val="007B08B2"/>
    <w:rsid w:val="007B17CE"/>
    <w:rsid w:val="007B227F"/>
    <w:rsid w:val="007B2CD6"/>
    <w:rsid w:val="007B3ED3"/>
    <w:rsid w:val="007B6561"/>
    <w:rsid w:val="007B6684"/>
    <w:rsid w:val="007B796C"/>
    <w:rsid w:val="007B7A25"/>
    <w:rsid w:val="007C26C4"/>
    <w:rsid w:val="007C31DC"/>
    <w:rsid w:val="007C536F"/>
    <w:rsid w:val="007C53BA"/>
    <w:rsid w:val="007C5C95"/>
    <w:rsid w:val="007D17E2"/>
    <w:rsid w:val="007D38B8"/>
    <w:rsid w:val="007D5BE5"/>
    <w:rsid w:val="007D783E"/>
    <w:rsid w:val="007E2C4E"/>
    <w:rsid w:val="007E5585"/>
    <w:rsid w:val="007F0213"/>
    <w:rsid w:val="007F131F"/>
    <w:rsid w:val="007F41C0"/>
    <w:rsid w:val="007F454F"/>
    <w:rsid w:val="007F6C19"/>
    <w:rsid w:val="0080387C"/>
    <w:rsid w:val="00803E2E"/>
    <w:rsid w:val="008054E9"/>
    <w:rsid w:val="00805F54"/>
    <w:rsid w:val="008106F6"/>
    <w:rsid w:val="00812572"/>
    <w:rsid w:val="00813084"/>
    <w:rsid w:val="0081396F"/>
    <w:rsid w:val="00814C11"/>
    <w:rsid w:val="00815D08"/>
    <w:rsid w:val="00815FFA"/>
    <w:rsid w:val="008169EC"/>
    <w:rsid w:val="00820CE3"/>
    <w:rsid w:val="008230EF"/>
    <w:rsid w:val="00826E86"/>
    <w:rsid w:val="00827559"/>
    <w:rsid w:val="00827611"/>
    <w:rsid w:val="008310CE"/>
    <w:rsid w:val="00832A90"/>
    <w:rsid w:val="0083321E"/>
    <w:rsid w:val="00833D43"/>
    <w:rsid w:val="00835506"/>
    <w:rsid w:val="0083594E"/>
    <w:rsid w:val="008373BE"/>
    <w:rsid w:val="00841031"/>
    <w:rsid w:val="00841BB3"/>
    <w:rsid w:val="00845FFC"/>
    <w:rsid w:val="0084701F"/>
    <w:rsid w:val="0085120F"/>
    <w:rsid w:val="008527D4"/>
    <w:rsid w:val="008547F5"/>
    <w:rsid w:val="0085635E"/>
    <w:rsid w:val="00861446"/>
    <w:rsid w:val="008637CF"/>
    <w:rsid w:val="0086517A"/>
    <w:rsid w:val="008658AF"/>
    <w:rsid w:val="008670A2"/>
    <w:rsid w:val="00870345"/>
    <w:rsid w:val="00871B23"/>
    <w:rsid w:val="00875A47"/>
    <w:rsid w:val="00877084"/>
    <w:rsid w:val="00877172"/>
    <w:rsid w:val="00881D51"/>
    <w:rsid w:val="00882008"/>
    <w:rsid w:val="0088239C"/>
    <w:rsid w:val="00882A0F"/>
    <w:rsid w:val="00882A53"/>
    <w:rsid w:val="0088614B"/>
    <w:rsid w:val="008864DE"/>
    <w:rsid w:val="0088778E"/>
    <w:rsid w:val="00890705"/>
    <w:rsid w:val="008919E2"/>
    <w:rsid w:val="00895A5F"/>
    <w:rsid w:val="00896298"/>
    <w:rsid w:val="00896469"/>
    <w:rsid w:val="008A150F"/>
    <w:rsid w:val="008A33B5"/>
    <w:rsid w:val="008A3F6A"/>
    <w:rsid w:val="008A7092"/>
    <w:rsid w:val="008A7F70"/>
    <w:rsid w:val="008B0232"/>
    <w:rsid w:val="008B036B"/>
    <w:rsid w:val="008B0889"/>
    <w:rsid w:val="008B0B61"/>
    <w:rsid w:val="008B1DDB"/>
    <w:rsid w:val="008B4046"/>
    <w:rsid w:val="008B4067"/>
    <w:rsid w:val="008B43D9"/>
    <w:rsid w:val="008B452F"/>
    <w:rsid w:val="008B71C3"/>
    <w:rsid w:val="008B7A28"/>
    <w:rsid w:val="008C0BDB"/>
    <w:rsid w:val="008C1032"/>
    <w:rsid w:val="008C38FC"/>
    <w:rsid w:val="008C3D09"/>
    <w:rsid w:val="008C44A6"/>
    <w:rsid w:val="008C6703"/>
    <w:rsid w:val="008C6867"/>
    <w:rsid w:val="008D14E2"/>
    <w:rsid w:val="008D2C50"/>
    <w:rsid w:val="008D3668"/>
    <w:rsid w:val="008D571C"/>
    <w:rsid w:val="008E0A0E"/>
    <w:rsid w:val="008E1D3D"/>
    <w:rsid w:val="008E1EC5"/>
    <w:rsid w:val="008E29B3"/>
    <w:rsid w:val="008E4F16"/>
    <w:rsid w:val="008E684F"/>
    <w:rsid w:val="008E692D"/>
    <w:rsid w:val="008E7925"/>
    <w:rsid w:val="008E7E9E"/>
    <w:rsid w:val="008E7F77"/>
    <w:rsid w:val="008F07F5"/>
    <w:rsid w:val="008F2371"/>
    <w:rsid w:val="008F3544"/>
    <w:rsid w:val="008F4516"/>
    <w:rsid w:val="008F6F5C"/>
    <w:rsid w:val="00901F05"/>
    <w:rsid w:val="009025E3"/>
    <w:rsid w:val="00905A5D"/>
    <w:rsid w:val="00905FF7"/>
    <w:rsid w:val="00906D03"/>
    <w:rsid w:val="0091104C"/>
    <w:rsid w:val="009126EC"/>
    <w:rsid w:val="00916D24"/>
    <w:rsid w:val="009172E7"/>
    <w:rsid w:val="009217E7"/>
    <w:rsid w:val="00924BD9"/>
    <w:rsid w:val="009252C3"/>
    <w:rsid w:val="009264EA"/>
    <w:rsid w:val="00927655"/>
    <w:rsid w:val="00930198"/>
    <w:rsid w:val="00933552"/>
    <w:rsid w:val="00933676"/>
    <w:rsid w:val="00935D22"/>
    <w:rsid w:val="00936085"/>
    <w:rsid w:val="009362B0"/>
    <w:rsid w:val="0094051C"/>
    <w:rsid w:val="009419E5"/>
    <w:rsid w:val="00941BCC"/>
    <w:rsid w:val="0094336F"/>
    <w:rsid w:val="00943413"/>
    <w:rsid w:val="00945EFD"/>
    <w:rsid w:val="00946C33"/>
    <w:rsid w:val="00947164"/>
    <w:rsid w:val="00951878"/>
    <w:rsid w:val="0095376B"/>
    <w:rsid w:val="009546BA"/>
    <w:rsid w:val="00957680"/>
    <w:rsid w:val="00957FBE"/>
    <w:rsid w:val="0096075B"/>
    <w:rsid w:val="00962A80"/>
    <w:rsid w:val="0096315C"/>
    <w:rsid w:val="009641FD"/>
    <w:rsid w:val="0096483C"/>
    <w:rsid w:val="009653A8"/>
    <w:rsid w:val="00965D24"/>
    <w:rsid w:val="00966C27"/>
    <w:rsid w:val="009674E8"/>
    <w:rsid w:val="0097244E"/>
    <w:rsid w:val="00976A33"/>
    <w:rsid w:val="00980C42"/>
    <w:rsid w:val="00982188"/>
    <w:rsid w:val="00983560"/>
    <w:rsid w:val="00987FB8"/>
    <w:rsid w:val="00990A4A"/>
    <w:rsid w:val="00993D64"/>
    <w:rsid w:val="00994121"/>
    <w:rsid w:val="0099680D"/>
    <w:rsid w:val="009969CE"/>
    <w:rsid w:val="009A75A0"/>
    <w:rsid w:val="009A7967"/>
    <w:rsid w:val="009B0487"/>
    <w:rsid w:val="009B1BDB"/>
    <w:rsid w:val="009B1E57"/>
    <w:rsid w:val="009B56C6"/>
    <w:rsid w:val="009B580C"/>
    <w:rsid w:val="009B5869"/>
    <w:rsid w:val="009B5BB4"/>
    <w:rsid w:val="009B6A7A"/>
    <w:rsid w:val="009B7E07"/>
    <w:rsid w:val="009C00E7"/>
    <w:rsid w:val="009C091D"/>
    <w:rsid w:val="009C24B0"/>
    <w:rsid w:val="009C3919"/>
    <w:rsid w:val="009C44F2"/>
    <w:rsid w:val="009C537A"/>
    <w:rsid w:val="009C7279"/>
    <w:rsid w:val="009D1B27"/>
    <w:rsid w:val="009D274A"/>
    <w:rsid w:val="009D2B48"/>
    <w:rsid w:val="009D2B57"/>
    <w:rsid w:val="009D4603"/>
    <w:rsid w:val="009D5699"/>
    <w:rsid w:val="009E2361"/>
    <w:rsid w:val="009E5B0E"/>
    <w:rsid w:val="009E6E07"/>
    <w:rsid w:val="009F2C80"/>
    <w:rsid w:val="009F410A"/>
    <w:rsid w:val="009F6EB6"/>
    <w:rsid w:val="009F79C2"/>
    <w:rsid w:val="00A02FB9"/>
    <w:rsid w:val="00A034FE"/>
    <w:rsid w:val="00A04089"/>
    <w:rsid w:val="00A06172"/>
    <w:rsid w:val="00A06690"/>
    <w:rsid w:val="00A14A6D"/>
    <w:rsid w:val="00A1550D"/>
    <w:rsid w:val="00A15F62"/>
    <w:rsid w:val="00A16A2C"/>
    <w:rsid w:val="00A17C4A"/>
    <w:rsid w:val="00A202EA"/>
    <w:rsid w:val="00A21A64"/>
    <w:rsid w:val="00A22AD4"/>
    <w:rsid w:val="00A24805"/>
    <w:rsid w:val="00A2489B"/>
    <w:rsid w:val="00A24D0A"/>
    <w:rsid w:val="00A25176"/>
    <w:rsid w:val="00A255AA"/>
    <w:rsid w:val="00A25C17"/>
    <w:rsid w:val="00A278DD"/>
    <w:rsid w:val="00A30208"/>
    <w:rsid w:val="00A30D1C"/>
    <w:rsid w:val="00A318D5"/>
    <w:rsid w:val="00A33915"/>
    <w:rsid w:val="00A3436F"/>
    <w:rsid w:val="00A34398"/>
    <w:rsid w:val="00A34F7F"/>
    <w:rsid w:val="00A37BDE"/>
    <w:rsid w:val="00A37EC4"/>
    <w:rsid w:val="00A430D9"/>
    <w:rsid w:val="00A43659"/>
    <w:rsid w:val="00A43731"/>
    <w:rsid w:val="00A4450D"/>
    <w:rsid w:val="00A445A5"/>
    <w:rsid w:val="00A505D6"/>
    <w:rsid w:val="00A512C6"/>
    <w:rsid w:val="00A51A7E"/>
    <w:rsid w:val="00A51B2F"/>
    <w:rsid w:val="00A521FD"/>
    <w:rsid w:val="00A531B2"/>
    <w:rsid w:val="00A574C5"/>
    <w:rsid w:val="00A60D97"/>
    <w:rsid w:val="00A63342"/>
    <w:rsid w:val="00A63FAD"/>
    <w:rsid w:val="00A65A37"/>
    <w:rsid w:val="00A67C54"/>
    <w:rsid w:val="00A7108E"/>
    <w:rsid w:val="00A82A7C"/>
    <w:rsid w:val="00A82D11"/>
    <w:rsid w:val="00A8321C"/>
    <w:rsid w:val="00A83761"/>
    <w:rsid w:val="00A84811"/>
    <w:rsid w:val="00A856D1"/>
    <w:rsid w:val="00A907EC"/>
    <w:rsid w:val="00A92B1F"/>
    <w:rsid w:val="00A958C8"/>
    <w:rsid w:val="00A95AE2"/>
    <w:rsid w:val="00A97BD2"/>
    <w:rsid w:val="00AA071D"/>
    <w:rsid w:val="00AA2D73"/>
    <w:rsid w:val="00AA4791"/>
    <w:rsid w:val="00AA6143"/>
    <w:rsid w:val="00AA7CAA"/>
    <w:rsid w:val="00AB5FEA"/>
    <w:rsid w:val="00AB6C39"/>
    <w:rsid w:val="00AC1ED3"/>
    <w:rsid w:val="00AC1FB6"/>
    <w:rsid w:val="00AC3618"/>
    <w:rsid w:val="00AC6A39"/>
    <w:rsid w:val="00AC77E4"/>
    <w:rsid w:val="00AC7E9A"/>
    <w:rsid w:val="00AD00D5"/>
    <w:rsid w:val="00AD26C0"/>
    <w:rsid w:val="00AD2745"/>
    <w:rsid w:val="00AD3990"/>
    <w:rsid w:val="00AD4A2E"/>
    <w:rsid w:val="00AD5F02"/>
    <w:rsid w:val="00AE0821"/>
    <w:rsid w:val="00AE1116"/>
    <w:rsid w:val="00AE121F"/>
    <w:rsid w:val="00AE3E2F"/>
    <w:rsid w:val="00AE55DB"/>
    <w:rsid w:val="00AE6CE3"/>
    <w:rsid w:val="00AF0B1A"/>
    <w:rsid w:val="00AF1FD4"/>
    <w:rsid w:val="00AF3A17"/>
    <w:rsid w:val="00AF3D40"/>
    <w:rsid w:val="00AF437D"/>
    <w:rsid w:val="00AF4A38"/>
    <w:rsid w:val="00AF5A73"/>
    <w:rsid w:val="00AF5F7D"/>
    <w:rsid w:val="00AF6613"/>
    <w:rsid w:val="00B02687"/>
    <w:rsid w:val="00B02A31"/>
    <w:rsid w:val="00B0378D"/>
    <w:rsid w:val="00B04E98"/>
    <w:rsid w:val="00B0611D"/>
    <w:rsid w:val="00B061A4"/>
    <w:rsid w:val="00B07A85"/>
    <w:rsid w:val="00B115A5"/>
    <w:rsid w:val="00B11AA2"/>
    <w:rsid w:val="00B11EAF"/>
    <w:rsid w:val="00B145BE"/>
    <w:rsid w:val="00B148D3"/>
    <w:rsid w:val="00B159E7"/>
    <w:rsid w:val="00B15B38"/>
    <w:rsid w:val="00B17997"/>
    <w:rsid w:val="00B20036"/>
    <w:rsid w:val="00B22773"/>
    <w:rsid w:val="00B22D04"/>
    <w:rsid w:val="00B23729"/>
    <w:rsid w:val="00B24342"/>
    <w:rsid w:val="00B26942"/>
    <w:rsid w:val="00B273EF"/>
    <w:rsid w:val="00B32FA1"/>
    <w:rsid w:val="00B337BB"/>
    <w:rsid w:val="00B34848"/>
    <w:rsid w:val="00B35912"/>
    <w:rsid w:val="00B37265"/>
    <w:rsid w:val="00B40B0B"/>
    <w:rsid w:val="00B42A7D"/>
    <w:rsid w:val="00B43669"/>
    <w:rsid w:val="00B4377C"/>
    <w:rsid w:val="00B46577"/>
    <w:rsid w:val="00B47858"/>
    <w:rsid w:val="00B502DA"/>
    <w:rsid w:val="00B514B0"/>
    <w:rsid w:val="00B5351F"/>
    <w:rsid w:val="00B560D9"/>
    <w:rsid w:val="00B56A0B"/>
    <w:rsid w:val="00B605A5"/>
    <w:rsid w:val="00B60721"/>
    <w:rsid w:val="00B6094B"/>
    <w:rsid w:val="00B625F7"/>
    <w:rsid w:val="00B644CA"/>
    <w:rsid w:val="00B645EB"/>
    <w:rsid w:val="00B66907"/>
    <w:rsid w:val="00B66D22"/>
    <w:rsid w:val="00B71664"/>
    <w:rsid w:val="00B733C6"/>
    <w:rsid w:val="00B8193E"/>
    <w:rsid w:val="00B81D94"/>
    <w:rsid w:val="00B82559"/>
    <w:rsid w:val="00B82FE1"/>
    <w:rsid w:val="00B85260"/>
    <w:rsid w:val="00B868C8"/>
    <w:rsid w:val="00B90288"/>
    <w:rsid w:val="00B91AF6"/>
    <w:rsid w:val="00B92E08"/>
    <w:rsid w:val="00B93E8E"/>
    <w:rsid w:val="00B93EFB"/>
    <w:rsid w:val="00B959A5"/>
    <w:rsid w:val="00BA026F"/>
    <w:rsid w:val="00BA0CDA"/>
    <w:rsid w:val="00BA37F9"/>
    <w:rsid w:val="00BA3998"/>
    <w:rsid w:val="00BA6069"/>
    <w:rsid w:val="00BA7CF3"/>
    <w:rsid w:val="00BB0E9B"/>
    <w:rsid w:val="00BB3348"/>
    <w:rsid w:val="00BB552F"/>
    <w:rsid w:val="00BB7111"/>
    <w:rsid w:val="00BC07E7"/>
    <w:rsid w:val="00BC1281"/>
    <w:rsid w:val="00BC336B"/>
    <w:rsid w:val="00BC6F12"/>
    <w:rsid w:val="00BD29D5"/>
    <w:rsid w:val="00BD5832"/>
    <w:rsid w:val="00BD6AFA"/>
    <w:rsid w:val="00BD7291"/>
    <w:rsid w:val="00BE05CC"/>
    <w:rsid w:val="00BE0CD7"/>
    <w:rsid w:val="00BE4E56"/>
    <w:rsid w:val="00BF05EE"/>
    <w:rsid w:val="00BF33A0"/>
    <w:rsid w:val="00BF4393"/>
    <w:rsid w:val="00BF4561"/>
    <w:rsid w:val="00BF559E"/>
    <w:rsid w:val="00C00C56"/>
    <w:rsid w:val="00C00CBC"/>
    <w:rsid w:val="00C017EF"/>
    <w:rsid w:val="00C02EA6"/>
    <w:rsid w:val="00C05D7C"/>
    <w:rsid w:val="00C05F69"/>
    <w:rsid w:val="00C10438"/>
    <w:rsid w:val="00C12CEA"/>
    <w:rsid w:val="00C12FC5"/>
    <w:rsid w:val="00C16C5B"/>
    <w:rsid w:val="00C217B1"/>
    <w:rsid w:val="00C23833"/>
    <w:rsid w:val="00C27672"/>
    <w:rsid w:val="00C338EF"/>
    <w:rsid w:val="00C34620"/>
    <w:rsid w:val="00C34A93"/>
    <w:rsid w:val="00C35371"/>
    <w:rsid w:val="00C40269"/>
    <w:rsid w:val="00C42EA9"/>
    <w:rsid w:val="00C42ED1"/>
    <w:rsid w:val="00C437D1"/>
    <w:rsid w:val="00C45539"/>
    <w:rsid w:val="00C455AB"/>
    <w:rsid w:val="00C45C3D"/>
    <w:rsid w:val="00C51BCD"/>
    <w:rsid w:val="00C51EBD"/>
    <w:rsid w:val="00C53AB4"/>
    <w:rsid w:val="00C53CB3"/>
    <w:rsid w:val="00C564B6"/>
    <w:rsid w:val="00C60ADE"/>
    <w:rsid w:val="00C61117"/>
    <w:rsid w:val="00C61A4B"/>
    <w:rsid w:val="00C62571"/>
    <w:rsid w:val="00C62916"/>
    <w:rsid w:val="00C6670E"/>
    <w:rsid w:val="00C745FE"/>
    <w:rsid w:val="00C74FB6"/>
    <w:rsid w:val="00C76530"/>
    <w:rsid w:val="00C7710B"/>
    <w:rsid w:val="00C77396"/>
    <w:rsid w:val="00C8222E"/>
    <w:rsid w:val="00C82EBE"/>
    <w:rsid w:val="00C84AFE"/>
    <w:rsid w:val="00C853F3"/>
    <w:rsid w:val="00C901B4"/>
    <w:rsid w:val="00C914EF"/>
    <w:rsid w:val="00C91A8E"/>
    <w:rsid w:val="00C91D1C"/>
    <w:rsid w:val="00C92A06"/>
    <w:rsid w:val="00C9500C"/>
    <w:rsid w:val="00C95699"/>
    <w:rsid w:val="00C97971"/>
    <w:rsid w:val="00C97E92"/>
    <w:rsid w:val="00CA0EB6"/>
    <w:rsid w:val="00CA1BA1"/>
    <w:rsid w:val="00CA3CD3"/>
    <w:rsid w:val="00CA3D75"/>
    <w:rsid w:val="00CA3E26"/>
    <w:rsid w:val="00CA4F64"/>
    <w:rsid w:val="00CA721A"/>
    <w:rsid w:val="00CB2244"/>
    <w:rsid w:val="00CB41E4"/>
    <w:rsid w:val="00CB66BA"/>
    <w:rsid w:val="00CB7DE5"/>
    <w:rsid w:val="00CC02D3"/>
    <w:rsid w:val="00CC19DE"/>
    <w:rsid w:val="00CC2699"/>
    <w:rsid w:val="00CC2FC3"/>
    <w:rsid w:val="00CC3344"/>
    <w:rsid w:val="00CC58F6"/>
    <w:rsid w:val="00CD0ABB"/>
    <w:rsid w:val="00CD4889"/>
    <w:rsid w:val="00CD5511"/>
    <w:rsid w:val="00CD5608"/>
    <w:rsid w:val="00CD5E59"/>
    <w:rsid w:val="00CD7C45"/>
    <w:rsid w:val="00CD7DC0"/>
    <w:rsid w:val="00CD7EE2"/>
    <w:rsid w:val="00CF174E"/>
    <w:rsid w:val="00CF2251"/>
    <w:rsid w:val="00CF2BFB"/>
    <w:rsid w:val="00CF2E8F"/>
    <w:rsid w:val="00CF32EB"/>
    <w:rsid w:val="00CF38DB"/>
    <w:rsid w:val="00CF3A25"/>
    <w:rsid w:val="00CF3C36"/>
    <w:rsid w:val="00CF4346"/>
    <w:rsid w:val="00CF4C4E"/>
    <w:rsid w:val="00CF5A08"/>
    <w:rsid w:val="00CF7443"/>
    <w:rsid w:val="00D04670"/>
    <w:rsid w:val="00D050A3"/>
    <w:rsid w:val="00D05A3E"/>
    <w:rsid w:val="00D067A2"/>
    <w:rsid w:val="00D07C21"/>
    <w:rsid w:val="00D07FBE"/>
    <w:rsid w:val="00D1165A"/>
    <w:rsid w:val="00D1183C"/>
    <w:rsid w:val="00D11842"/>
    <w:rsid w:val="00D13AC3"/>
    <w:rsid w:val="00D14652"/>
    <w:rsid w:val="00D1721A"/>
    <w:rsid w:val="00D17624"/>
    <w:rsid w:val="00D223D2"/>
    <w:rsid w:val="00D2788E"/>
    <w:rsid w:val="00D27A4D"/>
    <w:rsid w:val="00D308F2"/>
    <w:rsid w:val="00D30DDF"/>
    <w:rsid w:val="00D313FF"/>
    <w:rsid w:val="00D324AE"/>
    <w:rsid w:val="00D337B5"/>
    <w:rsid w:val="00D36BA2"/>
    <w:rsid w:val="00D37C38"/>
    <w:rsid w:val="00D41208"/>
    <w:rsid w:val="00D41D51"/>
    <w:rsid w:val="00D42431"/>
    <w:rsid w:val="00D4278B"/>
    <w:rsid w:val="00D43F6E"/>
    <w:rsid w:val="00D4449F"/>
    <w:rsid w:val="00D45DB7"/>
    <w:rsid w:val="00D46DC7"/>
    <w:rsid w:val="00D47C2E"/>
    <w:rsid w:val="00D47EF0"/>
    <w:rsid w:val="00D542FB"/>
    <w:rsid w:val="00D55507"/>
    <w:rsid w:val="00D60AB4"/>
    <w:rsid w:val="00D626D6"/>
    <w:rsid w:val="00D62AF7"/>
    <w:rsid w:val="00D63AC4"/>
    <w:rsid w:val="00D71DE7"/>
    <w:rsid w:val="00D72EB5"/>
    <w:rsid w:val="00D7460F"/>
    <w:rsid w:val="00D777A9"/>
    <w:rsid w:val="00D80155"/>
    <w:rsid w:val="00D80414"/>
    <w:rsid w:val="00D8200C"/>
    <w:rsid w:val="00D83035"/>
    <w:rsid w:val="00D85261"/>
    <w:rsid w:val="00D874A0"/>
    <w:rsid w:val="00D90530"/>
    <w:rsid w:val="00D91614"/>
    <w:rsid w:val="00D91E8B"/>
    <w:rsid w:val="00D92E40"/>
    <w:rsid w:val="00D9418E"/>
    <w:rsid w:val="00D941B6"/>
    <w:rsid w:val="00D9530C"/>
    <w:rsid w:val="00D953A0"/>
    <w:rsid w:val="00DA0BE8"/>
    <w:rsid w:val="00DA14A5"/>
    <w:rsid w:val="00DA1805"/>
    <w:rsid w:val="00DA1840"/>
    <w:rsid w:val="00DA6E58"/>
    <w:rsid w:val="00DA76A4"/>
    <w:rsid w:val="00DA7D26"/>
    <w:rsid w:val="00DB233A"/>
    <w:rsid w:val="00DB2931"/>
    <w:rsid w:val="00DB3083"/>
    <w:rsid w:val="00DB5A0F"/>
    <w:rsid w:val="00DB5EDA"/>
    <w:rsid w:val="00DC1435"/>
    <w:rsid w:val="00DC1D7D"/>
    <w:rsid w:val="00DC415D"/>
    <w:rsid w:val="00DC5839"/>
    <w:rsid w:val="00DC5AE6"/>
    <w:rsid w:val="00DC6594"/>
    <w:rsid w:val="00DC77F9"/>
    <w:rsid w:val="00DC7937"/>
    <w:rsid w:val="00DD014B"/>
    <w:rsid w:val="00DD2C53"/>
    <w:rsid w:val="00DD34BC"/>
    <w:rsid w:val="00DD3582"/>
    <w:rsid w:val="00DD4925"/>
    <w:rsid w:val="00DD61E5"/>
    <w:rsid w:val="00DD738F"/>
    <w:rsid w:val="00DD76D7"/>
    <w:rsid w:val="00DE21A5"/>
    <w:rsid w:val="00DE2F5A"/>
    <w:rsid w:val="00DE2F66"/>
    <w:rsid w:val="00DE4196"/>
    <w:rsid w:val="00DE5BFA"/>
    <w:rsid w:val="00DE65FE"/>
    <w:rsid w:val="00DF21A3"/>
    <w:rsid w:val="00DF66E0"/>
    <w:rsid w:val="00E01189"/>
    <w:rsid w:val="00E011FB"/>
    <w:rsid w:val="00E03744"/>
    <w:rsid w:val="00E04BA0"/>
    <w:rsid w:val="00E058D0"/>
    <w:rsid w:val="00E134E9"/>
    <w:rsid w:val="00E13C3A"/>
    <w:rsid w:val="00E1412B"/>
    <w:rsid w:val="00E14DEB"/>
    <w:rsid w:val="00E14FE3"/>
    <w:rsid w:val="00E15DA0"/>
    <w:rsid w:val="00E15EBA"/>
    <w:rsid w:val="00E15FD4"/>
    <w:rsid w:val="00E20E53"/>
    <w:rsid w:val="00E21E5A"/>
    <w:rsid w:val="00E26D4D"/>
    <w:rsid w:val="00E27573"/>
    <w:rsid w:val="00E3176C"/>
    <w:rsid w:val="00E33AC6"/>
    <w:rsid w:val="00E442DD"/>
    <w:rsid w:val="00E44D43"/>
    <w:rsid w:val="00E450D8"/>
    <w:rsid w:val="00E453D4"/>
    <w:rsid w:val="00E45705"/>
    <w:rsid w:val="00E46FD4"/>
    <w:rsid w:val="00E475FD"/>
    <w:rsid w:val="00E47F39"/>
    <w:rsid w:val="00E5000A"/>
    <w:rsid w:val="00E503C6"/>
    <w:rsid w:val="00E5143C"/>
    <w:rsid w:val="00E51AD7"/>
    <w:rsid w:val="00E527FB"/>
    <w:rsid w:val="00E53FCF"/>
    <w:rsid w:val="00E55A9A"/>
    <w:rsid w:val="00E56016"/>
    <w:rsid w:val="00E56AEB"/>
    <w:rsid w:val="00E57CED"/>
    <w:rsid w:val="00E617C1"/>
    <w:rsid w:val="00E619EB"/>
    <w:rsid w:val="00E6369C"/>
    <w:rsid w:val="00E64580"/>
    <w:rsid w:val="00E6546A"/>
    <w:rsid w:val="00E70528"/>
    <w:rsid w:val="00E70856"/>
    <w:rsid w:val="00E70880"/>
    <w:rsid w:val="00E71204"/>
    <w:rsid w:val="00E72DA3"/>
    <w:rsid w:val="00E77FD0"/>
    <w:rsid w:val="00E8093D"/>
    <w:rsid w:val="00E830D7"/>
    <w:rsid w:val="00E84402"/>
    <w:rsid w:val="00E8575A"/>
    <w:rsid w:val="00E86CA6"/>
    <w:rsid w:val="00E91858"/>
    <w:rsid w:val="00E94FDF"/>
    <w:rsid w:val="00E973B9"/>
    <w:rsid w:val="00EA00B5"/>
    <w:rsid w:val="00EA0917"/>
    <w:rsid w:val="00EA0CE5"/>
    <w:rsid w:val="00EA2C15"/>
    <w:rsid w:val="00EA32F6"/>
    <w:rsid w:val="00EA3383"/>
    <w:rsid w:val="00EA542C"/>
    <w:rsid w:val="00EA63CC"/>
    <w:rsid w:val="00EA756C"/>
    <w:rsid w:val="00EB24E7"/>
    <w:rsid w:val="00EB3735"/>
    <w:rsid w:val="00EB3A49"/>
    <w:rsid w:val="00EB5B10"/>
    <w:rsid w:val="00EB5F40"/>
    <w:rsid w:val="00EB67B5"/>
    <w:rsid w:val="00EB704D"/>
    <w:rsid w:val="00EC06C8"/>
    <w:rsid w:val="00EC32C7"/>
    <w:rsid w:val="00EC36D5"/>
    <w:rsid w:val="00EC535D"/>
    <w:rsid w:val="00EC5DD9"/>
    <w:rsid w:val="00ED038F"/>
    <w:rsid w:val="00ED1646"/>
    <w:rsid w:val="00ED2FB1"/>
    <w:rsid w:val="00ED476B"/>
    <w:rsid w:val="00ED74FC"/>
    <w:rsid w:val="00EE2228"/>
    <w:rsid w:val="00EE3368"/>
    <w:rsid w:val="00EE3AC1"/>
    <w:rsid w:val="00EE444F"/>
    <w:rsid w:val="00EE4B54"/>
    <w:rsid w:val="00EE54D6"/>
    <w:rsid w:val="00EE70DC"/>
    <w:rsid w:val="00EF315B"/>
    <w:rsid w:val="00EF5235"/>
    <w:rsid w:val="00EF5F95"/>
    <w:rsid w:val="00EF5FE9"/>
    <w:rsid w:val="00EF6AED"/>
    <w:rsid w:val="00F0316B"/>
    <w:rsid w:val="00F032DA"/>
    <w:rsid w:val="00F03308"/>
    <w:rsid w:val="00F04591"/>
    <w:rsid w:val="00F10955"/>
    <w:rsid w:val="00F10ACA"/>
    <w:rsid w:val="00F11361"/>
    <w:rsid w:val="00F11E54"/>
    <w:rsid w:val="00F13BDA"/>
    <w:rsid w:val="00F151D4"/>
    <w:rsid w:val="00F1643F"/>
    <w:rsid w:val="00F165E1"/>
    <w:rsid w:val="00F168DF"/>
    <w:rsid w:val="00F172E0"/>
    <w:rsid w:val="00F17663"/>
    <w:rsid w:val="00F2525A"/>
    <w:rsid w:val="00F2592F"/>
    <w:rsid w:val="00F260C4"/>
    <w:rsid w:val="00F337DB"/>
    <w:rsid w:val="00F33EF8"/>
    <w:rsid w:val="00F34BC6"/>
    <w:rsid w:val="00F35A73"/>
    <w:rsid w:val="00F35BE7"/>
    <w:rsid w:val="00F36F2A"/>
    <w:rsid w:val="00F373A4"/>
    <w:rsid w:val="00F400EE"/>
    <w:rsid w:val="00F4320E"/>
    <w:rsid w:val="00F44202"/>
    <w:rsid w:val="00F44C60"/>
    <w:rsid w:val="00F45492"/>
    <w:rsid w:val="00F47EF7"/>
    <w:rsid w:val="00F50490"/>
    <w:rsid w:val="00F571D2"/>
    <w:rsid w:val="00F60A66"/>
    <w:rsid w:val="00F61016"/>
    <w:rsid w:val="00F61164"/>
    <w:rsid w:val="00F621B6"/>
    <w:rsid w:val="00F6408E"/>
    <w:rsid w:val="00F6631D"/>
    <w:rsid w:val="00F6668D"/>
    <w:rsid w:val="00F73377"/>
    <w:rsid w:val="00F73AF9"/>
    <w:rsid w:val="00F75159"/>
    <w:rsid w:val="00F80005"/>
    <w:rsid w:val="00F82EE9"/>
    <w:rsid w:val="00F839E2"/>
    <w:rsid w:val="00F84935"/>
    <w:rsid w:val="00F87B00"/>
    <w:rsid w:val="00F92392"/>
    <w:rsid w:val="00F9300F"/>
    <w:rsid w:val="00FA16F6"/>
    <w:rsid w:val="00FA75B2"/>
    <w:rsid w:val="00FB0067"/>
    <w:rsid w:val="00FB0969"/>
    <w:rsid w:val="00FB22E0"/>
    <w:rsid w:val="00FB28F5"/>
    <w:rsid w:val="00FB3557"/>
    <w:rsid w:val="00FB38FB"/>
    <w:rsid w:val="00FB3F4C"/>
    <w:rsid w:val="00FB74C8"/>
    <w:rsid w:val="00FC0F6B"/>
    <w:rsid w:val="00FC1BA3"/>
    <w:rsid w:val="00FC246A"/>
    <w:rsid w:val="00FC4549"/>
    <w:rsid w:val="00FC712D"/>
    <w:rsid w:val="00FC7E2D"/>
    <w:rsid w:val="00FD1E9E"/>
    <w:rsid w:val="00FD5BF5"/>
    <w:rsid w:val="00FD6582"/>
    <w:rsid w:val="00FD757C"/>
    <w:rsid w:val="00FE01F9"/>
    <w:rsid w:val="00FE0676"/>
    <w:rsid w:val="00FE17E0"/>
    <w:rsid w:val="00FE1AA3"/>
    <w:rsid w:val="00FE616A"/>
    <w:rsid w:val="00FE7815"/>
    <w:rsid w:val="00FF0150"/>
    <w:rsid w:val="00FF04EF"/>
    <w:rsid w:val="00FF1569"/>
    <w:rsid w:val="00FF485C"/>
    <w:rsid w:val="00FF72CA"/>
    <w:rsid w:val="02146921"/>
    <w:rsid w:val="061EC773"/>
    <w:rsid w:val="0A6DFD2B"/>
    <w:rsid w:val="0D356289"/>
    <w:rsid w:val="1367CA7A"/>
    <w:rsid w:val="16037336"/>
    <w:rsid w:val="2B951BC1"/>
    <w:rsid w:val="38A62103"/>
    <w:rsid w:val="41391845"/>
    <w:rsid w:val="4FFF65AB"/>
    <w:rsid w:val="5399F299"/>
    <w:rsid w:val="6C48F9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A35B5A"/>
  <w15:docId w15:val="{48FF7DF7-AA9E-48FE-907E-232A60FE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aramond" w:eastAsiaTheme="minorHAnsi" w:hAnsi="Garamond" w:cstheme="minorBidi"/>
        <w:b/>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BAF"/>
    <w:rPr>
      <w:lang w:val="en-GB"/>
    </w:rPr>
  </w:style>
  <w:style w:type="paragraph" w:styleId="Heading1">
    <w:name w:val="heading 1"/>
    <w:basedOn w:val="Normal"/>
    <w:next w:val="Normal"/>
    <w:link w:val="Heading1Char"/>
    <w:uiPriority w:val="9"/>
    <w:qFormat/>
    <w:rsid w:val="00D1183C"/>
    <w:pPr>
      <w:keepNext/>
      <w:keepLines/>
      <w:spacing w:before="480" w:after="0"/>
      <w:outlineLvl w:val="0"/>
    </w:pPr>
    <w:rPr>
      <w:rFonts w:asciiTheme="majorHAnsi" w:eastAsiaTheme="majorEastAsia" w:hAnsiTheme="majorHAnsi" w:cstheme="majorBidi"/>
      <w:b w:val="0"/>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42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29B"/>
  </w:style>
  <w:style w:type="paragraph" w:styleId="Footer">
    <w:name w:val="footer"/>
    <w:basedOn w:val="Normal"/>
    <w:link w:val="FooterChar"/>
    <w:uiPriority w:val="99"/>
    <w:unhideWhenUsed/>
    <w:rsid w:val="005442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29B"/>
  </w:style>
  <w:style w:type="paragraph" w:styleId="BalloonText">
    <w:name w:val="Balloon Text"/>
    <w:basedOn w:val="Normal"/>
    <w:link w:val="BalloonTextChar"/>
    <w:uiPriority w:val="99"/>
    <w:semiHidden/>
    <w:unhideWhenUsed/>
    <w:rsid w:val="005442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29B"/>
    <w:rPr>
      <w:rFonts w:ascii="Tahoma" w:hAnsi="Tahoma" w:cs="Tahoma"/>
      <w:sz w:val="16"/>
      <w:szCs w:val="16"/>
    </w:rPr>
  </w:style>
  <w:style w:type="character" w:customStyle="1" w:styleId="Heading1Char">
    <w:name w:val="Heading 1 Char"/>
    <w:basedOn w:val="DefaultParagraphFont"/>
    <w:link w:val="Heading1"/>
    <w:uiPriority w:val="9"/>
    <w:rsid w:val="00D1183C"/>
    <w:rPr>
      <w:rFonts w:asciiTheme="majorHAnsi" w:eastAsiaTheme="majorEastAsia" w:hAnsiTheme="majorHAnsi" w:cstheme="majorBidi"/>
      <w:b w:val="0"/>
      <w:bCs/>
      <w:color w:val="365F91" w:themeColor="accent1" w:themeShade="BF"/>
      <w:sz w:val="28"/>
      <w:szCs w:val="28"/>
    </w:rPr>
  </w:style>
  <w:style w:type="paragraph" w:styleId="ListParagraph">
    <w:name w:val="List Paragraph"/>
    <w:aliases w:val="List Bulet,COMESA Text 2,Standard 12 pt,List Bullet Mary,AB List 1,Bullet Points,List Paragraph1,ProcessA,Paragraphe de liste,Liste couleur - Accent 1,Liste couleur - Accent 14,References,Bullets,Numbered List Paragraph,ReferencesCxSpLast"/>
    <w:basedOn w:val="Normal"/>
    <w:link w:val="ListParagraphChar"/>
    <w:uiPriority w:val="34"/>
    <w:qFormat/>
    <w:rsid w:val="00D1183C"/>
    <w:pPr>
      <w:ind w:left="720"/>
      <w:contextualSpacing/>
    </w:pPr>
    <w:rPr>
      <w:b w:val="0"/>
    </w:rPr>
  </w:style>
  <w:style w:type="character" w:customStyle="1" w:styleId="ListParagraphChar">
    <w:name w:val="List Paragraph Char"/>
    <w:aliases w:val="List Bulet Char,COMESA Text 2 Char,Standard 12 pt Char,List Bullet Mary Char,AB List 1 Char,Bullet Points Char,List Paragraph1 Char,ProcessA Char,Paragraphe de liste Char,Liste couleur - Accent 1 Char,Liste couleur - Accent 14 Char"/>
    <w:basedOn w:val="DefaultParagraphFont"/>
    <w:link w:val="ListParagraph"/>
    <w:uiPriority w:val="34"/>
    <w:qFormat/>
    <w:locked/>
    <w:rsid w:val="00D1183C"/>
    <w:rPr>
      <w:b w:val="0"/>
    </w:rPr>
  </w:style>
  <w:style w:type="paragraph" w:styleId="NormalWeb">
    <w:name w:val="Normal (Web)"/>
    <w:basedOn w:val="Normal"/>
    <w:link w:val="NormalWebChar"/>
    <w:uiPriority w:val="99"/>
    <w:unhideWhenUsed/>
    <w:rsid w:val="00026178"/>
    <w:pPr>
      <w:spacing w:before="100" w:beforeAutospacing="1" w:after="100" w:afterAutospacing="1" w:line="240" w:lineRule="auto"/>
    </w:pPr>
    <w:rPr>
      <w:rFonts w:ascii="Times New Roman" w:eastAsia="Times New Roman" w:hAnsi="Times New Roman" w:cs="Times New Roman"/>
      <w:b w:val="0"/>
      <w:szCs w:val="24"/>
    </w:rPr>
  </w:style>
  <w:style w:type="paragraph" w:styleId="Revision">
    <w:name w:val="Revision"/>
    <w:hidden/>
    <w:uiPriority w:val="99"/>
    <w:semiHidden/>
    <w:rsid w:val="00510615"/>
    <w:pPr>
      <w:spacing w:after="0" w:line="240" w:lineRule="auto"/>
    </w:pPr>
  </w:style>
  <w:style w:type="character" w:customStyle="1" w:styleId="hgkelc">
    <w:name w:val="hgkelc"/>
    <w:basedOn w:val="DefaultParagraphFont"/>
    <w:rsid w:val="00771BE8"/>
  </w:style>
  <w:style w:type="character" w:customStyle="1" w:styleId="ms-rtefontsize-3">
    <w:name w:val="ms-rtefontsize-3"/>
    <w:basedOn w:val="DefaultParagraphFont"/>
    <w:rsid w:val="00DD4925"/>
  </w:style>
  <w:style w:type="character" w:customStyle="1" w:styleId="markedcontent">
    <w:name w:val="markedcontent"/>
    <w:basedOn w:val="DefaultParagraphFont"/>
    <w:rsid w:val="00EB3A49"/>
  </w:style>
  <w:style w:type="character" w:styleId="Emphasis">
    <w:name w:val="Emphasis"/>
    <w:basedOn w:val="DefaultParagraphFont"/>
    <w:uiPriority w:val="20"/>
    <w:qFormat/>
    <w:rsid w:val="00765589"/>
    <w:rPr>
      <w:i/>
      <w:iCs/>
    </w:rPr>
  </w:style>
  <w:style w:type="character" w:styleId="Hyperlink">
    <w:name w:val="Hyperlink"/>
    <w:basedOn w:val="DefaultParagraphFont"/>
    <w:uiPriority w:val="99"/>
    <w:semiHidden/>
    <w:unhideWhenUsed/>
    <w:rsid w:val="00474E88"/>
    <w:rPr>
      <w:color w:val="0000FF"/>
      <w:u w:val="single"/>
    </w:rPr>
  </w:style>
  <w:style w:type="character" w:customStyle="1" w:styleId="NormalWebChar">
    <w:name w:val="Normal (Web) Char"/>
    <w:basedOn w:val="DefaultParagraphFont"/>
    <w:link w:val="NormalWeb"/>
    <w:uiPriority w:val="99"/>
    <w:rsid w:val="007302A4"/>
    <w:rPr>
      <w:rFonts w:ascii="Times New Roman" w:eastAsia="Times New Roman" w:hAnsi="Times New Roman" w:cs="Times New Roman"/>
      <w:b w:val="0"/>
      <w:szCs w:val="24"/>
    </w:rPr>
  </w:style>
  <w:style w:type="paragraph" w:customStyle="1" w:styleId="xxmsolistparagraph">
    <w:name w:val="x_xmsolistparagraph"/>
    <w:basedOn w:val="Normal"/>
    <w:rsid w:val="00682FF0"/>
    <w:pPr>
      <w:spacing w:before="100" w:beforeAutospacing="1" w:after="100" w:afterAutospacing="1" w:line="240" w:lineRule="auto"/>
    </w:pPr>
    <w:rPr>
      <w:rFonts w:ascii="Times New Roman" w:eastAsia="Times New Roman" w:hAnsi="Times New Roman" w:cs="Times New Roman"/>
      <w:b w:val="0"/>
      <w:szCs w:val="24"/>
      <w:lang w:val="en-ZW" w:eastAsia="en-GB"/>
    </w:rPr>
  </w:style>
  <w:style w:type="paragraph" w:customStyle="1" w:styleId="MediumGrid1-Accent21">
    <w:name w:val="Medium Grid 1 - Accent 21"/>
    <w:basedOn w:val="Normal"/>
    <w:uiPriority w:val="34"/>
    <w:qFormat/>
    <w:rsid w:val="00682FF0"/>
    <w:pPr>
      <w:ind w:left="720"/>
      <w:contextualSpacing/>
    </w:pPr>
    <w:rPr>
      <w:rFonts w:ascii="Calibri" w:eastAsia="Calibri" w:hAnsi="Calibri" w:cs="Times New Roman"/>
      <w:b w:val="0"/>
      <w:sz w:val="22"/>
    </w:rPr>
  </w:style>
  <w:style w:type="paragraph" w:customStyle="1" w:styleId="xmsonormal">
    <w:name w:val="x_msonormal"/>
    <w:basedOn w:val="Normal"/>
    <w:rsid w:val="00F73AF9"/>
    <w:pPr>
      <w:spacing w:after="0" w:line="240" w:lineRule="auto"/>
    </w:pPr>
    <w:rPr>
      <w:rFonts w:ascii="Aptos" w:hAnsi="Aptos" w:cs="Aptos"/>
      <w:b w:val="0"/>
      <w:szCs w:val="24"/>
      <w:lang w:val="en-ZM" w:eastAsia="en-ZM"/>
    </w:rPr>
  </w:style>
  <w:style w:type="character" w:styleId="CommentReference">
    <w:name w:val="annotation reference"/>
    <w:basedOn w:val="DefaultParagraphFont"/>
    <w:uiPriority w:val="99"/>
    <w:semiHidden/>
    <w:unhideWhenUsed/>
    <w:rsid w:val="001946CF"/>
    <w:rPr>
      <w:sz w:val="16"/>
      <w:szCs w:val="16"/>
    </w:rPr>
  </w:style>
  <w:style w:type="paragraph" w:styleId="CommentText">
    <w:name w:val="annotation text"/>
    <w:basedOn w:val="Normal"/>
    <w:link w:val="CommentTextChar"/>
    <w:uiPriority w:val="99"/>
    <w:unhideWhenUsed/>
    <w:rsid w:val="001946CF"/>
    <w:pPr>
      <w:spacing w:line="240" w:lineRule="auto"/>
    </w:pPr>
    <w:rPr>
      <w:sz w:val="20"/>
      <w:szCs w:val="20"/>
    </w:rPr>
  </w:style>
  <w:style w:type="character" w:customStyle="1" w:styleId="CommentTextChar">
    <w:name w:val="Comment Text Char"/>
    <w:basedOn w:val="DefaultParagraphFont"/>
    <w:link w:val="CommentText"/>
    <w:uiPriority w:val="99"/>
    <w:rsid w:val="001946CF"/>
    <w:rPr>
      <w:sz w:val="20"/>
      <w:szCs w:val="20"/>
    </w:rPr>
  </w:style>
  <w:style w:type="paragraph" w:styleId="CommentSubject">
    <w:name w:val="annotation subject"/>
    <w:basedOn w:val="CommentText"/>
    <w:next w:val="CommentText"/>
    <w:link w:val="CommentSubjectChar"/>
    <w:uiPriority w:val="99"/>
    <w:semiHidden/>
    <w:unhideWhenUsed/>
    <w:rsid w:val="001946CF"/>
    <w:rPr>
      <w:bCs/>
    </w:rPr>
  </w:style>
  <w:style w:type="character" w:customStyle="1" w:styleId="CommentSubjectChar">
    <w:name w:val="Comment Subject Char"/>
    <w:basedOn w:val="CommentTextChar"/>
    <w:link w:val="CommentSubject"/>
    <w:uiPriority w:val="99"/>
    <w:semiHidden/>
    <w:rsid w:val="001946CF"/>
    <w:rPr>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604323">
      <w:bodyDiv w:val="1"/>
      <w:marLeft w:val="0"/>
      <w:marRight w:val="0"/>
      <w:marTop w:val="0"/>
      <w:marBottom w:val="0"/>
      <w:divBdr>
        <w:top w:val="none" w:sz="0" w:space="0" w:color="auto"/>
        <w:left w:val="none" w:sz="0" w:space="0" w:color="auto"/>
        <w:bottom w:val="none" w:sz="0" w:space="0" w:color="auto"/>
        <w:right w:val="none" w:sz="0" w:space="0" w:color="auto"/>
      </w:divBdr>
      <w:divsChild>
        <w:div w:id="1190879146">
          <w:marLeft w:val="547"/>
          <w:marRight w:val="0"/>
          <w:marTop w:val="0"/>
          <w:marBottom w:val="0"/>
          <w:divBdr>
            <w:top w:val="none" w:sz="0" w:space="0" w:color="auto"/>
            <w:left w:val="none" w:sz="0" w:space="0" w:color="auto"/>
            <w:bottom w:val="none" w:sz="0" w:space="0" w:color="auto"/>
            <w:right w:val="none" w:sz="0" w:space="0" w:color="auto"/>
          </w:divBdr>
        </w:div>
        <w:div w:id="274557617">
          <w:marLeft w:val="547"/>
          <w:marRight w:val="0"/>
          <w:marTop w:val="0"/>
          <w:marBottom w:val="0"/>
          <w:divBdr>
            <w:top w:val="none" w:sz="0" w:space="0" w:color="auto"/>
            <w:left w:val="none" w:sz="0" w:space="0" w:color="auto"/>
            <w:bottom w:val="none" w:sz="0" w:space="0" w:color="auto"/>
            <w:right w:val="none" w:sz="0" w:space="0" w:color="auto"/>
          </w:divBdr>
        </w:div>
        <w:div w:id="1635215708">
          <w:marLeft w:val="547"/>
          <w:marRight w:val="0"/>
          <w:marTop w:val="0"/>
          <w:marBottom w:val="0"/>
          <w:divBdr>
            <w:top w:val="none" w:sz="0" w:space="0" w:color="auto"/>
            <w:left w:val="none" w:sz="0" w:space="0" w:color="auto"/>
            <w:bottom w:val="none" w:sz="0" w:space="0" w:color="auto"/>
            <w:right w:val="none" w:sz="0" w:space="0" w:color="auto"/>
          </w:divBdr>
        </w:div>
      </w:divsChild>
    </w:div>
    <w:div w:id="149562847">
      <w:bodyDiv w:val="1"/>
      <w:marLeft w:val="0"/>
      <w:marRight w:val="0"/>
      <w:marTop w:val="0"/>
      <w:marBottom w:val="0"/>
      <w:divBdr>
        <w:top w:val="none" w:sz="0" w:space="0" w:color="auto"/>
        <w:left w:val="none" w:sz="0" w:space="0" w:color="auto"/>
        <w:bottom w:val="none" w:sz="0" w:space="0" w:color="auto"/>
        <w:right w:val="none" w:sz="0" w:space="0" w:color="auto"/>
      </w:divBdr>
      <w:divsChild>
        <w:div w:id="267855111">
          <w:marLeft w:val="547"/>
          <w:marRight w:val="0"/>
          <w:marTop w:val="0"/>
          <w:marBottom w:val="0"/>
          <w:divBdr>
            <w:top w:val="none" w:sz="0" w:space="0" w:color="auto"/>
            <w:left w:val="none" w:sz="0" w:space="0" w:color="auto"/>
            <w:bottom w:val="none" w:sz="0" w:space="0" w:color="auto"/>
            <w:right w:val="none" w:sz="0" w:space="0" w:color="auto"/>
          </w:divBdr>
        </w:div>
      </w:divsChild>
    </w:div>
    <w:div w:id="175311456">
      <w:bodyDiv w:val="1"/>
      <w:marLeft w:val="0"/>
      <w:marRight w:val="0"/>
      <w:marTop w:val="0"/>
      <w:marBottom w:val="0"/>
      <w:divBdr>
        <w:top w:val="none" w:sz="0" w:space="0" w:color="auto"/>
        <w:left w:val="none" w:sz="0" w:space="0" w:color="auto"/>
        <w:bottom w:val="none" w:sz="0" w:space="0" w:color="auto"/>
        <w:right w:val="none" w:sz="0" w:space="0" w:color="auto"/>
      </w:divBdr>
      <w:divsChild>
        <w:div w:id="93719581">
          <w:marLeft w:val="547"/>
          <w:marRight w:val="0"/>
          <w:marTop w:val="0"/>
          <w:marBottom w:val="0"/>
          <w:divBdr>
            <w:top w:val="none" w:sz="0" w:space="0" w:color="auto"/>
            <w:left w:val="none" w:sz="0" w:space="0" w:color="auto"/>
            <w:bottom w:val="none" w:sz="0" w:space="0" w:color="auto"/>
            <w:right w:val="none" w:sz="0" w:space="0" w:color="auto"/>
          </w:divBdr>
        </w:div>
        <w:div w:id="1608921744">
          <w:marLeft w:val="547"/>
          <w:marRight w:val="0"/>
          <w:marTop w:val="0"/>
          <w:marBottom w:val="0"/>
          <w:divBdr>
            <w:top w:val="none" w:sz="0" w:space="0" w:color="auto"/>
            <w:left w:val="none" w:sz="0" w:space="0" w:color="auto"/>
            <w:bottom w:val="none" w:sz="0" w:space="0" w:color="auto"/>
            <w:right w:val="none" w:sz="0" w:space="0" w:color="auto"/>
          </w:divBdr>
        </w:div>
        <w:div w:id="98065568">
          <w:marLeft w:val="547"/>
          <w:marRight w:val="0"/>
          <w:marTop w:val="0"/>
          <w:marBottom w:val="0"/>
          <w:divBdr>
            <w:top w:val="none" w:sz="0" w:space="0" w:color="auto"/>
            <w:left w:val="none" w:sz="0" w:space="0" w:color="auto"/>
            <w:bottom w:val="none" w:sz="0" w:space="0" w:color="auto"/>
            <w:right w:val="none" w:sz="0" w:space="0" w:color="auto"/>
          </w:divBdr>
        </w:div>
      </w:divsChild>
    </w:div>
    <w:div w:id="279336634">
      <w:bodyDiv w:val="1"/>
      <w:marLeft w:val="0"/>
      <w:marRight w:val="0"/>
      <w:marTop w:val="0"/>
      <w:marBottom w:val="0"/>
      <w:divBdr>
        <w:top w:val="none" w:sz="0" w:space="0" w:color="auto"/>
        <w:left w:val="none" w:sz="0" w:space="0" w:color="auto"/>
        <w:bottom w:val="none" w:sz="0" w:space="0" w:color="auto"/>
        <w:right w:val="none" w:sz="0" w:space="0" w:color="auto"/>
      </w:divBdr>
    </w:div>
    <w:div w:id="338314046">
      <w:bodyDiv w:val="1"/>
      <w:marLeft w:val="0"/>
      <w:marRight w:val="0"/>
      <w:marTop w:val="0"/>
      <w:marBottom w:val="0"/>
      <w:divBdr>
        <w:top w:val="none" w:sz="0" w:space="0" w:color="auto"/>
        <w:left w:val="none" w:sz="0" w:space="0" w:color="auto"/>
        <w:bottom w:val="none" w:sz="0" w:space="0" w:color="auto"/>
        <w:right w:val="none" w:sz="0" w:space="0" w:color="auto"/>
      </w:divBdr>
    </w:div>
    <w:div w:id="471485413">
      <w:bodyDiv w:val="1"/>
      <w:marLeft w:val="0"/>
      <w:marRight w:val="0"/>
      <w:marTop w:val="0"/>
      <w:marBottom w:val="0"/>
      <w:divBdr>
        <w:top w:val="none" w:sz="0" w:space="0" w:color="auto"/>
        <w:left w:val="none" w:sz="0" w:space="0" w:color="auto"/>
        <w:bottom w:val="none" w:sz="0" w:space="0" w:color="auto"/>
        <w:right w:val="none" w:sz="0" w:space="0" w:color="auto"/>
      </w:divBdr>
      <w:divsChild>
        <w:div w:id="360204528">
          <w:marLeft w:val="547"/>
          <w:marRight w:val="0"/>
          <w:marTop w:val="0"/>
          <w:marBottom w:val="0"/>
          <w:divBdr>
            <w:top w:val="none" w:sz="0" w:space="0" w:color="auto"/>
            <w:left w:val="none" w:sz="0" w:space="0" w:color="auto"/>
            <w:bottom w:val="none" w:sz="0" w:space="0" w:color="auto"/>
            <w:right w:val="none" w:sz="0" w:space="0" w:color="auto"/>
          </w:divBdr>
        </w:div>
        <w:div w:id="1294672149">
          <w:marLeft w:val="547"/>
          <w:marRight w:val="0"/>
          <w:marTop w:val="0"/>
          <w:marBottom w:val="0"/>
          <w:divBdr>
            <w:top w:val="none" w:sz="0" w:space="0" w:color="auto"/>
            <w:left w:val="none" w:sz="0" w:space="0" w:color="auto"/>
            <w:bottom w:val="none" w:sz="0" w:space="0" w:color="auto"/>
            <w:right w:val="none" w:sz="0" w:space="0" w:color="auto"/>
          </w:divBdr>
        </w:div>
        <w:div w:id="1812088480">
          <w:marLeft w:val="547"/>
          <w:marRight w:val="0"/>
          <w:marTop w:val="0"/>
          <w:marBottom w:val="0"/>
          <w:divBdr>
            <w:top w:val="none" w:sz="0" w:space="0" w:color="auto"/>
            <w:left w:val="none" w:sz="0" w:space="0" w:color="auto"/>
            <w:bottom w:val="none" w:sz="0" w:space="0" w:color="auto"/>
            <w:right w:val="none" w:sz="0" w:space="0" w:color="auto"/>
          </w:divBdr>
        </w:div>
        <w:div w:id="1265306854">
          <w:marLeft w:val="547"/>
          <w:marRight w:val="0"/>
          <w:marTop w:val="0"/>
          <w:marBottom w:val="0"/>
          <w:divBdr>
            <w:top w:val="none" w:sz="0" w:space="0" w:color="auto"/>
            <w:left w:val="none" w:sz="0" w:space="0" w:color="auto"/>
            <w:bottom w:val="none" w:sz="0" w:space="0" w:color="auto"/>
            <w:right w:val="none" w:sz="0" w:space="0" w:color="auto"/>
          </w:divBdr>
        </w:div>
        <w:div w:id="87703175">
          <w:marLeft w:val="547"/>
          <w:marRight w:val="0"/>
          <w:marTop w:val="0"/>
          <w:marBottom w:val="0"/>
          <w:divBdr>
            <w:top w:val="none" w:sz="0" w:space="0" w:color="auto"/>
            <w:left w:val="none" w:sz="0" w:space="0" w:color="auto"/>
            <w:bottom w:val="none" w:sz="0" w:space="0" w:color="auto"/>
            <w:right w:val="none" w:sz="0" w:space="0" w:color="auto"/>
          </w:divBdr>
        </w:div>
        <w:div w:id="1029255072">
          <w:marLeft w:val="547"/>
          <w:marRight w:val="0"/>
          <w:marTop w:val="0"/>
          <w:marBottom w:val="0"/>
          <w:divBdr>
            <w:top w:val="none" w:sz="0" w:space="0" w:color="auto"/>
            <w:left w:val="none" w:sz="0" w:space="0" w:color="auto"/>
            <w:bottom w:val="none" w:sz="0" w:space="0" w:color="auto"/>
            <w:right w:val="none" w:sz="0" w:space="0" w:color="auto"/>
          </w:divBdr>
        </w:div>
      </w:divsChild>
    </w:div>
    <w:div w:id="535896871">
      <w:bodyDiv w:val="1"/>
      <w:marLeft w:val="0"/>
      <w:marRight w:val="0"/>
      <w:marTop w:val="0"/>
      <w:marBottom w:val="0"/>
      <w:divBdr>
        <w:top w:val="none" w:sz="0" w:space="0" w:color="auto"/>
        <w:left w:val="none" w:sz="0" w:space="0" w:color="auto"/>
        <w:bottom w:val="none" w:sz="0" w:space="0" w:color="auto"/>
        <w:right w:val="none" w:sz="0" w:space="0" w:color="auto"/>
      </w:divBdr>
      <w:divsChild>
        <w:div w:id="693652388">
          <w:marLeft w:val="547"/>
          <w:marRight w:val="0"/>
          <w:marTop w:val="0"/>
          <w:marBottom w:val="0"/>
          <w:divBdr>
            <w:top w:val="none" w:sz="0" w:space="0" w:color="auto"/>
            <w:left w:val="none" w:sz="0" w:space="0" w:color="auto"/>
            <w:bottom w:val="none" w:sz="0" w:space="0" w:color="auto"/>
            <w:right w:val="none" w:sz="0" w:space="0" w:color="auto"/>
          </w:divBdr>
        </w:div>
        <w:div w:id="1014922738">
          <w:marLeft w:val="547"/>
          <w:marRight w:val="0"/>
          <w:marTop w:val="0"/>
          <w:marBottom w:val="0"/>
          <w:divBdr>
            <w:top w:val="none" w:sz="0" w:space="0" w:color="auto"/>
            <w:left w:val="none" w:sz="0" w:space="0" w:color="auto"/>
            <w:bottom w:val="none" w:sz="0" w:space="0" w:color="auto"/>
            <w:right w:val="none" w:sz="0" w:space="0" w:color="auto"/>
          </w:divBdr>
        </w:div>
        <w:div w:id="1629505632">
          <w:marLeft w:val="547"/>
          <w:marRight w:val="0"/>
          <w:marTop w:val="0"/>
          <w:marBottom w:val="0"/>
          <w:divBdr>
            <w:top w:val="none" w:sz="0" w:space="0" w:color="auto"/>
            <w:left w:val="none" w:sz="0" w:space="0" w:color="auto"/>
            <w:bottom w:val="none" w:sz="0" w:space="0" w:color="auto"/>
            <w:right w:val="none" w:sz="0" w:space="0" w:color="auto"/>
          </w:divBdr>
        </w:div>
      </w:divsChild>
    </w:div>
    <w:div w:id="541595528">
      <w:bodyDiv w:val="1"/>
      <w:marLeft w:val="0"/>
      <w:marRight w:val="0"/>
      <w:marTop w:val="0"/>
      <w:marBottom w:val="0"/>
      <w:divBdr>
        <w:top w:val="none" w:sz="0" w:space="0" w:color="auto"/>
        <w:left w:val="none" w:sz="0" w:space="0" w:color="auto"/>
        <w:bottom w:val="none" w:sz="0" w:space="0" w:color="auto"/>
        <w:right w:val="none" w:sz="0" w:space="0" w:color="auto"/>
      </w:divBdr>
      <w:divsChild>
        <w:div w:id="1174417450">
          <w:marLeft w:val="547"/>
          <w:marRight w:val="0"/>
          <w:marTop w:val="0"/>
          <w:marBottom w:val="0"/>
          <w:divBdr>
            <w:top w:val="none" w:sz="0" w:space="0" w:color="auto"/>
            <w:left w:val="none" w:sz="0" w:space="0" w:color="auto"/>
            <w:bottom w:val="none" w:sz="0" w:space="0" w:color="auto"/>
            <w:right w:val="none" w:sz="0" w:space="0" w:color="auto"/>
          </w:divBdr>
        </w:div>
        <w:div w:id="542131414">
          <w:marLeft w:val="547"/>
          <w:marRight w:val="0"/>
          <w:marTop w:val="0"/>
          <w:marBottom w:val="0"/>
          <w:divBdr>
            <w:top w:val="none" w:sz="0" w:space="0" w:color="auto"/>
            <w:left w:val="none" w:sz="0" w:space="0" w:color="auto"/>
            <w:bottom w:val="none" w:sz="0" w:space="0" w:color="auto"/>
            <w:right w:val="none" w:sz="0" w:space="0" w:color="auto"/>
          </w:divBdr>
        </w:div>
        <w:div w:id="1394617983">
          <w:marLeft w:val="547"/>
          <w:marRight w:val="0"/>
          <w:marTop w:val="0"/>
          <w:marBottom w:val="0"/>
          <w:divBdr>
            <w:top w:val="none" w:sz="0" w:space="0" w:color="auto"/>
            <w:left w:val="none" w:sz="0" w:space="0" w:color="auto"/>
            <w:bottom w:val="none" w:sz="0" w:space="0" w:color="auto"/>
            <w:right w:val="none" w:sz="0" w:space="0" w:color="auto"/>
          </w:divBdr>
        </w:div>
        <w:div w:id="854458642">
          <w:marLeft w:val="547"/>
          <w:marRight w:val="0"/>
          <w:marTop w:val="0"/>
          <w:marBottom w:val="0"/>
          <w:divBdr>
            <w:top w:val="none" w:sz="0" w:space="0" w:color="auto"/>
            <w:left w:val="none" w:sz="0" w:space="0" w:color="auto"/>
            <w:bottom w:val="none" w:sz="0" w:space="0" w:color="auto"/>
            <w:right w:val="none" w:sz="0" w:space="0" w:color="auto"/>
          </w:divBdr>
        </w:div>
      </w:divsChild>
    </w:div>
    <w:div w:id="574556363">
      <w:bodyDiv w:val="1"/>
      <w:marLeft w:val="0"/>
      <w:marRight w:val="0"/>
      <w:marTop w:val="0"/>
      <w:marBottom w:val="0"/>
      <w:divBdr>
        <w:top w:val="none" w:sz="0" w:space="0" w:color="auto"/>
        <w:left w:val="none" w:sz="0" w:space="0" w:color="auto"/>
        <w:bottom w:val="none" w:sz="0" w:space="0" w:color="auto"/>
        <w:right w:val="none" w:sz="0" w:space="0" w:color="auto"/>
      </w:divBdr>
      <w:divsChild>
        <w:div w:id="82650969">
          <w:marLeft w:val="547"/>
          <w:marRight w:val="0"/>
          <w:marTop w:val="0"/>
          <w:marBottom w:val="0"/>
          <w:divBdr>
            <w:top w:val="none" w:sz="0" w:space="0" w:color="auto"/>
            <w:left w:val="none" w:sz="0" w:space="0" w:color="auto"/>
            <w:bottom w:val="none" w:sz="0" w:space="0" w:color="auto"/>
            <w:right w:val="none" w:sz="0" w:space="0" w:color="auto"/>
          </w:divBdr>
        </w:div>
        <w:div w:id="468210820">
          <w:marLeft w:val="547"/>
          <w:marRight w:val="0"/>
          <w:marTop w:val="0"/>
          <w:marBottom w:val="0"/>
          <w:divBdr>
            <w:top w:val="none" w:sz="0" w:space="0" w:color="auto"/>
            <w:left w:val="none" w:sz="0" w:space="0" w:color="auto"/>
            <w:bottom w:val="none" w:sz="0" w:space="0" w:color="auto"/>
            <w:right w:val="none" w:sz="0" w:space="0" w:color="auto"/>
          </w:divBdr>
        </w:div>
        <w:div w:id="941454634">
          <w:marLeft w:val="547"/>
          <w:marRight w:val="0"/>
          <w:marTop w:val="0"/>
          <w:marBottom w:val="0"/>
          <w:divBdr>
            <w:top w:val="none" w:sz="0" w:space="0" w:color="auto"/>
            <w:left w:val="none" w:sz="0" w:space="0" w:color="auto"/>
            <w:bottom w:val="none" w:sz="0" w:space="0" w:color="auto"/>
            <w:right w:val="none" w:sz="0" w:space="0" w:color="auto"/>
          </w:divBdr>
        </w:div>
        <w:div w:id="1796829593">
          <w:marLeft w:val="547"/>
          <w:marRight w:val="0"/>
          <w:marTop w:val="0"/>
          <w:marBottom w:val="0"/>
          <w:divBdr>
            <w:top w:val="none" w:sz="0" w:space="0" w:color="auto"/>
            <w:left w:val="none" w:sz="0" w:space="0" w:color="auto"/>
            <w:bottom w:val="none" w:sz="0" w:space="0" w:color="auto"/>
            <w:right w:val="none" w:sz="0" w:space="0" w:color="auto"/>
          </w:divBdr>
        </w:div>
      </w:divsChild>
    </w:div>
    <w:div w:id="859514467">
      <w:bodyDiv w:val="1"/>
      <w:marLeft w:val="0"/>
      <w:marRight w:val="0"/>
      <w:marTop w:val="0"/>
      <w:marBottom w:val="0"/>
      <w:divBdr>
        <w:top w:val="none" w:sz="0" w:space="0" w:color="auto"/>
        <w:left w:val="none" w:sz="0" w:space="0" w:color="auto"/>
        <w:bottom w:val="none" w:sz="0" w:space="0" w:color="auto"/>
        <w:right w:val="none" w:sz="0" w:space="0" w:color="auto"/>
      </w:divBdr>
      <w:divsChild>
        <w:div w:id="1523396077">
          <w:marLeft w:val="547"/>
          <w:marRight w:val="0"/>
          <w:marTop w:val="0"/>
          <w:marBottom w:val="0"/>
          <w:divBdr>
            <w:top w:val="none" w:sz="0" w:space="0" w:color="auto"/>
            <w:left w:val="none" w:sz="0" w:space="0" w:color="auto"/>
            <w:bottom w:val="none" w:sz="0" w:space="0" w:color="auto"/>
            <w:right w:val="none" w:sz="0" w:space="0" w:color="auto"/>
          </w:divBdr>
        </w:div>
        <w:div w:id="1275749511">
          <w:marLeft w:val="547"/>
          <w:marRight w:val="0"/>
          <w:marTop w:val="0"/>
          <w:marBottom w:val="0"/>
          <w:divBdr>
            <w:top w:val="none" w:sz="0" w:space="0" w:color="auto"/>
            <w:left w:val="none" w:sz="0" w:space="0" w:color="auto"/>
            <w:bottom w:val="none" w:sz="0" w:space="0" w:color="auto"/>
            <w:right w:val="none" w:sz="0" w:space="0" w:color="auto"/>
          </w:divBdr>
        </w:div>
        <w:div w:id="2066484626">
          <w:marLeft w:val="547"/>
          <w:marRight w:val="0"/>
          <w:marTop w:val="0"/>
          <w:marBottom w:val="0"/>
          <w:divBdr>
            <w:top w:val="none" w:sz="0" w:space="0" w:color="auto"/>
            <w:left w:val="none" w:sz="0" w:space="0" w:color="auto"/>
            <w:bottom w:val="none" w:sz="0" w:space="0" w:color="auto"/>
            <w:right w:val="none" w:sz="0" w:space="0" w:color="auto"/>
          </w:divBdr>
        </w:div>
        <w:div w:id="651103207">
          <w:marLeft w:val="547"/>
          <w:marRight w:val="0"/>
          <w:marTop w:val="0"/>
          <w:marBottom w:val="0"/>
          <w:divBdr>
            <w:top w:val="none" w:sz="0" w:space="0" w:color="auto"/>
            <w:left w:val="none" w:sz="0" w:space="0" w:color="auto"/>
            <w:bottom w:val="none" w:sz="0" w:space="0" w:color="auto"/>
            <w:right w:val="none" w:sz="0" w:space="0" w:color="auto"/>
          </w:divBdr>
        </w:div>
      </w:divsChild>
    </w:div>
    <w:div w:id="989481029">
      <w:bodyDiv w:val="1"/>
      <w:marLeft w:val="0"/>
      <w:marRight w:val="0"/>
      <w:marTop w:val="0"/>
      <w:marBottom w:val="0"/>
      <w:divBdr>
        <w:top w:val="none" w:sz="0" w:space="0" w:color="auto"/>
        <w:left w:val="none" w:sz="0" w:space="0" w:color="auto"/>
        <w:bottom w:val="none" w:sz="0" w:space="0" w:color="auto"/>
        <w:right w:val="none" w:sz="0" w:space="0" w:color="auto"/>
      </w:divBdr>
      <w:divsChild>
        <w:div w:id="771780724">
          <w:marLeft w:val="547"/>
          <w:marRight w:val="0"/>
          <w:marTop w:val="0"/>
          <w:marBottom w:val="0"/>
          <w:divBdr>
            <w:top w:val="none" w:sz="0" w:space="0" w:color="auto"/>
            <w:left w:val="none" w:sz="0" w:space="0" w:color="auto"/>
            <w:bottom w:val="none" w:sz="0" w:space="0" w:color="auto"/>
            <w:right w:val="none" w:sz="0" w:space="0" w:color="auto"/>
          </w:divBdr>
        </w:div>
        <w:div w:id="1027411643">
          <w:marLeft w:val="547"/>
          <w:marRight w:val="0"/>
          <w:marTop w:val="0"/>
          <w:marBottom w:val="0"/>
          <w:divBdr>
            <w:top w:val="none" w:sz="0" w:space="0" w:color="auto"/>
            <w:left w:val="none" w:sz="0" w:space="0" w:color="auto"/>
            <w:bottom w:val="none" w:sz="0" w:space="0" w:color="auto"/>
            <w:right w:val="none" w:sz="0" w:space="0" w:color="auto"/>
          </w:divBdr>
        </w:div>
        <w:div w:id="1595631493">
          <w:marLeft w:val="547"/>
          <w:marRight w:val="0"/>
          <w:marTop w:val="0"/>
          <w:marBottom w:val="0"/>
          <w:divBdr>
            <w:top w:val="none" w:sz="0" w:space="0" w:color="auto"/>
            <w:left w:val="none" w:sz="0" w:space="0" w:color="auto"/>
            <w:bottom w:val="none" w:sz="0" w:space="0" w:color="auto"/>
            <w:right w:val="none" w:sz="0" w:space="0" w:color="auto"/>
          </w:divBdr>
        </w:div>
        <w:div w:id="235821127">
          <w:marLeft w:val="547"/>
          <w:marRight w:val="0"/>
          <w:marTop w:val="0"/>
          <w:marBottom w:val="0"/>
          <w:divBdr>
            <w:top w:val="none" w:sz="0" w:space="0" w:color="auto"/>
            <w:left w:val="none" w:sz="0" w:space="0" w:color="auto"/>
            <w:bottom w:val="none" w:sz="0" w:space="0" w:color="auto"/>
            <w:right w:val="none" w:sz="0" w:space="0" w:color="auto"/>
          </w:divBdr>
        </w:div>
      </w:divsChild>
    </w:div>
    <w:div w:id="1042247793">
      <w:bodyDiv w:val="1"/>
      <w:marLeft w:val="0"/>
      <w:marRight w:val="0"/>
      <w:marTop w:val="0"/>
      <w:marBottom w:val="0"/>
      <w:divBdr>
        <w:top w:val="none" w:sz="0" w:space="0" w:color="auto"/>
        <w:left w:val="none" w:sz="0" w:space="0" w:color="auto"/>
        <w:bottom w:val="none" w:sz="0" w:space="0" w:color="auto"/>
        <w:right w:val="none" w:sz="0" w:space="0" w:color="auto"/>
      </w:divBdr>
      <w:divsChild>
        <w:div w:id="533150698">
          <w:marLeft w:val="360"/>
          <w:marRight w:val="0"/>
          <w:marTop w:val="0"/>
          <w:marBottom w:val="0"/>
          <w:divBdr>
            <w:top w:val="none" w:sz="0" w:space="0" w:color="auto"/>
            <w:left w:val="none" w:sz="0" w:space="0" w:color="auto"/>
            <w:bottom w:val="none" w:sz="0" w:space="0" w:color="auto"/>
            <w:right w:val="none" w:sz="0" w:space="0" w:color="auto"/>
          </w:divBdr>
        </w:div>
        <w:div w:id="351810385">
          <w:marLeft w:val="360"/>
          <w:marRight w:val="0"/>
          <w:marTop w:val="0"/>
          <w:marBottom w:val="0"/>
          <w:divBdr>
            <w:top w:val="none" w:sz="0" w:space="0" w:color="auto"/>
            <w:left w:val="none" w:sz="0" w:space="0" w:color="auto"/>
            <w:bottom w:val="none" w:sz="0" w:space="0" w:color="auto"/>
            <w:right w:val="none" w:sz="0" w:space="0" w:color="auto"/>
          </w:divBdr>
        </w:div>
      </w:divsChild>
    </w:div>
    <w:div w:id="1270821177">
      <w:bodyDiv w:val="1"/>
      <w:marLeft w:val="0"/>
      <w:marRight w:val="0"/>
      <w:marTop w:val="0"/>
      <w:marBottom w:val="0"/>
      <w:divBdr>
        <w:top w:val="none" w:sz="0" w:space="0" w:color="auto"/>
        <w:left w:val="none" w:sz="0" w:space="0" w:color="auto"/>
        <w:bottom w:val="none" w:sz="0" w:space="0" w:color="auto"/>
        <w:right w:val="none" w:sz="0" w:space="0" w:color="auto"/>
      </w:divBdr>
    </w:div>
    <w:div w:id="1308434595">
      <w:bodyDiv w:val="1"/>
      <w:marLeft w:val="0"/>
      <w:marRight w:val="0"/>
      <w:marTop w:val="0"/>
      <w:marBottom w:val="0"/>
      <w:divBdr>
        <w:top w:val="none" w:sz="0" w:space="0" w:color="auto"/>
        <w:left w:val="none" w:sz="0" w:space="0" w:color="auto"/>
        <w:bottom w:val="none" w:sz="0" w:space="0" w:color="auto"/>
        <w:right w:val="none" w:sz="0" w:space="0" w:color="auto"/>
      </w:divBdr>
      <w:divsChild>
        <w:div w:id="1437362699">
          <w:marLeft w:val="547"/>
          <w:marRight w:val="0"/>
          <w:marTop w:val="0"/>
          <w:marBottom w:val="0"/>
          <w:divBdr>
            <w:top w:val="none" w:sz="0" w:space="0" w:color="auto"/>
            <w:left w:val="none" w:sz="0" w:space="0" w:color="auto"/>
            <w:bottom w:val="none" w:sz="0" w:space="0" w:color="auto"/>
            <w:right w:val="none" w:sz="0" w:space="0" w:color="auto"/>
          </w:divBdr>
        </w:div>
      </w:divsChild>
    </w:div>
    <w:div w:id="1320813192">
      <w:bodyDiv w:val="1"/>
      <w:marLeft w:val="0"/>
      <w:marRight w:val="0"/>
      <w:marTop w:val="0"/>
      <w:marBottom w:val="0"/>
      <w:divBdr>
        <w:top w:val="none" w:sz="0" w:space="0" w:color="auto"/>
        <w:left w:val="none" w:sz="0" w:space="0" w:color="auto"/>
        <w:bottom w:val="none" w:sz="0" w:space="0" w:color="auto"/>
        <w:right w:val="none" w:sz="0" w:space="0" w:color="auto"/>
      </w:divBdr>
    </w:div>
    <w:div w:id="1616789748">
      <w:bodyDiv w:val="1"/>
      <w:marLeft w:val="0"/>
      <w:marRight w:val="0"/>
      <w:marTop w:val="0"/>
      <w:marBottom w:val="0"/>
      <w:divBdr>
        <w:top w:val="none" w:sz="0" w:space="0" w:color="auto"/>
        <w:left w:val="none" w:sz="0" w:space="0" w:color="auto"/>
        <w:bottom w:val="none" w:sz="0" w:space="0" w:color="auto"/>
        <w:right w:val="none" w:sz="0" w:space="0" w:color="auto"/>
      </w:divBdr>
      <w:divsChild>
        <w:div w:id="1403985412">
          <w:marLeft w:val="547"/>
          <w:marRight w:val="0"/>
          <w:marTop w:val="0"/>
          <w:marBottom w:val="0"/>
          <w:divBdr>
            <w:top w:val="none" w:sz="0" w:space="0" w:color="auto"/>
            <w:left w:val="none" w:sz="0" w:space="0" w:color="auto"/>
            <w:bottom w:val="none" w:sz="0" w:space="0" w:color="auto"/>
            <w:right w:val="none" w:sz="0" w:space="0" w:color="auto"/>
          </w:divBdr>
        </w:div>
        <w:div w:id="65078985">
          <w:marLeft w:val="547"/>
          <w:marRight w:val="0"/>
          <w:marTop w:val="0"/>
          <w:marBottom w:val="0"/>
          <w:divBdr>
            <w:top w:val="none" w:sz="0" w:space="0" w:color="auto"/>
            <w:left w:val="none" w:sz="0" w:space="0" w:color="auto"/>
            <w:bottom w:val="none" w:sz="0" w:space="0" w:color="auto"/>
            <w:right w:val="none" w:sz="0" w:space="0" w:color="auto"/>
          </w:divBdr>
        </w:div>
        <w:div w:id="783034444">
          <w:marLeft w:val="547"/>
          <w:marRight w:val="0"/>
          <w:marTop w:val="0"/>
          <w:marBottom w:val="0"/>
          <w:divBdr>
            <w:top w:val="none" w:sz="0" w:space="0" w:color="auto"/>
            <w:left w:val="none" w:sz="0" w:space="0" w:color="auto"/>
            <w:bottom w:val="none" w:sz="0" w:space="0" w:color="auto"/>
            <w:right w:val="none" w:sz="0" w:space="0" w:color="auto"/>
          </w:divBdr>
        </w:div>
        <w:div w:id="943418712">
          <w:marLeft w:val="547"/>
          <w:marRight w:val="0"/>
          <w:marTop w:val="0"/>
          <w:marBottom w:val="0"/>
          <w:divBdr>
            <w:top w:val="none" w:sz="0" w:space="0" w:color="auto"/>
            <w:left w:val="none" w:sz="0" w:space="0" w:color="auto"/>
            <w:bottom w:val="none" w:sz="0" w:space="0" w:color="auto"/>
            <w:right w:val="none" w:sz="0" w:space="0" w:color="auto"/>
          </w:divBdr>
        </w:div>
      </w:divsChild>
    </w:div>
    <w:div w:id="1647318120">
      <w:bodyDiv w:val="1"/>
      <w:marLeft w:val="0"/>
      <w:marRight w:val="0"/>
      <w:marTop w:val="0"/>
      <w:marBottom w:val="0"/>
      <w:divBdr>
        <w:top w:val="none" w:sz="0" w:space="0" w:color="auto"/>
        <w:left w:val="none" w:sz="0" w:space="0" w:color="auto"/>
        <w:bottom w:val="none" w:sz="0" w:space="0" w:color="auto"/>
        <w:right w:val="none" w:sz="0" w:space="0" w:color="auto"/>
      </w:divBdr>
      <w:divsChild>
        <w:div w:id="2022049755">
          <w:marLeft w:val="547"/>
          <w:marRight w:val="0"/>
          <w:marTop w:val="0"/>
          <w:marBottom w:val="0"/>
          <w:divBdr>
            <w:top w:val="none" w:sz="0" w:space="0" w:color="auto"/>
            <w:left w:val="none" w:sz="0" w:space="0" w:color="auto"/>
            <w:bottom w:val="none" w:sz="0" w:space="0" w:color="auto"/>
            <w:right w:val="none" w:sz="0" w:space="0" w:color="auto"/>
          </w:divBdr>
        </w:div>
        <w:div w:id="1519469548">
          <w:marLeft w:val="547"/>
          <w:marRight w:val="0"/>
          <w:marTop w:val="0"/>
          <w:marBottom w:val="0"/>
          <w:divBdr>
            <w:top w:val="none" w:sz="0" w:space="0" w:color="auto"/>
            <w:left w:val="none" w:sz="0" w:space="0" w:color="auto"/>
            <w:bottom w:val="none" w:sz="0" w:space="0" w:color="auto"/>
            <w:right w:val="none" w:sz="0" w:space="0" w:color="auto"/>
          </w:divBdr>
        </w:div>
      </w:divsChild>
    </w:div>
    <w:div w:id="1678463946">
      <w:bodyDiv w:val="1"/>
      <w:marLeft w:val="0"/>
      <w:marRight w:val="0"/>
      <w:marTop w:val="0"/>
      <w:marBottom w:val="0"/>
      <w:divBdr>
        <w:top w:val="none" w:sz="0" w:space="0" w:color="auto"/>
        <w:left w:val="none" w:sz="0" w:space="0" w:color="auto"/>
        <w:bottom w:val="none" w:sz="0" w:space="0" w:color="auto"/>
        <w:right w:val="none" w:sz="0" w:space="0" w:color="auto"/>
      </w:divBdr>
      <w:divsChild>
        <w:div w:id="428815655">
          <w:marLeft w:val="547"/>
          <w:marRight w:val="0"/>
          <w:marTop w:val="0"/>
          <w:marBottom w:val="0"/>
          <w:divBdr>
            <w:top w:val="none" w:sz="0" w:space="0" w:color="auto"/>
            <w:left w:val="none" w:sz="0" w:space="0" w:color="auto"/>
            <w:bottom w:val="none" w:sz="0" w:space="0" w:color="auto"/>
            <w:right w:val="none" w:sz="0" w:space="0" w:color="auto"/>
          </w:divBdr>
        </w:div>
        <w:div w:id="1553157976">
          <w:marLeft w:val="547"/>
          <w:marRight w:val="0"/>
          <w:marTop w:val="0"/>
          <w:marBottom w:val="0"/>
          <w:divBdr>
            <w:top w:val="none" w:sz="0" w:space="0" w:color="auto"/>
            <w:left w:val="none" w:sz="0" w:space="0" w:color="auto"/>
            <w:bottom w:val="none" w:sz="0" w:space="0" w:color="auto"/>
            <w:right w:val="none" w:sz="0" w:space="0" w:color="auto"/>
          </w:divBdr>
        </w:div>
        <w:div w:id="555245709">
          <w:marLeft w:val="547"/>
          <w:marRight w:val="0"/>
          <w:marTop w:val="0"/>
          <w:marBottom w:val="0"/>
          <w:divBdr>
            <w:top w:val="none" w:sz="0" w:space="0" w:color="auto"/>
            <w:left w:val="none" w:sz="0" w:space="0" w:color="auto"/>
            <w:bottom w:val="none" w:sz="0" w:space="0" w:color="auto"/>
            <w:right w:val="none" w:sz="0" w:space="0" w:color="auto"/>
          </w:divBdr>
        </w:div>
        <w:div w:id="187524432">
          <w:marLeft w:val="547"/>
          <w:marRight w:val="0"/>
          <w:marTop w:val="0"/>
          <w:marBottom w:val="0"/>
          <w:divBdr>
            <w:top w:val="none" w:sz="0" w:space="0" w:color="auto"/>
            <w:left w:val="none" w:sz="0" w:space="0" w:color="auto"/>
            <w:bottom w:val="none" w:sz="0" w:space="0" w:color="auto"/>
            <w:right w:val="none" w:sz="0" w:space="0" w:color="auto"/>
          </w:divBdr>
        </w:div>
      </w:divsChild>
    </w:div>
    <w:div w:id="1722244966">
      <w:bodyDiv w:val="1"/>
      <w:marLeft w:val="0"/>
      <w:marRight w:val="0"/>
      <w:marTop w:val="0"/>
      <w:marBottom w:val="0"/>
      <w:divBdr>
        <w:top w:val="none" w:sz="0" w:space="0" w:color="auto"/>
        <w:left w:val="none" w:sz="0" w:space="0" w:color="auto"/>
        <w:bottom w:val="none" w:sz="0" w:space="0" w:color="auto"/>
        <w:right w:val="none" w:sz="0" w:space="0" w:color="auto"/>
      </w:divBdr>
      <w:divsChild>
        <w:div w:id="567427241">
          <w:marLeft w:val="360"/>
          <w:marRight w:val="0"/>
          <w:marTop w:val="0"/>
          <w:marBottom w:val="0"/>
          <w:divBdr>
            <w:top w:val="none" w:sz="0" w:space="0" w:color="auto"/>
            <w:left w:val="none" w:sz="0" w:space="0" w:color="auto"/>
            <w:bottom w:val="none" w:sz="0" w:space="0" w:color="auto"/>
            <w:right w:val="none" w:sz="0" w:space="0" w:color="auto"/>
          </w:divBdr>
        </w:div>
        <w:div w:id="1629048653">
          <w:marLeft w:val="360"/>
          <w:marRight w:val="0"/>
          <w:marTop w:val="0"/>
          <w:marBottom w:val="0"/>
          <w:divBdr>
            <w:top w:val="none" w:sz="0" w:space="0" w:color="auto"/>
            <w:left w:val="none" w:sz="0" w:space="0" w:color="auto"/>
            <w:bottom w:val="none" w:sz="0" w:space="0" w:color="auto"/>
            <w:right w:val="none" w:sz="0" w:space="0" w:color="auto"/>
          </w:divBdr>
        </w:div>
      </w:divsChild>
    </w:div>
    <w:div w:id="1723402121">
      <w:bodyDiv w:val="1"/>
      <w:marLeft w:val="0"/>
      <w:marRight w:val="0"/>
      <w:marTop w:val="0"/>
      <w:marBottom w:val="0"/>
      <w:divBdr>
        <w:top w:val="none" w:sz="0" w:space="0" w:color="auto"/>
        <w:left w:val="none" w:sz="0" w:space="0" w:color="auto"/>
        <w:bottom w:val="none" w:sz="0" w:space="0" w:color="auto"/>
        <w:right w:val="none" w:sz="0" w:space="0" w:color="auto"/>
      </w:divBdr>
      <w:divsChild>
        <w:div w:id="507209343">
          <w:marLeft w:val="547"/>
          <w:marRight w:val="0"/>
          <w:marTop w:val="0"/>
          <w:marBottom w:val="0"/>
          <w:divBdr>
            <w:top w:val="none" w:sz="0" w:space="0" w:color="auto"/>
            <w:left w:val="none" w:sz="0" w:space="0" w:color="auto"/>
            <w:bottom w:val="none" w:sz="0" w:space="0" w:color="auto"/>
            <w:right w:val="none" w:sz="0" w:space="0" w:color="auto"/>
          </w:divBdr>
        </w:div>
        <w:div w:id="189531659">
          <w:marLeft w:val="547"/>
          <w:marRight w:val="0"/>
          <w:marTop w:val="0"/>
          <w:marBottom w:val="0"/>
          <w:divBdr>
            <w:top w:val="none" w:sz="0" w:space="0" w:color="auto"/>
            <w:left w:val="none" w:sz="0" w:space="0" w:color="auto"/>
            <w:bottom w:val="none" w:sz="0" w:space="0" w:color="auto"/>
            <w:right w:val="none" w:sz="0" w:space="0" w:color="auto"/>
          </w:divBdr>
        </w:div>
        <w:div w:id="321858726">
          <w:marLeft w:val="547"/>
          <w:marRight w:val="0"/>
          <w:marTop w:val="0"/>
          <w:marBottom w:val="0"/>
          <w:divBdr>
            <w:top w:val="none" w:sz="0" w:space="0" w:color="auto"/>
            <w:left w:val="none" w:sz="0" w:space="0" w:color="auto"/>
            <w:bottom w:val="none" w:sz="0" w:space="0" w:color="auto"/>
            <w:right w:val="none" w:sz="0" w:space="0" w:color="auto"/>
          </w:divBdr>
        </w:div>
        <w:div w:id="170800955">
          <w:marLeft w:val="547"/>
          <w:marRight w:val="0"/>
          <w:marTop w:val="0"/>
          <w:marBottom w:val="0"/>
          <w:divBdr>
            <w:top w:val="none" w:sz="0" w:space="0" w:color="auto"/>
            <w:left w:val="none" w:sz="0" w:space="0" w:color="auto"/>
            <w:bottom w:val="none" w:sz="0" w:space="0" w:color="auto"/>
            <w:right w:val="none" w:sz="0" w:space="0" w:color="auto"/>
          </w:divBdr>
        </w:div>
      </w:divsChild>
    </w:div>
    <w:div w:id="1944729416">
      <w:bodyDiv w:val="1"/>
      <w:marLeft w:val="0"/>
      <w:marRight w:val="0"/>
      <w:marTop w:val="0"/>
      <w:marBottom w:val="0"/>
      <w:divBdr>
        <w:top w:val="none" w:sz="0" w:space="0" w:color="auto"/>
        <w:left w:val="none" w:sz="0" w:space="0" w:color="auto"/>
        <w:bottom w:val="none" w:sz="0" w:space="0" w:color="auto"/>
        <w:right w:val="none" w:sz="0" w:space="0" w:color="auto"/>
      </w:divBdr>
      <w:divsChild>
        <w:div w:id="913901308">
          <w:marLeft w:val="547"/>
          <w:marRight w:val="0"/>
          <w:marTop w:val="0"/>
          <w:marBottom w:val="0"/>
          <w:divBdr>
            <w:top w:val="none" w:sz="0" w:space="0" w:color="auto"/>
            <w:left w:val="none" w:sz="0" w:space="0" w:color="auto"/>
            <w:bottom w:val="none" w:sz="0" w:space="0" w:color="auto"/>
            <w:right w:val="none" w:sz="0" w:space="0" w:color="auto"/>
          </w:divBdr>
        </w:div>
        <w:div w:id="517281386">
          <w:marLeft w:val="547"/>
          <w:marRight w:val="0"/>
          <w:marTop w:val="0"/>
          <w:marBottom w:val="0"/>
          <w:divBdr>
            <w:top w:val="none" w:sz="0" w:space="0" w:color="auto"/>
            <w:left w:val="none" w:sz="0" w:space="0" w:color="auto"/>
            <w:bottom w:val="none" w:sz="0" w:space="0" w:color="auto"/>
            <w:right w:val="none" w:sz="0" w:space="0" w:color="auto"/>
          </w:divBdr>
        </w:div>
        <w:div w:id="1978490388">
          <w:marLeft w:val="547"/>
          <w:marRight w:val="0"/>
          <w:marTop w:val="0"/>
          <w:marBottom w:val="0"/>
          <w:divBdr>
            <w:top w:val="none" w:sz="0" w:space="0" w:color="auto"/>
            <w:left w:val="none" w:sz="0" w:space="0" w:color="auto"/>
            <w:bottom w:val="none" w:sz="0" w:space="0" w:color="auto"/>
            <w:right w:val="none" w:sz="0" w:space="0" w:color="auto"/>
          </w:divBdr>
        </w:div>
        <w:div w:id="96064979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315b0b4-2904-4a63-858c-715f7130a54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45B60FAD46BD4D91804C039DD9A329" ma:contentTypeVersion="18" ma:contentTypeDescription="Create a new document." ma:contentTypeScope="" ma:versionID="766e1618d79be8d79ff6ce18f608adfb">
  <xsd:schema xmlns:xsd="http://www.w3.org/2001/XMLSchema" xmlns:xs="http://www.w3.org/2001/XMLSchema" xmlns:p="http://schemas.microsoft.com/office/2006/metadata/properties" xmlns:ns3="2315b0b4-2904-4a63-858c-715f7130a546" xmlns:ns4="3c16f2a1-2451-468f-b289-a7fd123ba5a4" targetNamespace="http://schemas.microsoft.com/office/2006/metadata/properties" ma:root="true" ma:fieldsID="3231bdafaada89dc4deb132d715822fe" ns3:_="" ns4:_="">
    <xsd:import namespace="2315b0b4-2904-4a63-858c-715f7130a546"/>
    <xsd:import namespace="3c16f2a1-2451-468f-b289-a7fd123ba5a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15b0b4-2904-4a63-858c-715f7130a54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16f2a1-2451-468f-b289-a7fd123ba5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3DB91D-74C1-47B2-9029-CBBFA4C94F1C}">
  <ds:schemaRefs>
    <ds:schemaRef ds:uri="http://schemas.microsoft.com/office/2006/metadata/properties"/>
    <ds:schemaRef ds:uri="http://schemas.microsoft.com/office/infopath/2007/PartnerControls"/>
    <ds:schemaRef ds:uri="2315b0b4-2904-4a63-858c-715f7130a546"/>
  </ds:schemaRefs>
</ds:datastoreItem>
</file>

<file path=customXml/itemProps2.xml><?xml version="1.0" encoding="utf-8"?>
<ds:datastoreItem xmlns:ds="http://schemas.openxmlformats.org/officeDocument/2006/customXml" ds:itemID="{DF7C8B7A-0B85-433C-9708-765B28338754}">
  <ds:schemaRefs>
    <ds:schemaRef ds:uri="http://schemas.openxmlformats.org/officeDocument/2006/bibliography"/>
  </ds:schemaRefs>
</ds:datastoreItem>
</file>

<file path=customXml/itemProps3.xml><?xml version="1.0" encoding="utf-8"?>
<ds:datastoreItem xmlns:ds="http://schemas.openxmlformats.org/officeDocument/2006/customXml" ds:itemID="{897430E0-3C54-440A-8EE3-0B64E6CFBC6E}">
  <ds:schemaRefs>
    <ds:schemaRef ds:uri="http://schemas.microsoft.com/sharepoint/v3/contenttype/forms"/>
  </ds:schemaRefs>
</ds:datastoreItem>
</file>

<file path=customXml/itemProps4.xml><?xml version="1.0" encoding="utf-8"?>
<ds:datastoreItem xmlns:ds="http://schemas.openxmlformats.org/officeDocument/2006/customXml" ds:itemID="{D43D82ED-D98B-449C-B82C-60698B3CF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15b0b4-2904-4a63-858c-715f7130a546"/>
    <ds:schemaRef ds:uri="3c16f2a1-2451-468f-b289-a7fd123ba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1374</Words>
  <Characters>7909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suwera</dc:creator>
  <cp:lastModifiedBy>Chileshe M. Kapwepwe</cp:lastModifiedBy>
  <cp:revision>29</cp:revision>
  <cp:lastPrinted>2024-08-15T08:26:00Z</cp:lastPrinted>
  <dcterms:created xsi:type="dcterms:W3CDTF">2024-08-21T18:21:00Z</dcterms:created>
  <dcterms:modified xsi:type="dcterms:W3CDTF">2024-09-29T22:18:00Z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0x010100CE45B60FAD46BD4D91804C039DD9A329</vt:lpwstr>
  </property>
  <property fmtid="{D5CDD505-2E9C-101B-9397-08002B2CF9AE}" pid="3" name="GrammarlyDocumentId">
    <vt:lpwstr>b9c2d4ed8e661d4a569d410b0cb62be4ae8350433eca4e3b374037732a5d728c</vt:lpwstr>
  </property>
</Properties>
</file>