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71698" w14:textId="77777777" w:rsidR="00FB6353" w:rsidRPr="008A5ACE" w:rsidRDefault="00FB6353" w:rsidP="008A5ACE">
      <w:pPr>
        <w:spacing w:after="0" w:line="360" w:lineRule="auto"/>
        <w:jc w:val="center"/>
        <w:rPr>
          <w:rFonts w:ascii="Arial" w:eastAsia="Times New Roman" w:hAnsi="Arial" w:cs="Arial"/>
          <w:b/>
          <w:lang w:val="en-GB"/>
        </w:rPr>
      </w:pPr>
      <w:bookmarkStart w:id="0" w:name="_GoBack"/>
      <w:bookmarkEnd w:id="0"/>
      <w:r w:rsidRPr="008A5ACE">
        <w:rPr>
          <w:rFonts w:ascii="Arial" w:eastAsia="Times New Roman" w:hAnsi="Arial" w:cs="Arial"/>
          <w:b/>
          <w:lang w:val="en-GB"/>
        </w:rPr>
        <w:t>COMMON MARKET FOR EASTERN AND</w:t>
      </w:r>
    </w:p>
    <w:p w14:paraId="07071699" w14:textId="77777777" w:rsidR="00FB6353" w:rsidRPr="008A5ACE" w:rsidRDefault="00FB6353" w:rsidP="008A5ACE">
      <w:pPr>
        <w:spacing w:after="0" w:line="360" w:lineRule="auto"/>
        <w:jc w:val="center"/>
        <w:rPr>
          <w:rFonts w:ascii="Arial" w:eastAsiaTheme="minorEastAsia" w:hAnsi="Arial" w:cs="Arial"/>
          <w:b/>
        </w:rPr>
      </w:pPr>
      <w:r w:rsidRPr="008A5ACE">
        <w:rPr>
          <w:rFonts w:ascii="Arial" w:eastAsiaTheme="minorEastAsia" w:hAnsi="Arial" w:cs="Arial"/>
          <w:b/>
        </w:rPr>
        <w:t>SOUTHERN AFRICA - COMESA</w:t>
      </w:r>
    </w:p>
    <w:p w14:paraId="0707169A" w14:textId="77777777" w:rsidR="00FB6353" w:rsidRPr="008A5ACE" w:rsidRDefault="00FB6353" w:rsidP="008A5ACE">
      <w:pPr>
        <w:spacing w:line="360" w:lineRule="auto"/>
        <w:jc w:val="center"/>
        <w:rPr>
          <w:rFonts w:ascii="Arial" w:eastAsiaTheme="minorEastAsia" w:hAnsi="Arial" w:cs="Arial"/>
        </w:rPr>
      </w:pPr>
      <w:r w:rsidRPr="008A5ACE">
        <w:rPr>
          <w:rFonts w:ascii="Arial" w:eastAsiaTheme="minorEastAsia" w:hAnsi="Arial" w:cs="Arial"/>
          <w:noProof/>
        </w:rPr>
        <w:drawing>
          <wp:inline distT="0" distB="0" distL="0" distR="0" wp14:anchorId="070716B4" wp14:editId="070716B5">
            <wp:extent cx="839801"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39801" cy="819150"/>
                    </a:xfrm>
                    <a:prstGeom prst="rect">
                      <a:avLst/>
                    </a:prstGeom>
                    <a:noFill/>
                    <a:ln w="9525">
                      <a:noFill/>
                      <a:miter lim="800000"/>
                      <a:headEnd/>
                      <a:tailEnd/>
                    </a:ln>
                  </pic:spPr>
                </pic:pic>
              </a:graphicData>
            </a:graphic>
          </wp:inline>
        </w:drawing>
      </w:r>
    </w:p>
    <w:p w14:paraId="0707169B" w14:textId="77777777" w:rsidR="00FA6A70" w:rsidRPr="008A5ACE" w:rsidRDefault="00FA6A70" w:rsidP="008A5ACE">
      <w:pPr>
        <w:spacing w:before="100" w:beforeAutospacing="1" w:after="120" w:line="360" w:lineRule="auto"/>
        <w:jc w:val="center"/>
        <w:rPr>
          <w:rFonts w:ascii="Arial" w:hAnsi="Arial" w:cs="Arial"/>
          <w:b/>
          <w:color w:val="002060"/>
        </w:rPr>
      </w:pPr>
      <w:bookmarkStart w:id="1" w:name="_Hlk494442829"/>
      <w:r w:rsidRPr="008A5ACE">
        <w:rPr>
          <w:rFonts w:ascii="Arial" w:hAnsi="Arial" w:cs="Arial"/>
          <w:b/>
          <w:color w:val="002060"/>
        </w:rPr>
        <w:t xml:space="preserve">PRESS RELEASE </w:t>
      </w:r>
    </w:p>
    <w:p w14:paraId="0707169C" w14:textId="77777777" w:rsidR="00FA6A70" w:rsidRPr="008A5ACE" w:rsidRDefault="00FA6A70" w:rsidP="008A5ACE">
      <w:pPr>
        <w:pBdr>
          <w:top w:val="thickThinSmallGap" w:sz="24" w:space="1" w:color="auto"/>
        </w:pBdr>
        <w:spacing w:after="0" w:line="360" w:lineRule="auto"/>
        <w:rPr>
          <w:rFonts w:ascii="Arial" w:hAnsi="Arial" w:cs="Arial"/>
          <w:b/>
          <w:color w:val="C00000"/>
        </w:rPr>
      </w:pPr>
    </w:p>
    <w:p w14:paraId="231A5411" w14:textId="1574228A" w:rsidR="002C5960" w:rsidRPr="008A5ACE" w:rsidRDefault="002C5960" w:rsidP="008A5ACE">
      <w:pPr>
        <w:spacing w:line="360" w:lineRule="auto"/>
        <w:jc w:val="center"/>
        <w:rPr>
          <w:rFonts w:ascii="Arial" w:hAnsi="Arial" w:cs="Arial"/>
          <w:b/>
        </w:rPr>
      </w:pPr>
      <w:r w:rsidRPr="008A5ACE">
        <w:rPr>
          <w:rFonts w:ascii="Arial" w:hAnsi="Arial" w:cs="Arial"/>
          <w:b/>
        </w:rPr>
        <w:t xml:space="preserve">COMESA Holds Regional </w:t>
      </w:r>
      <w:r w:rsidR="00611498">
        <w:rPr>
          <w:rFonts w:ascii="Arial" w:hAnsi="Arial" w:cs="Arial"/>
          <w:b/>
        </w:rPr>
        <w:t xml:space="preserve">Climate </w:t>
      </w:r>
      <w:r w:rsidRPr="008A5ACE">
        <w:rPr>
          <w:rFonts w:ascii="Arial" w:hAnsi="Arial" w:cs="Arial"/>
          <w:b/>
        </w:rPr>
        <w:t>Resilience Meeting in Zambia</w:t>
      </w:r>
    </w:p>
    <w:p w14:paraId="4577E131" w14:textId="6A9FC10D" w:rsidR="008A5ACE" w:rsidRPr="008A5ACE" w:rsidRDefault="002C5960" w:rsidP="008A5ACE">
      <w:pPr>
        <w:spacing w:line="360" w:lineRule="auto"/>
        <w:jc w:val="both"/>
        <w:rPr>
          <w:rFonts w:ascii="Arial" w:hAnsi="Arial" w:cs="Arial"/>
        </w:rPr>
      </w:pPr>
      <w:r w:rsidRPr="008A5ACE">
        <w:rPr>
          <w:rFonts w:ascii="Arial" w:hAnsi="Arial" w:cs="Arial"/>
          <w:b/>
          <w:i/>
        </w:rPr>
        <w:t xml:space="preserve">Lusaka, </w:t>
      </w:r>
      <w:r w:rsidR="00A40055">
        <w:rPr>
          <w:rFonts w:ascii="Arial" w:hAnsi="Arial" w:cs="Arial"/>
          <w:b/>
          <w:i/>
        </w:rPr>
        <w:t>Sunday</w:t>
      </w:r>
      <w:r w:rsidRPr="008A5ACE">
        <w:rPr>
          <w:rFonts w:ascii="Arial" w:hAnsi="Arial" w:cs="Arial"/>
          <w:b/>
          <w:i/>
        </w:rPr>
        <w:t>, July 2</w:t>
      </w:r>
      <w:r w:rsidR="00030E3B">
        <w:rPr>
          <w:rFonts w:ascii="Arial" w:hAnsi="Arial" w:cs="Arial"/>
          <w:b/>
          <w:i/>
        </w:rPr>
        <w:t>1</w:t>
      </w:r>
      <w:r w:rsidRPr="008A5ACE">
        <w:rPr>
          <w:rFonts w:ascii="Arial" w:hAnsi="Arial" w:cs="Arial"/>
          <w:b/>
          <w:i/>
        </w:rPr>
        <w:t>, 2019:</w:t>
      </w:r>
      <w:r w:rsidRPr="008A5ACE">
        <w:rPr>
          <w:rFonts w:ascii="Arial" w:hAnsi="Arial" w:cs="Arial"/>
        </w:rPr>
        <w:t xml:space="preserve"> More than 48 senior government officials from Ministries responsible for planning, agriculture, environment, health</w:t>
      </w:r>
      <w:r w:rsidR="002678E0">
        <w:rPr>
          <w:rFonts w:ascii="Arial" w:hAnsi="Arial" w:cs="Arial"/>
        </w:rPr>
        <w:t>,</w:t>
      </w:r>
      <w:r w:rsidRPr="008A5ACE">
        <w:rPr>
          <w:rFonts w:ascii="Arial" w:hAnsi="Arial" w:cs="Arial"/>
        </w:rPr>
        <w:t xml:space="preserve"> </w:t>
      </w:r>
      <w:r w:rsidR="008A5ACE" w:rsidRPr="008A5ACE">
        <w:rPr>
          <w:rFonts w:ascii="Arial" w:hAnsi="Arial" w:cs="Arial"/>
        </w:rPr>
        <w:t xml:space="preserve">disaster management and mitigation units </w:t>
      </w:r>
      <w:r w:rsidRPr="008A5ACE">
        <w:rPr>
          <w:rFonts w:ascii="Arial" w:hAnsi="Arial" w:cs="Arial"/>
        </w:rPr>
        <w:t xml:space="preserve">from 17 COMESA Member countries </w:t>
      </w:r>
      <w:r w:rsidR="008A5ACE" w:rsidRPr="008A5ACE">
        <w:rPr>
          <w:rFonts w:ascii="Arial" w:hAnsi="Arial" w:cs="Arial"/>
        </w:rPr>
        <w:t>will</w:t>
      </w:r>
      <w:r w:rsidRPr="008A5ACE">
        <w:rPr>
          <w:rFonts w:ascii="Arial" w:hAnsi="Arial" w:cs="Arial"/>
        </w:rPr>
        <w:t xml:space="preserve"> meet in Lusaka</w:t>
      </w:r>
      <w:r w:rsidR="008A5ACE" w:rsidRPr="008A5ACE">
        <w:rPr>
          <w:rFonts w:ascii="Arial" w:hAnsi="Arial" w:cs="Arial"/>
        </w:rPr>
        <w:t xml:space="preserve"> on</w:t>
      </w:r>
      <w:r w:rsidRPr="008A5ACE">
        <w:rPr>
          <w:rFonts w:ascii="Arial" w:hAnsi="Arial" w:cs="Arial"/>
        </w:rPr>
        <w:t xml:space="preserve"> 23-24 July 2019 to discuss the </w:t>
      </w:r>
      <w:r w:rsidR="008A5ACE" w:rsidRPr="008A5ACE">
        <w:rPr>
          <w:rFonts w:ascii="Arial" w:hAnsi="Arial" w:cs="Arial"/>
        </w:rPr>
        <w:t>R</w:t>
      </w:r>
      <w:r w:rsidRPr="008A5ACE">
        <w:rPr>
          <w:rFonts w:ascii="Arial" w:hAnsi="Arial" w:cs="Arial"/>
        </w:rPr>
        <w:t xml:space="preserve">egional </w:t>
      </w:r>
      <w:r w:rsidR="008A5ACE" w:rsidRPr="008A5ACE">
        <w:rPr>
          <w:rFonts w:ascii="Arial" w:hAnsi="Arial" w:cs="Arial"/>
        </w:rPr>
        <w:t>R</w:t>
      </w:r>
      <w:r w:rsidRPr="008A5ACE">
        <w:rPr>
          <w:rFonts w:ascii="Arial" w:hAnsi="Arial" w:cs="Arial"/>
        </w:rPr>
        <w:t xml:space="preserve">esilience </w:t>
      </w:r>
      <w:r w:rsidR="008A5ACE" w:rsidRPr="008A5ACE">
        <w:rPr>
          <w:rFonts w:ascii="Arial" w:hAnsi="Arial" w:cs="Arial"/>
        </w:rPr>
        <w:t>I</w:t>
      </w:r>
      <w:r w:rsidRPr="008A5ACE">
        <w:rPr>
          <w:rFonts w:ascii="Arial" w:hAnsi="Arial" w:cs="Arial"/>
        </w:rPr>
        <w:t>nitiative</w:t>
      </w:r>
      <w:r w:rsidR="008A5ACE" w:rsidRPr="008A5ACE">
        <w:rPr>
          <w:rFonts w:ascii="Arial" w:hAnsi="Arial" w:cs="Arial"/>
        </w:rPr>
        <w:t xml:space="preserve"> on climate change, which was launched in 2017.</w:t>
      </w:r>
    </w:p>
    <w:p w14:paraId="603ADE02" w14:textId="2358AE95" w:rsidR="002C5960" w:rsidRPr="008A5ACE" w:rsidRDefault="002C5960" w:rsidP="008A5ACE">
      <w:pPr>
        <w:spacing w:line="360" w:lineRule="auto"/>
        <w:jc w:val="both"/>
        <w:rPr>
          <w:rFonts w:ascii="Arial" w:hAnsi="Arial" w:cs="Arial"/>
        </w:rPr>
      </w:pPr>
      <w:r w:rsidRPr="008A5ACE">
        <w:rPr>
          <w:rFonts w:ascii="Arial" w:hAnsi="Arial" w:cs="Arial"/>
        </w:rPr>
        <w:t>Th</w:t>
      </w:r>
      <w:r w:rsidR="008A5ACE" w:rsidRPr="008A5ACE">
        <w:rPr>
          <w:rFonts w:ascii="Arial" w:hAnsi="Arial" w:cs="Arial"/>
        </w:rPr>
        <w:t>e</w:t>
      </w:r>
      <w:r w:rsidRPr="008A5ACE">
        <w:rPr>
          <w:rFonts w:ascii="Arial" w:hAnsi="Arial" w:cs="Arial"/>
        </w:rPr>
        <w:t xml:space="preserve"> meeting</w:t>
      </w:r>
      <w:r w:rsidR="008A5ACE" w:rsidRPr="008A5ACE">
        <w:rPr>
          <w:rFonts w:ascii="Arial" w:hAnsi="Arial" w:cs="Arial"/>
        </w:rPr>
        <w:t xml:space="preserve"> </w:t>
      </w:r>
      <w:r w:rsidRPr="008A5ACE">
        <w:rPr>
          <w:rFonts w:ascii="Arial" w:hAnsi="Arial" w:cs="Arial"/>
        </w:rPr>
        <w:t xml:space="preserve">aims </w:t>
      </w:r>
      <w:r w:rsidR="008A5ACE" w:rsidRPr="008A5ACE">
        <w:rPr>
          <w:rFonts w:ascii="Arial" w:hAnsi="Arial" w:cs="Arial"/>
        </w:rPr>
        <w:t>at</w:t>
      </w:r>
      <w:r w:rsidRPr="008A5ACE">
        <w:rPr>
          <w:rFonts w:ascii="Arial" w:hAnsi="Arial" w:cs="Arial"/>
        </w:rPr>
        <w:t xml:space="preserve"> support</w:t>
      </w:r>
      <w:r w:rsidR="008A5ACE" w:rsidRPr="008A5ACE">
        <w:rPr>
          <w:rFonts w:ascii="Arial" w:hAnsi="Arial" w:cs="Arial"/>
        </w:rPr>
        <w:t>ing</w:t>
      </w:r>
      <w:r w:rsidRPr="008A5ACE">
        <w:rPr>
          <w:rFonts w:ascii="Arial" w:hAnsi="Arial" w:cs="Arial"/>
        </w:rPr>
        <w:t xml:space="preserve"> Member States </w:t>
      </w:r>
      <w:r w:rsidR="00202F7F">
        <w:rPr>
          <w:rFonts w:ascii="Arial" w:hAnsi="Arial" w:cs="Arial"/>
        </w:rPr>
        <w:t>to strengthen their policy and coordination</w:t>
      </w:r>
      <w:r w:rsidRPr="00202F7F">
        <w:rPr>
          <w:rFonts w:ascii="Arial" w:hAnsi="Arial" w:cs="Arial"/>
          <w:color w:val="FF0000"/>
        </w:rPr>
        <w:t xml:space="preserve"> </w:t>
      </w:r>
      <w:r w:rsidRPr="00202F7F">
        <w:rPr>
          <w:rFonts w:ascii="Arial" w:hAnsi="Arial" w:cs="Arial"/>
          <w:color w:val="000000" w:themeColor="text1"/>
        </w:rPr>
        <w:t>mechanisms</w:t>
      </w:r>
      <w:r w:rsidR="00202F7F" w:rsidRPr="00202F7F">
        <w:rPr>
          <w:rFonts w:ascii="Arial" w:hAnsi="Arial" w:cs="Arial"/>
          <w:color w:val="000000" w:themeColor="text1"/>
        </w:rPr>
        <w:t xml:space="preserve"> and</w:t>
      </w:r>
      <w:r w:rsidRPr="00202F7F">
        <w:rPr>
          <w:rFonts w:ascii="Arial" w:hAnsi="Arial" w:cs="Arial"/>
          <w:color w:val="000000" w:themeColor="text1"/>
        </w:rPr>
        <w:t xml:space="preserve"> </w:t>
      </w:r>
      <w:r w:rsidRPr="008A5ACE">
        <w:rPr>
          <w:rFonts w:ascii="Arial" w:hAnsi="Arial" w:cs="Arial"/>
        </w:rPr>
        <w:t>develop</w:t>
      </w:r>
      <w:r w:rsidR="00202F7F">
        <w:rPr>
          <w:rFonts w:ascii="Arial" w:hAnsi="Arial" w:cs="Arial"/>
        </w:rPr>
        <w:t xml:space="preserve"> national</w:t>
      </w:r>
      <w:r w:rsidRPr="008A5ACE">
        <w:rPr>
          <w:rFonts w:ascii="Arial" w:hAnsi="Arial" w:cs="Arial"/>
        </w:rPr>
        <w:t xml:space="preserve"> </w:t>
      </w:r>
      <w:r w:rsidR="008A5ACE" w:rsidRPr="008A5ACE">
        <w:rPr>
          <w:rFonts w:ascii="Arial" w:hAnsi="Arial" w:cs="Arial"/>
        </w:rPr>
        <w:t>r</w:t>
      </w:r>
      <w:r w:rsidRPr="008A5ACE">
        <w:rPr>
          <w:rFonts w:ascii="Arial" w:hAnsi="Arial" w:cs="Arial"/>
        </w:rPr>
        <w:t xml:space="preserve">esilience policies </w:t>
      </w:r>
      <w:r w:rsidR="00202F7F">
        <w:rPr>
          <w:rFonts w:ascii="Arial" w:hAnsi="Arial" w:cs="Arial"/>
        </w:rPr>
        <w:t>and implementation</w:t>
      </w:r>
      <w:r w:rsidRPr="008A5ACE">
        <w:rPr>
          <w:rFonts w:ascii="Arial" w:hAnsi="Arial" w:cs="Arial"/>
        </w:rPr>
        <w:t xml:space="preserve"> frameworks</w:t>
      </w:r>
      <w:r w:rsidR="00890866">
        <w:rPr>
          <w:rFonts w:ascii="Arial" w:hAnsi="Arial" w:cs="Arial"/>
        </w:rPr>
        <w:t xml:space="preserve">. These </w:t>
      </w:r>
      <w:r w:rsidRPr="008A5ACE">
        <w:rPr>
          <w:rFonts w:ascii="Arial" w:hAnsi="Arial" w:cs="Arial"/>
        </w:rPr>
        <w:t>will serve as national guiding documents to resilience building and project implementation at Member State level.</w:t>
      </w:r>
    </w:p>
    <w:p w14:paraId="2A280C23" w14:textId="01A7E8C4" w:rsidR="00890866" w:rsidRDefault="00890866" w:rsidP="008A5ACE">
      <w:pPr>
        <w:spacing w:line="360" w:lineRule="auto"/>
        <w:jc w:val="both"/>
        <w:rPr>
          <w:rFonts w:ascii="Arial" w:hAnsi="Arial" w:cs="Arial"/>
        </w:rPr>
      </w:pPr>
      <w:r>
        <w:rPr>
          <w:rFonts w:ascii="Arial" w:hAnsi="Arial" w:cs="Arial"/>
        </w:rPr>
        <w:t>Speaking in Lusaka, ahead of the meeting, the COMESA Climate Change Coordinator, Dr Mclay Kanyangarara, observed that m</w:t>
      </w:r>
      <w:r w:rsidR="002C5960" w:rsidRPr="008A5ACE">
        <w:rPr>
          <w:rFonts w:ascii="Arial" w:hAnsi="Arial" w:cs="Arial"/>
        </w:rPr>
        <w:t xml:space="preserve">ost COMESA Member States have a fragmented and haphazard approach to managing risks, shocks and stresses which has proved to be ineffective as the magnitude of loss and damage continues to escalate in the region. </w:t>
      </w:r>
    </w:p>
    <w:p w14:paraId="4D63E358" w14:textId="5682CA9A" w:rsidR="002C5960" w:rsidRPr="008A5ACE" w:rsidRDefault="00890866" w:rsidP="008A5ACE">
      <w:pPr>
        <w:spacing w:line="360" w:lineRule="auto"/>
        <w:jc w:val="both"/>
        <w:rPr>
          <w:rFonts w:ascii="Arial" w:hAnsi="Arial" w:cs="Arial"/>
        </w:rPr>
      </w:pPr>
      <w:r>
        <w:rPr>
          <w:rFonts w:ascii="Arial" w:hAnsi="Arial" w:cs="Arial"/>
        </w:rPr>
        <w:t>“</w:t>
      </w:r>
      <w:r w:rsidR="002C5960" w:rsidRPr="008A5ACE">
        <w:rPr>
          <w:rFonts w:ascii="Arial" w:hAnsi="Arial" w:cs="Arial"/>
        </w:rPr>
        <w:t>Governments find themselves diverting resources allocated to much needed developmental projects and programmes to deal with the effects of the disasters thereby trapping many in a vicious cycle of poverty and underdevelopment</w:t>
      </w:r>
      <w:r>
        <w:rPr>
          <w:rFonts w:ascii="Arial" w:hAnsi="Arial" w:cs="Arial"/>
        </w:rPr>
        <w:t>,” he said. “</w:t>
      </w:r>
      <w:r w:rsidR="002C5960" w:rsidRPr="008A5ACE">
        <w:rPr>
          <w:rFonts w:ascii="Arial" w:hAnsi="Arial" w:cs="Arial"/>
        </w:rPr>
        <w:t>Furthermore, natural and economic systems are interconnected at the national and regional levels, hence impact on one affects the others.</w:t>
      </w:r>
      <w:r>
        <w:rPr>
          <w:rFonts w:ascii="Arial" w:hAnsi="Arial" w:cs="Arial"/>
        </w:rPr>
        <w:t>”</w:t>
      </w:r>
      <w:r w:rsidR="002C5960" w:rsidRPr="008A5ACE">
        <w:rPr>
          <w:rFonts w:ascii="Arial" w:hAnsi="Arial" w:cs="Arial"/>
        </w:rPr>
        <w:t xml:space="preserve"> </w:t>
      </w:r>
    </w:p>
    <w:p w14:paraId="3DFFA3DB" w14:textId="05875BFF" w:rsidR="00890866" w:rsidRDefault="00890866" w:rsidP="008A5ACE">
      <w:pPr>
        <w:spacing w:line="360" w:lineRule="auto"/>
        <w:jc w:val="both"/>
        <w:rPr>
          <w:rFonts w:ascii="Arial" w:hAnsi="Arial" w:cs="Arial"/>
        </w:rPr>
      </w:pPr>
      <w:r>
        <w:rPr>
          <w:rFonts w:ascii="Arial" w:hAnsi="Arial" w:cs="Arial"/>
        </w:rPr>
        <w:t xml:space="preserve">Most </w:t>
      </w:r>
      <w:r w:rsidR="002C5960" w:rsidRPr="008A5ACE">
        <w:rPr>
          <w:rFonts w:ascii="Arial" w:hAnsi="Arial" w:cs="Arial"/>
        </w:rPr>
        <w:t xml:space="preserve">COMESA </w:t>
      </w:r>
      <w:r>
        <w:rPr>
          <w:rFonts w:ascii="Arial" w:hAnsi="Arial" w:cs="Arial"/>
        </w:rPr>
        <w:t>countries are</w:t>
      </w:r>
      <w:r w:rsidR="002C5960" w:rsidRPr="008A5ACE">
        <w:rPr>
          <w:rFonts w:ascii="Arial" w:hAnsi="Arial" w:cs="Arial"/>
        </w:rPr>
        <w:t xml:space="preserve"> vulnerable </w:t>
      </w:r>
      <w:r>
        <w:rPr>
          <w:rFonts w:ascii="Arial" w:hAnsi="Arial" w:cs="Arial"/>
        </w:rPr>
        <w:t>and</w:t>
      </w:r>
      <w:r w:rsidR="002C5960" w:rsidRPr="008A5ACE">
        <w:rPr>
          <w:rFonts w:ascii="Arial" w:hAnsi="Arial" w:cs="Arial"/>
        </w:rPr>
        <w:t xml:space="preserve"> face similar threats of climate change and droughts, flooding, industrial shocks, extreme rainfall and disease outbreaks, wars and civil unrest among others. </w:t>
      </w:r>
    </w:p>
    <w:p w14:paraId="3003F67C" w14:textId="5D6670BB" w:rsidR="002C5960" w:rsidRPr="008A5ACE" w:rsidRDefault="002C5960" w:rsidP="008A5ACE">
      <w:pPr>
        <w:spacing w:line="360" w:lineRule="auto"/>
        <w:jc w:val="both"/>
        <w:rPr>
          <w:rFonts w:ascii="Arial" w:hAnsi="Arial" w:cs="Arial"/>
        </w:rPr>
      </w:pPr>
      <w:r w:rsidRPr="008A5ACE">
        <w:rPr>
          <w:rFonts w:ascii="Arial" w:hAnsi="Arial" w:cs="Arial"/>
        </w:rPr>
        <w:lastRenderedPageBreak/>
        <w:t xml:space="preserve">To attain its regional integration goals, many systems in the region (such as shared water courses, energy, transport, communications and financial systems) must be interconnected. This therefore puts COMESA and other Regional Economic Communities in a better position to support resilience building in the region. </w:t>
      </w:r>
    </w:p>
    <w:p w14:paraId="2313C013" w14:textId="00A6859E" w:rsidR="002C5960" w:rsidRPr="008A5ACE" w:rsidRDefault="00890866" w:rsidP="008A5ACE">
      <w:pPr>
        <w:spacing w:line="360" w:lineRule="auto"/>
        <w:jc w:val="both"/>
        <w:rPr>
          <w:rFonts w:ascii="Arial" w:hAnsi="Arial" w:cs="Arial"/>
          <w:b/>
        </w:rPr>
      </w:pPr>
      <w:r>
        <w:rPr>
          <w:rFonts w:ascii="Arial" w:hAnsi="Arial" w:cs="Arial"/>
          <w:b/>
        </w:rPr>
        <w:t>Editor’s Note</w:t>
      </w:r>
    </w:p>
    <w:p w14:paraId="47BC6840" w14:textId="5122C6EC" w:rsidR="002C5960" w:rsidRPr="008A5ACE" w:rsidRDefault="002C5960" w:rsidP="008A5ACE">
      <w:pPr>
        <w:spacing w:line="360" w:lineRule="auto"/>
        <w:jc w:val="both"/>
        <w:rPr>
          <w:rFonts w:ascii="Arial" w:hAnsi="Arial" w:cs="Arial"/>
        </w:rPr>
      </w:pPr>
      <w:r w:rsidRPr="008A5ACE">
        <w:rPr>
          <w:rFonts w:ascii="Arial" w:hAnsi="Arial" w:cs="Arial"/>
        </w:rPr>
        <w:t xml:space="preserve">The COMESA region is vulnerable to climate change and other natural and manmade disasters and shocks such as cyclones, flooding, landslides, droughts, disease epidemics, heat waves, wars, civil unrest, among others. </w:t>
      </w:r>
      <w:r w:rsidR="00890866">
        <w:rPr>
          <w:rFonts w:ascii="Arial" w:hAnsi="Arial" w:cs="Arial"/>
        </w:rPr>
        <w:t>Recently,</w:t>
      </w:r>
      <w:r w:rsidRPr="008A5ACE">
        <w:rPr>
          <w:rFonts w:ascii="Arial" w:hAnsi="Arial" w:cs="Arial"/>
        </w:rPr>
        <w:t xml:space="preserve"> the region experienced devastating cyclones </w:t>
      </w:r>
      <w:proofErr w:type="spellStart"/>
      <w:r w:rsidRPr="008A5ACE">
        <w:rPr>
          <w:rFonts w:ascii="Arial" w:hAnsi="Arial" w:cs="Arial"/>
        </w:rPr>
        <w:t>Idai</w:t>
      </w:r>
      <w:proofErr w:type="spellEnd"/>
      <w:r w:rsidRPr="008A5ACE">
        <w:rPr>
          <w:rFonts w:ascii="Arial" w:hAnsi="Arial" w:cs="Arial"/>
        </w:rPr>
        <w:t xml:space="preserve"> and Kenneth that affected Mozambique, Malawi and Zimbabwe causing more than 1,000 deaths, infrastructure and property damage running into billions of dollars with 90% of the key port city of Beira submerged for weeks. At the same time, the worst drought in many decades, led to a significant reduction in the water level at lake Kariba severely curtailing hydroelectric power generation leading to massive </w:t>
      </w:r>
      <w:r w:rsidR="00611498">
        <w:rPr>
          <w:rFonts w:ascii="Arial" w:hAnsi="Arial" w:cs="Arial"/>
        </w:rPr>
        <w:t>power cuts</w:t>
      </w:r>
      <w:r w:rsidRPr="008A5ACE">
        <w:rPr>
          <w:rFonts w:ascii="Arial" w:hAnsi="Arial" w:cs="Arial"/>
        </w:rPr>
        <w:t xml:space="preserve"> in Zambia and Zimbabwe. </w:t>
      </w:r>
    </w:p>
    <w:p w14:paraId="1871C857" w14:textId="0C0CA218" w:rsidR="00B92B87" w:rsidRPr="008A5ACE" w:rsidRDefault="002D478D" w:rsidP="008A5ACE">
      <w:pPr>
        <w:spacing w:after="0" w:line="360" w:lineRule="auto"/>
        <w:jc w:val="both"/>
        <w:rPr>
          <w:rFonts w:ascii="Arial" w:hAnsi="Arial" w:cs="Arial"/>
        </w:rPr>
      </w:pPr>
      <w:r w:rsidRPr="008A5ACE">
        <w:rPr>
          <w:rFonts w:ascii="Arial" w:hAnsi="Arial" w:cs="Arial"/>
        </w:rPr>
        <w:t>For Que</w:t>
      </w:r>
      <w:r w:rsidR="00B92B87" w:rsidRPr="008A5ACE">
        <w:rPr>
          <w:rFonts w:ascii="Arial" w:hAnsi="Arial" w:cs="Arial"/>
        </w:rPr>
        <w:t>ries</w:t>
      </w:r>
      <w:r w:rsidR="007821DF" w:rsidRPr="008A5ACE">
        <w:rPr>
          <w:rFonts w:ascii="Arial" w:hAnsi="Arial" w:cs="Arial"/>
        </w:rPr>
        <w:t xml:space="preserve">:              </w:t>
      </w:r>
      <w:r w:rsidR="00B92B87" w:rsidRPr="008A5ACE">
        <w:rPr>
          <w:rFonts w:ascii="Arial" w:hAnsi="Arial" w:cs="Arial"/>
        </w:rPr>
        <w:t xml:space="preserve"> Dr </w:t>
      </w:r>
      <w:proofErr w:type="spellStart"/>
      <w:r w:rsidR="00B92B87" w:rsidRPr="008A5ACE">
        <w:rPr>
          <w:rFonts w:ascii="Arial" w:hAnsi="Arial" w:cs="Arial"/>
        </w:rPr>
        <w:t>Maclay</w:t>
      </w:r>
      <w:proofErr w:type="spellEnd"/>
      <w:r w:rsidR="00B92B87" w:rsidRPr="008A5ACE">
        <w:rPr>
          <w:rFonts w:ascii="Arial" w:hAnsi="Arial" w:cs="Arial"/>
        </w:rPr>
        <w:t xml:space="preserve"> </w:t>
      </w:r>
      <w:proofErr w:type="spellStart"/>
      <w:r w:rsidR="00B92B87" w:rsidRPr="008A5ACE">
        <w:rPr>
          <w:rFonts w:ascii="Arial" w:hAnsi="Arial" w:cs="Arial"/>
        </w:rPr>
        <w:t>Kanyangarara</w:t>
      </w:r>
      <w:proofErr w:type="spellEnd"/>
      <w:r w:rsidR="007821DF" w:rsidRPr="008A5ACE">
        <w:rPr>
          <w:rFonts w:ascii="Arial" w:hAnsi="Arial" w:cs="Arial"/>
        </w:rPr>
        <w:t xml:space="preserve">, Climate Change </w:t>
      </w:r>
      <w:proofErr w:type="spellStart"/>
      <w:r w:rsidR="007821DF" w:rsidRPr="008A5ACE">
        <w:rPr>
          <w:rFonts w:ascii="Arial" w:hAnsi="Arial" w:cs="Arial"/>
        </w:rPr>
        <w:t>Programme</w:t>
      </w:r>
      <w:proofErr w:type="spellEnd"/>
      <w:r w:rsidR="007821DF" w:rsidRPr="008A5ACE">
        <w:rPr>
          <w:rFonts w:ascii="Arial" w:hAnsi="Arial" w:cs="Arial"/>
        </w:rPr>
        <w:t xml:space="preserve"> Co-</w:t>
      </w:r>
      <w:proofErr w:type="spellStart"/>
      <w:r w:rsidR="007821DF" w:rsidRPr="008A5ACE">
        <w:rPr>
          <w:rFonts w:ascii="Arial" w:hAnsi="Arial" w:cs="Arial"/>
        </w:rPr>
        <w:t>ordinator</w:t>
      </w:r>
      <w:proofErr w:type="spellEnd"/>
    </w:p>
    <w:p w14:paraId="563EDECE" w14:textId="6553A1E9" w:rsidR="00B92B87" w:rsidRPr="008A5ACE" w:rsidRDefault="00B92B87" w:rsidP="008A5ACE">
      <w:pPr>
        <w:spacing w:after="0" w:line="360" w:lineRule="auto"/>
        <w:jc w:val="both"/>
        <w:rPr>
          <w:rFonts w:ascii="Arial" w:hAnsi="Arial" w:cs="Arial"/>
        </w:rPr>
      </w:pPr>
      <w:r w:rsidRPr="008A5ACE">
        <w:rPr>
          <w:rFonts w:ascii="Arial" w:hAnsi="Arial" w:cs="Arial"/>
        </w:rPr>
        <w:t xml:space="preserve">                                     Email: </w:t>
      </w:r>
      <w:hyperlink r:id="rId8" w:history="1">
        <w:r w:rsidRPr="008A5ACE">
          <w:rPr>
            <w:rStyle w:val="Hyperlink"/>
            <w:rFonts w:ascii="Arial" w:hAnsi="Arial" w:cs="Arial"/>
          </w:rPr>
          <w:t>mkanyangarara@comesa.int</w:t>
        </w:r>
      </w:hyperlink>
      <w:r w:rsidRPr="008A5ACE">
        <w:rPr>
          <w:rFonts w:ascii="Arial" w:hAnsi="Arial" w:cs="Arial"/>
        </w:rPr>
        <w:t xml:space="preserve"> </w:t>
      </w:r>
    </w:p>
    <w:p w14:paraId="070716AB" w14:textId="77777777" w:rsidR="00173E63" w:rsidRPr="008A5ACE" w:rsidRDefault="00173E63" w:rsidP="008A5ACE">
      <w:pPr>
        <w:spacing w:line="360" w:lineRule="auto"/>
        <w:jc w:val="both"/>
        <w:rPr>
          <w:rFonts w:ascii="Arial" w:hAnsi="Arial" w:cs="Arial"/>
        </w:rPr>
      </w:pPr>
    </w:p>
    <w:p w14:paraId="070716AC" w14:textId="0F60B6F9" w:rsidR="00FA6A70" w:rsidRPr="008A5ACE" w:rsidRDefault="00FA6A70" w:rsidP="008A5ACE">
      <w:pPr>
        <w:pStyle w:val="NoSpacing"/>
        <w:spacing w:line="360" w:lineRule="auto"/>
        <w:rPr>
          <w:rFonts w:ascii="Arial" w:hAnsi="Arial" w:cs="Arial"/>
        </w:rPr>
      </w:pPr>
      <w:r w:rsidRPr="008A5ACE">
        <w:rPr>
          <w:rFonts w:ascii="Arial" w:hAnsi="Arial" w:cs="Arial"/>
          <w:noProof/>
        </w:rPr>
        <w:drawing>
          <wp:anchor distT="0" distB="0" distL="114300" distR="114300" simplePos="0" relativeHeight="251658752" behindDoc="1" locked="0" layoutInCell="1" allowOverlap="1" wp14:anchorId="070716C2" wp14:editId="070716C3">
            <wp:simplePos x="0" y="0"/>
            <wp:positionH relativeFrom="column">
              <wp:posOffset>-81280</wp:posOffset>
            </wp:positionH>
            <wp:positionV relativeFrom="paragraph">
              <wp:posOffset>88265</wp:posOffset>
            </wp:positionV>
            <wp:extent cx="457200" cy="457200"/>
            <wp:effectExtent l="0" t="0" r="0" b="0"/>
            <wp:wrapTight wrapText="bothSides">
              <wp:wrapPolygon edited="0">
                <wp:start x="0" y="0"/>
                <wp:lineTo x="0" y="20700"/>
                <wp:lineTo x="20700" y="20700"/>
                <wp:lineTo x="20700" y="0"/>
                <wp:lineTo x="0" y="0"/>
              </wp:wrapPolygon>
            </wp:wrapTight>
            <wp:docPr id="3" name="Picture 3" descr="120320_email_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320_email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5ACE">
        <w:rPr>
          <w:rFonts w:ascii="Arial" w:hAnsi="Arial" w:cs="Arial"/>
          <w:b/>
          <w:bCs/>
        </w:rPr>
        <w:t>Mwangi Gakunga</w:t>
      </w:r>
      <w:r w:rsidRPr="008A5ACE">
        <w:rPr>
          <w:rFonts w:ascii="Arial" w:hAnsi="Arial" w:cs="Arial"/>
        </w:rPr>
        <w:t xml:space="preserve"> </w:t>
      </w:r>
      <w:r w:rsidRPr="008A5ACE">
        <w:rPr>
          <w:rFonts w:ascii="Arial" w:hAnsi="Arial" w:cs="Arial"/>
        </w:rPr>
        <w:br/>
        <w:t xml:space="preserve">Head, Corporate Communications </w:t>
      </w:r>
      <w:r w:rsidRPr="008A5ACE">
        <w:rPr>
          <w:rFonts w:ascii="Arial" w:hAnsi="Arial" w:cs="Arial"/>
        </w:rPr>
        <w:br/>
      </w:r>
      <w:r w:rsidRPr="008A5ACE">
        <w:rPr>
          <w:rFonts w:ascii="Arial" w:hAnsi="Arial" w:cs="Arial"/>
          <w:b/>
          <w:bCs/>
        </w:rPr>
        <w:t>COMESA Secretariat</w:t>
      </w:r>
      <w:r w:rsidRPr="008A5ACE">
        <w:rPr>
          <w:rFonts w:ascii="Arial" w:hAnsi="Arial" w:cs="Arial"/>
        </w:rPr>
        <w:t xml:space="preserve"> </w:t>
      </w:r>
      <w:r w:rsidRPr="008A5ACE">
        <w:rPr>
          <w:rFonts w:ascii="Arial" w:hAnsi="Arial" w:cs="Arial"/>
        </w:rPr>
        <w:br/>
      </w:r>
      <w:r w:rsidR="00890866">
        <w:rPr>
          <w:rFonts w:ascii="Arial" w:hAnsi="Arial" w:cs="Arial"/>
        </w:rPr>
        <w:tab/>
      </w:r>
      <w:r w:rsidRPr="008A5ACE">
        <w:rPr>
          <w:rFonts w:ascii="Arial" w:hAnsi="Arial" w:cs="Arial"/>
        </w:rPr>
        <w:t xml:space="preserve">Phone: +260 211 229725/32 </w:t>
      </w:r>
      <w:r w:rsidRPr="008A5ACE">
        <w:rPr>
          <w:rFonts w:ascii="Arial" w:hAnsi="Arial" w:cs="Arial"/>
        </w:rPr>
        <w:br/>
      </w:r>
      <w:r w:rsidRPr="008A5ACE">
        <w:rPr>
          <w:rFonts w:ascii="Arial" w:hAnsi="Arial" w:cs="Arial"/>
        </w:rPr>
        <w:tab/>
        <w:t>Email: mgakunga@comesa.int</w:t>
      </w:r>
      <w:r w:rsidRPr="008A5ACE">
        <w:rPr>
          <w:rFonts w:ascii="Arial" w:hAnsi="Arial" w:cs="Arial"/>
        </w:rPr>
        <w:br/>
      </w:r>
      <w:r w:rsidRPr="008A5ACE">
        <w:rPr>
          <w:rFonts w:ascii="Arial" w:hAnsi="Arial" w:cs="Arial"/>
        </w:rPr>
        <w:tab/>
        <w:t>Mobile: +260 971 873343</w:t>
      </w:r>
    </w:p>
    <w:p w14:paraId="070716AD" w14:textId="77777777" w:rsidR="00FA6A70" w:rsidRPr="008A5ACE" w:rsidRDefault="00FA6A70" w:rsidP="008A5ACE">
      <w:pPr>
        <w:pStyle w:val="NoSpacing"/>
        <w:spacing w:line="360" w:lineRule="auto"/>
        <w:ind w:right="-630"/>
        <w:rPr>
          <w:rFonts w:ascii="Arial" w:eastAsia="ヒラギノ角ゴ Pro W3" w:hAnsi="Arial" w:cs="Arial"/>
          <w:color w:val="002060"/>
        </w:rPr>
      </w:pPr>
      <w:r w:rsidRPr="008A5ACE">
        <w:rPr>
          <w:rFonts w:ascii="Arial" w:eastAsia="ヒラギノ角ゴ Pro W3" w:hAnsi="Arial" w:cs="Arial"/>
          <w:color w:val="002060"/>
        </w:rPr>
        <w:tab/>
      </w:r>
      <w:hyperlink r:id="rId11" w:history="1">
        <w:r w:rsidRPr="008A5ACE">
          <w:rPr>
            <w:rStyle w:val="Hyperlink"/>
            <w:rFonts w:ascii="Arial" w:eastAsia="ヒラギノ角ゴ Pro W3" w:hAnsi="Arial" w:cs="Arial"/>
          </w:rPr>
          <w:t>www.comesa.int</w:t>
        </w:r>
      </w:hyperlink>
    </w:p>
    <w:p w14:paraId="070716AE" w14:textId="77777777" w:rsidR="00FA6A70" w:rsidRPr="008A5ACE" w:rsidRDefault="00FA6A70" w:rsidP="008A5ACE">
      <w:pPr>
        <w:pStyle w:val="NormalWeb"/>
        <w:shd w:val="clear" w:color="auto" w:fill="FFFFFF"/>
        <w:spacing w:after="90" w:line="360" w:lineRule="auto"/>
        <w:rPr>
          <w:rFonts w:ascii="Arial" w:eastAsia="ヒラギノ角ゴ Pro W3" w:hAnsi="Arial" w:cs="Arial"/>
          <w:color w:val="002060"/>
          <w:sz w:val="22"/>
          <w:szCs w:val="22"/>
        </w:rPr>
      </w:pPr>
    </w:p>
    <w:p w14:paraId="070716AF" w14:textId="77777777" w:rsidR="00FA6A70" w:rsidRPr="008A5ACE" w:rsidRDefault="00FA6A70" w:rsidP="008A5ACE">
      <w:pPr>
        <w:autoSpaceDE w:val="0"/>
        <w:autoSpaceDN w:val="0"/>
        <w:adjustRightInd w:val="0"/>
        <w:spacing w:after="0" w:line="360" w:lineRule="auto"/>
        <w:jc w:val="both"/>
        <w:rPr>
          <w:rFonts w:ascii="Arial" w:eastAsia="Times New Roman" w:hAnsi="Arial" w:cs="Arial"/>
          <w:color w:val="002060"/>
        </w:rPr>
      </w:pPr>
      <w:r w:rsidRPr="008A5ACE">
        <w:rPr>
          <w:rFonts w:ascii="Arial" w:eastAsia="Times New Roman" w:hAnsi="Arial" w:cs="Arial"/>
          <w:b/>
          <w:color w:val="002060"/>
        </w:rPr>
        <w:t>Follow us on:</w:t>
      </w:r>
      <w:r w:rsidRPr="008A5ACE">
        <w:rPr>
          <w:rFonts w:ascii="Arial" w:eastAsia="Times New Roman" w:hAnsi="Arial" w:cs="Arial"/>
          <w:color w:val="002060"/>
        </w:rPr>
        <w:t xml:space="preserve"> </w:t>
      </w:r>
    </w:p>
    <w:p w14:paraId="070716B1" w14:textId="4B4B9F34" w:rsidR="003251A0" w:rsidRPr="008A5ACE" w:rsidRDefault="00FA6A70" w:rsidP="008A5ACE">
      <w:pPr>
        <w:autoSpaceDE w:val="0"/>
        <w:autoSpaceDN w:val="0"/>
        <w:adjustRightInd w:val="0"/>
        <w:spacing w:after="0" w:line="360" w:lineRule="auto"/>
        <w:jc w:val="both"/>
        <w:rPr>
          <w:rFonts w:ascii="Arial" w:hAnsi="Arial" w:cs="Arial"/>
        </w:rPr>
      </w:pPr>
      <w:proofErr w:type="spellStart"/>
      <w:r w:rsidRPr="008A5ACE">
        <w:rPr>
          <w:rFonts w:ascii="Arial" w:eastAsia="Times New Roman" w:hAnsi="Arial" w:cs="Arial"/>
          <w:b/>
          <w:color w:val="002060"/>
        </w:rPr>
        <w:t>Facebook</w:t>
      </w:r>
      <w:r w:rsidRPr="008A5ACE">
        <w:rPr>
          <w:rFonts w:ascii="Arial" w:eastAsia="Times New Roman" w:hAnsi="Arial" w:cs="Arial"/>
          <w:color w:val="002060"/>
        </w:rPr>
        <w:t>:</w:t>
      </w:r>
      <w:r w:rsidR="003308C7" w:rsidRPr="008A5ACE">
        <w:rPr>
          <w:rFonts w:ascii="Arial" w:hAnsi="Arial" w:cs="Arial"/>
        </w:rPr>
        <w:t>https</w:t>
      </w:r>
      <w:proofErr w:type="spellEnd"/>
      <w:r w:rsidR="003308C7" w:rsidRPr="008A5ACE">
        <w:rPr>
          <w:rFonts w:ascii="Arial" w:hAnsi="Arial" w:cs="Arial"/>
        </w:rPr>
        <w:t>://www.facebook.com/ComesaSecretariat/</w:t>
      </w:r>
    </w:p>
    <w:p w14:paraId="070716B2" w14:textId="77777777" w:rsidR="00FA6A70" w:rsidRPr="008A5ACE" w:rsidRDefault="00FA6A70" w:rsidP="008A5ACE">
      <w:pPr>
        <w:autoSpaceDE w:val="0"/>
        <w:autoSpaceDN w:val="0"/>
        <w:adjustRightInd w:val="0"/>
        <w:spacing w:after="0" w:line="360" w:lineRule="auto"/>
        <w:jc w:val="both"/>
        <w:rPr>
          <w:rStyle w:val="Hyperlink"/>
          <w:rFonts w:ascii="Arial" w:eastAsia="Times New Roman" w:hAnsi="Arial" w:cs="Arial"/>
        </w:rPr>
      </w:pPr>
      <w:r w:rsidRPr="008A5ACE">
        <w:rPr>
          <w:rFonts w:ascii="Arial" w:eastAsia="Times New Roman" w:hAnsi="Arial" w:cs="Arial"/>
          <w:b/>
          <w:color w:val="002060"/>
        </w:rPr>
        <w:t>Twitter</w:t>
      </w:r>
      <w:r w:rsidRPr="008A5ACE">
        <w:rPr>
          <w:rFonts w:ascii="Arial" w:eastAsia="Times New Roman" w:hAnsi="Arial" w:cs="Arial"/>
          <w:color w:val="002060"/>
        </w:rPr>
        <w:t xml:space="preserve">: </w:t>
      </w:r>
      <w:hyperlink r:id="rId12" w:history="1">
        <w:r w:rsidRPr="008A5ACE">
          <w:rPr>
            <w:rStyle w:val="Hyperlink"/>
            <w:rFonts w:ascii="Arial" w:eastAsia="Times New Roman" w:hAnsi="Arial" w:cs="Arial"/>
          </w:rPr>
          <w:t>https://twitter.com/comesa_lusaka</w:t>
        </w:r>
      </w:hyperlink>
    </w:p>
    <w:bookmarkEnd w:id="1"/>
    <w:p w14:paraId="070716B3" w14:textId="77777777" w:rsidR="00605E65" w:rsidRPr="008A5ACE" w:rsidRDefault="00605E65" w:rsidP="008A5ACE">
      <w:pPr>
        <w:spacing w:after="360" w:line="360" w:lineRule="auto"/>
        <w:jc w:val="center"/>
        <w:rPr>
          <w:rFonts w:ascii="Arial" w:eastAsia="Times New Roman" w:hAnsi="Arial" w:cs="Arial"/>
          <w:color w:val="002060"/>
        </w:rPr>
      </w:pPr>
    </w:p>
    <w:sectPr w:rsidR="00605E65" w:rsidRPr="008A5ACE" w:rsidSect="00E01EA1">
      <w:footerReference w:type="default" r:id="rId13"/>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C4002" w14:textId="77777777" w:rsidR="003968D1" w:rsidRDefault="003968D1" w:rsidP="00300DF7">
      <w:pPr>
        <w:spacing w:after="0" w:line="240" w:lineRule="auto"/>
      </w:pPr>
      <w:r>
        <w:separator/>
      </w:r>
    </w:p>
  </w:endnote>
  <w:endnote w:type="continuationSeparator" w:id="0">
    <w:p w14:paraId="5BF7C7DE" w14:textId="77777777" w:rsidR="003968D1" w:rsidRDefault="003968D1" w:rsidP="00300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panose1 w:val="020B0300000000000000"/>
    <w:charset w:val="80"/>
    <w:family w:val="auto"/>
    <w:pitch w:val="variable"/>
    <w:sig w:usb0="00000000"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716C8" w14:textId="12171B9B" w:rsidR="006C7DA1" w:rsidRPr="006C7DA1" w:rsidRDefault="006C7DA1">
    <w:pPr>
      <w:pStyle w:val="Footer"/>
      <w:pBdr>
        <w:top w:val="thinThickSmallGap" w:sz="24" w:space="1" w:color="622423" w:themeColor="accent2" w:themeShade="7F"/>
      </w:pBdr>
      <w:rPr>
        <w:rFonts w:ascii="Arial" w:eastAsia="Times New Roman" w:hAnsi="Arial" w:cs="Arial"/>
        <w:sz w:val="18"/>
        <w:szCs w:val="18"/>
      </w:rPr>
    </w:pPr>
    <w:r w:rsidRPr="006C7DA1">
      <w:rPr>
        <w:rFonts w:ascii="Arial" w:eastAsia="Times New Roman" w:hAnsi="Arial" w:cs="Arial"/>
        <w:sz w:val="18"/>
        <w:szCs w:val="18"/>
      </w:rPr>
      <w:t xml:space="preserve">COMESA is a regional economic community established in 1994. It brings together </w:t>
    </w:r>
    <w:r w:rsidR="004140B1">
      <w:rPr>
        <w:rFonts w:ascii="Arial" w:eastAsia="Times New Roman" w:hAnsi="Arial" w:cs="Arial"/>
        <w:sz w:val="18"/>
        <w:szCs w:val="18"/>
      </w:rPr>
      <w:t>21</w:t>
    </w:r>
    <w:r w:rsidRPr="006C7DA1">
      <w:rPr>
        <w:rFonts w:ascii="Arial" w:eastAsia="Times New Roman" w:hAnsi="Arial" w:cs="Arial"/>
        <w:sz w:val="18"/>
        <w:szCs w:val="18"/>
      </w:rPr>
      <w:t xml:space="preserve"> African Member States with a population of</w:t>
    </w:r>
    <w:r>
      <w:rPr>
        <w:rFonts w:ascii="Arial" w:eastAsia="Times New Roman" w:hAnsi="Arial" w:cs="Arial"/>
        <w:sz w:val="18"/>
        <w:szCs w:val="18"/>
      </w:rPr>
      <w:t xml:space="preserve"> 5</w:t>
    </w:r>
    <w:r w:rsidR="001123FE">
      <w:rPr>
        <w:rFonts w:ascii="Arial" w:eastAsia="Times New Roman" w:hAnsi="Arial" w:cs="Arial"/>
        <w:sz w:val="18"/>
        <w:szCs w:val="18"/>
      </w:rPr>
      <w:t>6</w:t>
    </w:r>
    <w:r>
      <w:rPr>
        <w:rFonts w:ascii="Arial" w:eastAsia="Times New Roman" w:hAnsi="Arial" w:cs="Arial"/>
        <w:sz w:val="18"/>
        <w:szCs w:val="18"/>
      </w:rPr>
      <w:t>0</w:t>
    </w:r>
    <w:r w:rsidRPr="006C7DA1">
      <w:rPr>
        <w:rFonts w:ascii="Arial" w:eastAsia="Times New Roman" w:hAnsi="Arial" w:cs="Arial"/>
        <w:sz w:val="18"/>
        <w:szCs w:val="18"/>
      </w:rPr>
      <w:t xml:space="preserve"> million people into a cooperative framework for sustainable economic growth and prosperity through regional integration.</w:t>
    </w:r>
  </w:p>
  <w:p w14:paraId="070716C9" w14:textId="77777777" w:rsidR="00300DF7" w:rsidRDefault="00300DF7">
    <w:pPr>
      <w:pStyle w:val="Footer"/>
      <w:pBdr>
        <w:top w:val="thinThickSmallGap" w:sz="24" w:space="1" w:color="622423" w:themeColor="accent2" w:themeShade="7F"/>
      </w:pBdr>
      <w:rPr>
        <w:rFonts w:asciiTheme="majorHAnsi" w:eastAsiaTheme="majorEastAsia" w:hAnsiTheme="majorHAnsi" w:cstheme="majorBidi"/>
      </w:rPr>
    </w:pPr>
    <w:r w:rsidRPr="007140A8">
      <w:rPr>
        <w:rFonts w:asciiTheme="majorHAnsi" w:eastAsiaTheme="majorEastAsia" w:hAnsiTheme="majorHAnsi" w:cstheme="majorBidi"/>
        <w:sz w:val="18"/>
        <w:szCs w:val="18"/>
      </w:rPr>
      <w:ptab w:relativeTo="margin" w:alignment="right" w:leader="none"/>
    </w:r>
    <w:r w:rsidRPr="007140A8">
      <w:rPr>
        <w:rFonts w:asciiTheme="majorHAnsi" w:eastAsiaTheme="majorEastAsia" w:hAnsiTheme="majorHAnsi" w:cstheme="majorBidi"/>
        <w:sz w:val="18"/>
        <w:szCs w:val="18"/>
      </w:rPr>
      <w:t>Page</w:t>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294E6E" w:rsidRPr="00294E6E">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070716CA" w14:textId="77777777" w:rsidR="00300DF7" w:rsidRDefault="00300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79A23" w14:textId="77777777" w:rsidR="003968D1" w:rsidRDefault="003968D1" w:rsidP="00300DF7">
      <w:pPr>
        <w:spacing w:after="0" w:line="240" w:lineRule="auto"/>
      </w:pPr>
      <w:r>
        <w:separator/>
      </w:r>
    </w:p>
  </w:footnote>
  <w:footnote w:type="continuationSeparator" w:id="0">
    <w:p w14:paraId="68CF2715" w14:textId="77777777" w:rsidR="003968D1" w:rsidRDefault="003968D1" w:rsidP="00300D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063"/>
    <w:rsid w:val="00030E3B"/>
    <w:rsid w:val="00065295"/>
    <w:rsid w:val="0008386E"/>
    <w:rsid w:val="000849FE"/>
    <w:rsid w:val="001051CC"/>
    <w:rsid w:val="001123FE"/>
    <w:rsid w:val="0012763F"/>
    <w:rsid w:val="001421E2"/>
    <w:rsid w:val="00153D02"/>
    <w:rsid w:val="00173E63"/>
    <w:rsid w:val="001813CE"/>
    <w:rsid w:val="00201BB1"/>
    <w:rsid w:val="00202F7F"/>
    <w:rsid w:val="002678E0"/>
    <w:rsid w:val="00280708"/>
    <w:rsid w:val="00294E6E"/>
    <w:rsid w:val="002B42B5"/>
    <w:rsid w:val="002C5960"/>
    <w:rsid w:val="002D478D"/>
    <w:rsid w:val="00300DF7"/>
    <w:rsid w:val="0030460D"/>
    <w:rsid w:val="003251A0"/>
    <w:rsid w:val="00330215"/>
    <w:rsid w:val="003308C7"/>
    <w:rsid w:val="00341063"/>
    <w:rsid w:val="003968D1"/>
    <w:rsid w:val="003B2CBA"/>
    <w:rsid w:val="003F2845"/>
    <w:rsid w:val="004140B1"/>
    <w:rsid w:val="00435B3F"/>
    <w:rsid w:val="004D2759"/>
    <w:rsid w:val="004D6A48"/>
    <w:rsid w:val="005059B1"/>
    <w:rsid w:val="00541CF6"/>
    <w:rsid w:val="0057658A"/>
    <w:rsid w:val="005968E5"/>
    <w:rsid w:val="005B5F9A"/>
    <w:rsid w:val="00605E65"/>
    <w:rsid w:val="00611498"/>
    <w:rsid w:val="006A10D2"/>
    <w:rsid w:val="006C7DA1"/>
    <w:rsid w:val="006D38FA"/>
    <w:rsid w:val="006E68F3"/>
    <w:rsid w:val="007140A8"/>
    <w:rsid w:val="007470F9"/>
    <w:rsid w:val="00774E87"/>
    <w:rsid w:val="007821DF"/>
    <w:rsid w:val="007A7270"/>
    <w:rsid w:val="007C12F6"/>
    <w:rsid w:val="007D7C24"/>
    <w:rsid w:val="007F4818"/>
    <w:rsid w:val="00815E73"/>
    <w:rsid w:val="00845280"/>
    <w:rsid w:val="00853513"/>
    <w:rsid w:val="00890866"/>
    <w:rsid w:val="008A5ACE"/>
    <w:rsid w:val="008D5BCE"/>
    <w:rsid w:val="00943329"/>
    <w:rsid w:val="00946CA1"/>
    <w:rsid w:val="00950874"/>
    <w:rsid w:val="00A11ABD"/>
    <w:rsid w:val="00A40055"/>
    <w:rsid w:val="00A6563F"/>
    <w:rsid w:val="00A773F2"/>
    <w:rsid w:val="00AE0565"/>
    <w:rsid w:val="00B92B87"/>
    <w:rsid w:val="00B93A5F"/>
    <w:rsid w:val="00BC6949"/>
    <w:rsid w:val="00C24FF2"/>
    <w:rsid w:val="00C53084"/>
    <w:rsid w:val="00CA79B9"/>
    <w:rsid w:val="00CC2975"/>
    <w:rsid w:val="00CE050E"/>
    <w:rsid w:val="00D36970"/>
    <w:rsid w:val="00D5443F"/>
    <w:rsid w:val="00DE0D0F"/>
    <w:rsid w:val="00E01EA1"/>
    <w:rsid w:val="00E03E2C"/>
    <w:rsid w:val="00E10ED3"/>
    <w:rsid w:val="00E54606"/>
    <w:rsid w:val="00EA47E5"/>
    <w:rsid w:val="00EF0F89"/>
    <w:rsid w:val="00F053A7"/>
    <w:rsid w:val="00F970C3"/>
    <w:rsid w:val="00FA192F"/>
    <w:rsid w:val="00FA6A70"/>
    <w:rsid w:val="00FB6353"/>
    <w:rsid w:val="00FB7513"/>
    <w:rsid w:val="00FC4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71698"/>
  <w15:docId w15:val="{CF3C55CE-A2AE-4065-AF30-776E36C8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950874"/>
    <w:rPr>
      <w:sz w:val="16"/>
      <w:szCs w:val="16"/>
    </w:rPr>
  </w:style>
  <w:style w:type="paragraph" w:styleId="CommentText">
    <w:name w:val="annotation text"/>
    <w:basedOn w:val="Normal"/>
    <w:link w:val="CommentTextChar"/>
    <w:uiPriority w:val="99"/>
    <w:semiHidden/>
    <w:unhideWhenUsed/>
    <w:rsid w:val="00950874"/>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950874"/>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950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874"/>
    <w:rPr>
      <w:rFonts w:ascii="Tahoma" w:hAnsi="Tahoma" w:cs="Tahoma"/>
      <w:sz w:val="16"/>
      <w:szCs w:val="16"/>
    </w:rPr>
  </w:style>
  <w:style w:type="paragraph" w:styleId="NoSpacing">
    <w:name w:val="No Spacing"/>
    <w:uiPriority w:val="1"/>
    <w:qFormat/>
    <w:rsid w:val="00300DF7"/>
    <w:pPr>
      <w:spacing w:after="0" w:line="240" w:lineRule="auto"/>
    </w:pPr>
    <w:rPr>
      <w:rFonts w:eastAsiaTheme="minorEastAsia"/>
    </w:rPr>
  </w:style>
  <w:style w:type="paragraph" w:styleId="Header">
    <w:name w:val="header"/>
    <w:basedOn w:val="Normal"/>
    <w:link w:val="HeaderChar"/>
    <w:uiPriority w:val="99"/>
    <w:unhideWhenUsed/>
    <w:rsid w:val="00300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DF7"/>
  </w:style>
  <w:style w:type="paragraph" w:styleId="Footer">
    <w:name w:val="footer"/>
    <w:basedOn w:val="Normal"/>
    <w:link w:val="FooterChar"/>
    <w:uiPriority w:val="99"/>
    <w:unhideWhenUsed/>
    <w:rsid w:val="00300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DF7"/>
  </w:style>
  <w:style w:type="character" w:styleId="Hyperlink">
    <w:name w:val="Hyperlink"/>
    <w:basedOn w:val="DefaultParagraphFont"/>
    <w:uiPriority w:val="99"/>
    <w:unhideWhenUsed/>
    <w:rsid w:val="007470F9"/>
    <w:rPr>
      <w:color w:val="0000FF" w:themeColor="hyperlink"/>
      <w:u w:val="single"/>
    </w:rPr>
  </w:style>
  <w:style w:type="character" w:styleId="FollowedHyperlink">
    <w:name w:val="FollowedHyperlink"/>
    <w:basedOn w:val="DefaultParagraphFont"/>
    <w:uiPriority w:val="99"/>
    <w:semiHidden/>
    <w:unhideWhenUsed/>
    <w:rsid w:val="007470F9"/>
    <w:rPr>
      <w:color w:val="800080" w:themeColor="followedHyperlink"/>
      <w:u w:val="single"/>
    </w:rPr>
  </w:style>
  <w:style w:type="paragraph" w:styleId="NormalWeb">
    <w:name w:val="Normal (Web)"/>
    <w:basedOn w:val="Normal"/>
    <w:uiPriority w:val="99"/>
    <w:unhideWhenUsed/>
    <w:rsid w:val="003B2CBA"/>
    <w:rPr>
      <w:rFonts w:ascii="Times New Roman" w:hAnsi="Times New Roman" w:cs="Times New Roman"/>
      <w:sz w:val="24"/>
      <w:szCs w:val="24"/>
    </w:rPr>
  </w:style>
  <w:style w:type="paragraph" w:styleId="ListParagraph">
    <w:name w:val="List Paragraph"/>
    <w:basedOn w:val="Normal"/>
    <w:uiPriority w:val="34"/>
    <w:qFormat/>
    <w:rsid w:val="00541CF6"/>
    <w:pPr>
      <w:spacing w:after="0" w:line="240" w:lineRule="auto"/>
      <w:ind w:left="720"/>
      <w:contextualSpacing/>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3251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528618">
      <w:bodyDiv w:val="1"/>
      <w:marLeft w:val="0"/>
      <w:marRight w:val="0"/>
      <w:marTop w:val="0"/>
      <w:marBottom w:val="0"/>
      <w:divBdr>
        <w:top w:val="none" w:sz="0" w:space="0" w:color="auto"/>
        <w:left w:val="none" w:sz="0" w:space="0" w:color="auto"/>
        <w:bottom w:val="none" w:sz="0" w:space="0" w:color="auto"/>
        <w:right w:val="none" w:sz="0" w:space="0" w:color="auto"/>
      </w:divBdr>
    </w:div>
    <w:div w:id="1028877428">
      <w:bodyDiv w:val="1"/>
      <w:marLeft w:val="0"/>
      <w:marRight w:val="0"/>
      <w:marTop w:val="0"/>
      <w:marBottom w:val="0"/>
      <w:divBdr>
        <w:top w:val="none" w:sz="0" w:space="0" w:color="auto"/>
        <w:left w:val="none" w:sz="0" w:space="0" w:color="auto"/>
        <w:bottom w:val="none" w:sz="0" w:space="0" w:color="auto"/>
        <w:right w:val="none" w:sz="0" w:space="0" w:color="auto"/>
      </w:divBdr>
    </w:div>
    <w:div w:id="153238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anyangarara@comesa.i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witter.com/comesa_lusak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mesa.i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comesa.i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FB4CD-725B-ED4A-8369-57BF492E4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Mwangi Gakunga</dc:creator>
  <cp:lastModifiedBy>Philip Kambafwile</cp:lastModifiedBy>
  <cp:revision>2</cp:revision>
  <dcterms:created xsi:type="dcterms:W3CDTF">2019-07-22T06:54:00Z</dcterms:created>
  <dcterms:modified xsi:type="dcterms:W3CDTF">2019-07-22T06:54:00Z</dcterms:modified>
</cp:coreProperties>
</file>