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A826" w14:textId="77777777" w:rsidR="00382375" w:rsidRPr="0035455F" w:rsidRDefault="00382375" w:rsidP="00382375">
      <w:pPr>
        <w:jc w:val="center"/>
        <w:rPr>
          <w:rFonts w:ascii="Arial" w:hAnsi="Arial" w:cs="Arial"/>
          <w:b/>
          <w:lang w:val="en-GB"/>
        </w:rPr>
      </w:pPr>
      <w:bookmarkStart w:id="0" w:name="_Toc267378912"/>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499494AB"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bookmarkStart w:id="1" w:name="_Hlk53134639"/>
      <w:r w:rsidR="006375EF" w:rsidRPr="006375EF">
        <w:rPr>
          <w:rFonts w:ascii="Arial" w:hAnsi="Arial" w:cs="Arial"/>
          <w:b/>
          <w:bCs/>
          <w:lang w:val="en-GB"/>
        </w:rPr>
        <w:t>CS/PROC/EDF/8.3/10/2020/0</w:t>
      </w:r>
      <w:r w:rsidR="00DA7658">
        <w:rPr>
          <w:rFonts w:ascii="Arial" w:hAnsi="Arial" w:cs="Arial"/>
          <w:b/>
          <w:bCs/>
          <w:lang w:val="en-GB"/>
        </w:rPr>
        <w:t>6</w:t>
      </w:r>
      <w:r w:rsidR="006375EF" w:rsidRPr="006375EF">
        <w:rPr>
          <w:rFonts w:ascii="Arial" w:hAnsi="Arial" w:cs="Arial"/>
          <w:b/>
          <w:bCs/>
          <w:lang w:val="en-GB"/>
        </w:rPr>
        <w:t xml:space="preserve">TPL </w:t>
      </w:r>
    </w:p>
    <w:bookmarkEnd w:id="1"/>
    <w:p w14:paraId="47AE779F" w14:textId="77777777" w:rsidR="00E71D4A" w:rsidRPr="0035455F" w:rsidRDefault="00E71D4A" w:rsidP="00FC7BCE">
      <w:pPr>
        <w:ind w:left="709"/>
        <w:jc w:val="center"/>
        <w:rPr>
          <w:rFonts w:ascii="Arial" w:hAnsi="Arial" w:cs="Arial"/>
          <w:b/>
          <w:lang w:val="en-GB"/>
        </w:rPr>
      </w:pPr>
    </w:p>
    <w:p w14:paraId="66A9F7AB" w14:textId="1999DE6D" w:rsidR="0010380B" w:rsidRDefault="00E71D4A" w:rsidP="006375EF">
      <w:pPr>
        <w:ind w:left="709"/>
        <w:jc w:val="both"/>
        <w:rPr>
          <w:rFonts w:ascii="Arial" w:eastAsia="Calibri" w:hAnsi="Arial" w:cs="Arial"/>
          <w:b/>
          <w:kern w:val="28"/>
        </w:rPr>
      </w:pPr>
      <w:r w:rsidRPr="0035455F">
        <w:rPr>
          <w:rFonts w:ascii="Arial" w:hAnsi="Arial" w:cs="Arial"/>
          <w:b/>
          <w:lang w:val="en-GB"/>
        </w:rPr>
        <w:t>REQUEST FOR SERVICES TITLE:</w:t>
      </w:r>
      <w:r w:rsidRPr="0035455F">
        <w:rPr>
          <w:rFonts w:ascii="Arial" w:hAnsi="Arial" w:cs="Arial"/>
          <w:lang w:val="en-GB"/>
        </w:rPr>
        <w:t xml:space="preserve"> </w:t>
      </w:r>
      <w:bookmarkStart w:id="2" w:name="_Hlk56346195"/>
      <w:bookmarkStart w:id="3" w:name="_Hlk56352982"/>
      <w:r w:rsidR="006375EF" w:rsidRPr="006375EF">
        <w:rPr>
          <w:rFonts w:ascii="Arial" w:eastAsia="Calibri" w:hAnsi="Arial" w:cs="Arial"/>
          <w:b/>
          <w:kern w:val="28"/>
        </w:rPr>
        <w:t xml:space="preserve">BORDER INFRASTRUCTURE </w:t>
      </w:r>
      <w:r w:rsidR="00EC7E84">
        <w:rPr>
          <w:rFonts w:ascii="Arial" w:eastAsia="Calibri" w:hAnsi="Arial" w:cs="Arial"/>
          <w:b/>
          <w:kern w:val="28"/>
        </w:rPr>
        <w:t xml:space="preserve">– CHIRUNDU </w:t>
      </w:r>
      <w:r w:rsidR="00E579E6">
        <w:rPr>
          <w:rFonts w:ascii="Arial" w:eastAsia="Calibri" w:hAnsi="Arial" w:cs="Arial"/>
          <w:b/>
          <w:kern w:val="28"/>
        </w:rPr>
        <w:t>BORDER ZAMBIA -</w:t>
      </w:r>
      <w:r w:rsidR="006375EF" w:rsidRPr="006375EF">
        <w:rPr>
          <w:rFonts w:ascii="Arial" w:eastAsia="Calibri" w:hAnsi="Arial" w:cs="Arial"/>
          <w:b/>
          <w:kern w:val="28"/>
        </w:rPr>
        <w:t xml:space="preserve"> CONSULTANCY TO CARRY OUT FEASIBILITY STUDY INCLUDING ENVIRONMENTAL AND SOCIAL IMPACT ASSESSMENT, GEOTECHNICAL SURVEY, TOPOGRAPHICAL SURVEY, SITE SURVEY INCLUDING WATER/SEWER RETICULATION, DRAINAGE, ELECTRICITY</w:t>
      </w:r>
      <w:bookmarkEnd w:id="3"/>
      <w:r w:rsidR="006375EF" w:rsidRPr="006375EF">
        <w:rPr>
          <w:rFonts w:ascii="Arial" w:eastAsia="Calibri" w:hAnsi="Arial" w:cs="Arial"/>
          <w:b/>
          <w:kern w:val="28"/>
        </w:rPr>
        <w:t xml:space="preserve">. </w:t>
      </w:r>
    </w:p>
    <w:bookmarkEnd w:id="2"/>
    <w:p w14:paraId="7D06AE8E" w14:textId="77777777" w:rsidR="00A70108" w:rsidRDefault="00A70108" w:rsidP="00A70108">
      <w:pPr>
        <w:jc w:val="both"/>
        <w:rPr>
          <w:rFonts w:ascii="Arial" w:hAnsi="Arial" w:cs="Arial"/>
          <w:b/>
          <w:i/>
          <w:lang w:val="en-GB"/>
        </w:rPr>
      </w:pPr>
    </w:p>
    <w:p w14:paraId="74F8F515" w14:textId="21F988ED" w:rsidR="00AB4D9D" w:rsidRPr="00A70108" w:rsidRDefault="00660D9C" w:rsidP="00A70108">
      <w:pPr>
        <w:pStyle w:val="ListParagraph"/>
        <w:numPr>
          <w:ilvl w:val="0"/>
          <w:numId w:val="44"/>
        </w:numPr>
        <w:jc w:val="both"/>
        <w:rPr>
          <w:rFonts w:ascii="Arial" w:hAnsi="Arial" w:cs="Arial"/>
          <w:b/>
          <w:lang w:val="en-GB"/>
        </w:rPr>
      </w:pPr>
      <w:r w:rsidRPr="00A70108">
        <w:rPr>
          <w:rFonts w:ascii="Arial" w:hAnsi="Arial" w:cs="Arial"/>
          <w:b/>
          <w:i/>
          <w:lang w:val="en-GB"/>
        </w:rPr>
        <w:t xml:space="preserve">The </w:t>
      </w:r>
      <w:r w:rsidR="00B661C8" w:rsidRPr="00A70108">
        <w:rPr>
          <w:rFonts w:ascii="Arial" w:hAnsi="Arial" w:cs="Arial"/>
          <w:b/>
          <w:i/>
          <w:lang w:val="en-GB"/>
        </w:rPr>
        <w:t>COMESA</w:t>
      </w:r>
      <w:r w:rsidRPr="00A70108">
        <w:rPr>
          <w:rFonts w:ascii="Arial" w:hAnsi="Arial" w:cs="Arial"/>
          <w:b/>
          <w:i/>
          <w:lang w:val="en-GB"/>
        </w:rPr>
        <w:t xml:space="preserve"> Secretariat</w:t>
      </w:r>
      <w:r w:rsidR="00382375" w:rsidRPr="00A70108">
        <w:rPr>
          <w:rFonts w:ascii="Arial" w:hAnsi="Arial" w:cs="Arial"/>
          <w:b/>
          <w:i/>
          <w:lang w:val="en-GB"/>
        </w:rPr>
        <w:t xml:space="preserve"> </w:t>
      </w:r>
      <w:r w:rsidR="00382375" w:rsidRPr="00A70108">
        <w:rPr>
          <w:rFonts w:ascii="Arial" w:hAnsi="Arial" w:cs="Arial"/>
          <w:lang w:val="en-GB"/>
        </w:rPr>
        <w:t xml:space="preserve">is inviting </w:t>
      </w:r>
      <w:r w:rsidR="00BC328A" w:rsidRPr="00A70108">
        <w:rPr>
          <w:rFonts w:ascii="Arial" w:hAnsi="Arial" w:cs="Arial"/>
          <w:lang w:val="en-GB"/>
        </w:rPr>
        <w:t xml:space="preserve">Individual Consultants </w:t>
      </w:r>
      <w:r w:rsidR="00382375" w:rsidRPr="00A70108">
        <w:rPr>
          <w:rFonts w:ascii="Arial" w:hAnsi="Arial" w:cs="Arial"/>
          <w:lang w:val="en-GB"/>
        </w:rPr>
        <w:t xml:space="preserve">to submit </w:t>
      </w:r>
      <w:r w:rsidR="00BC328A" w:rsidRPr="00A70108">
        <w:rPr>
          <w:rFonts w:ascii="Arial" w:hAnsi="Arial" w:cs="Arial"/>
          <w:lang w:val="en-GB"/>
        </w:rPr>
        <w:t xml:space="preserve">their CV </w:t>
      </w:r>
      <w:r w:rsidR="00382375" w:rsidRPr="00A70108">
        <w:rPr>
          <w:rFonts w:ascii="Arial" w:hAnsi="Arial" w:cs="Arial"/>
          <w:lang w:val="en-GB"/>
        </w:rPr>
        <w:t xml:space="preserve">and </w:t>
      </w:r>
      <w:r w:rsidR="00BC328A" w:rsidRPr="00A70108">
        <w:rPr>
          <w:rFonts w:ascii="Arial" w:hAnsi="Arial" w:cs="Arial"/>
          <w:lang w:val="en-GB"/>
        </w:rPr>
        <w:t xml:space="preserve">Financial Proposal </w:t>
      </w:r>
      <w:r w:rsidR="00382375" w:rsidRPr="00A70108">
        <w:rPr>
          <w:rFonts w:ascii="Arial" w:hAnsi="Arial" w:cs="Arial"/>
          <w:lang w:val="en-GB"/>
        </w:rPr>
        <w:t>for the following services</w:t>
      </w:r>
      <w:r w:rsidR="00AB4D9D" w:rsidRPr="00A70108">
        <w:rPr>
          <w:rFonts w:ascii="Arial" w:hAnsi="Arial" w:cs="Arial"/>
          <w:lang w:val="en-GB"/>
        </w:rPr>
        <w:t>:</w:t>
      </w:r>
    </w:p>
    <w:p w14:paraId="0DDF26D6" w14:textId="77777777" w:rsidR="00986F39" w:rsidRPr="0035455F" w:rsidRDefault="00986F39" w:rsidP="00986F39">
      <w:pPr>
        <w:ind w:left="1080"/>
        <w:jc w:val="both"/>
        <w:rPr>
          <w:rFonts w:ascii="Arial" w:hAnsi="Arial" w:cs="Arial"/>
          <w:b/>
          <w:bCs/>
          <w:i/>
        </w:rPr>
      </w:pPr>
    </w:p>
    <w:p w14:paraId="500911F8" w14:textId="3BA0960B" w:rsidR="00B075A2" w:rsidRDefault="00E579E6" w:rsidP="00E579E6">
      <w:pPr>
        <w:ind w:left="709"/>
        <w:jc w:val="both"/>
        <w:rPr>
          <w:rFonts w:ascii="Arial" w:eastAsia="Calibri" w:hAnsi="Arial" w:cs="Arial"/>
          <w:b/>
          <w:kern w:val="28"/>
        </w:rPr>
      </w:pPr>
      <w:r w:rsidRPr="00E579E6">
        <w:rPr>
          <w:rFonts w:ascii="Arial" w:eastAsia="Calibri" w:hAnsi="Arial" w:cs="Arial"/>
          <w:b/>
          <w:kern w:val="28"/>
        </w:rPr>
        <w:t>BORDER INFRASTRUCTURE – CHIRUNDU BORDER ZAMBIA - CONSULTANCY TO CARRY OUT FEASIBILITY STUDY INCLUDING ENVIRONMENTAL AND SOCIAL IMPACT ASSESSMENT, GEOTECHNICAL SURVEY, TOPOGRAPHICAL SURVEY, SITE SURVEY INCLUDING WATER/SEWER RETICULATION, DRAINAGE, ELECTRICITY</w:t>
      </w:r>
      <w:r w:rsidR="00A70108" w:rsidRPr="00A70108">
        <w:rPr>
          <w:rFonts w:ascii="Arial" w:eastAsia="Calibri" w:hAnsi="Arial" w:cs="Arial"/>
          <w:b/>
          <w:kern w:val="28"/>
        </w:rPr>
        <w:t>.</w:t>
      </w:r>
    </w:p>
    <w:p w14:paraId="332FECE5" w14:textId="77777777" w:rsidR="00A70108" w:rsidRPr="0035455F" w:rsidRDefault="00A70108" w:rsidP="00FC7E65">
      <w:pPr>
        <w:ind w:left="709"/>
        <w:jc w:val="both"/>
        <w:rPr>
          <w:rFonts w:ascii="Arial" w:hAnsi="Arial" w:cs="Arial"/>
          <w:bCs/>
          <w:lang w:val="en-ZA"/>
        </w:rPr>
      </w:pPr>
    </w:p>
    <w:p w14:paraId="5DB4CFA6"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7B8A9BE8"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4E6912">
        <w:rPr>
          <w:rFonts w:ascii="Arial" w:hAnsi="Arial" w:cs="Arial"/>
          <w:b/>
          <w:highlight w:val="yellow"/>
          <w:lang w:val="nl-NL"/>
        </w:rPr>
        <w:t>EURO 15</w:t>
      </w:r>
      <w:r w:rsidR="004221E1">
        <w:rPr>
          <w:rFonts w:ascii="Arial" w:hAnsi="Arial" w:cs="Arial"/>
          <w:b/>
          <w:bCs/>
          <w:highlight w:val="yellow"/>
          <w:lang w:val="en-ZA"/>
        </w:rPr>
        <w:t xml:space="preserve">,000 </w:t>
      </w:r>
      <w:r w:rsidR="008617A7" w:rsidRPr="00AF48EC">
        <w:rPr>
          <w:rFonts w:ascii="Arial" w:hAnsi="Arial" w:cs="Arial"/>
          <w:b/>
          <w:i/>
          <w:highlight w:val="yellow"/>
          <w:lang w:val="en-GB"/>
        </w:rPr>
        <w:t>for expert service/</w:t>
      </w:r>
      <w:r w:rsidR="002A3764" w:rsidRPr="00AF48EC">
        <w:rPr>
          <w:rFonts w:ascii="Arial" w:hAnsi="Arial" w:cs="Arial"/>
          <w:b/>
          <w:i/>
          <w:highlight w:val="yellow"/>
          <w:lang w:val="en-GB"/>
        </w:rPr>
        <w:t>consultants’</w:t>
      </w:r>
      <w:r w:rsidR="008617A7" w:rsidRPr="00AF48EC">
        <w:rPr>
          <w:rFonts w:ascii="Arial" w:hAnsi="Arial" w:cs="Arial"/>
          <w:b/>
          <w:i/>
          <w:highlight w:val="yellow"/>
          <w:lang w:val="en-GB"/>
        </w:rPr>
        <w:t xml:space="preserve"> fees only</w:t>
      </w:r>
      <w:r w:rsidR="00483A66" w:rsidRPr="00AF48EC">
        <w:rPr>
          <w:rFonts w:ascii="Arial" w:hAnsi="Arial" w:cs="Arial"/>
          <w:b/>
          <w:i/>
          <w:highlight w:val="yellow"/>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501E445F" w:rsidR="00AB4D9D" w:rsidRDefault="006D021F" w:rsidP="00B26BE4">
      <w:pPr>
        <w:jc w:val="both"/>
        <w:rPr>
          <w:rFonts w:ascii="Arial" w:hAnsi="Arial" w:cs="Arial"/>
          <w:lang w:val="en-GB"/>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B26BE4">
        <w:rPr>
          <w:rFonts w:ascii="Arial" w:hAnsi="Arial" w:cs="Arial"/>
          <w:lang w:val="en-GB"/>
        </w:rPr>
        <w:t>application</w:t>
      </w:r>
      <w:r w:rsidR="00EA011D" w:rsidRPr="0035455F">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4" w:name="_Hlk53135691"/>
      <w:r w:rsidR="00524FA9" w:rsidRPr="0035455F">
        <w:rPr>
          <w:rFonts w:ascii="Arial" w:hAnsi="Arial" w:cs="Arial"/>
          <w:b/>
          <w:lang w:val="en-GB"/>
        </w:rPr>
        <w:t>“</w:t>
      </w:r>
      <w:bookmarkStart w:id="5" w:name="_Hlk54596178"/>
      <w:r w:rsidR="0007777D" w:rsidRPr="0007777D">
        <w:rPr>
          <w:rFonts w:ascii="Arial" w:hAnsi="Arial" w:cs="Arial"/>
          <w:b/>
          <w:bCs/>
          <w:lang w:val="en-GB"/>
        </w:rPr>
        <w:t>CS/PROC/EDF/8.3/10/2020/0</w:t>
      </w:r>
      <w:r w:rsidR="00DA7658">
        <w:rPr>
          <w:rFonts w:ascii="Arial" w:hAnsi="Arial" w:cs="Arial"/>
          <w:b/>
          <w:bCs/>
          <w:lang w:val="en-GB"/>
        </w:rPr>
        <w:t>6</w:t>
      </w:r>
      <w:r w:rsidR="0007777D" w:rsidRPr="0007777D">
        <w:rPr>
          <w:rFonts w:ascii="Arial" w:hAnsi="Arial" w:cs="Arial"/>
          <w:b/>
          <w:bCs/>
          <w:lang w:val="en-GB"/>
        </w:rPr>
        <w:t xml:space="preserve">TPL </w:t>
      </w:r>
      <w:r w:rsidR="003D5137" w:rsidRPr="003D5137">
        <w:rPr>
          <w:rFonts w:ascii="Arial" w:hAnsi="Arial" w:cs="Arial"/>
          <w:b/>
          <w:lang w:val="en-GB"/>
        </w:rPr>
        <w:t>-</w:t>
      </w:r>
      <w:r w:rsidR="003D5137">
        <w:rPr>
          <w:rFonts w:ascii="Arial" w:hAnsi="Arial" w:cs="Arial"/>
          <w:b/>
          <w:i/>
          <w:lang w:val="en-GB"/>
        </w:rPr>
        <w:t xml:space="preserve"> </w:t>
      </w:r>
      <w:bookmarkEnd w:id="5"/>
      <w:r w:rsidR="00E579E6" w:rsidRPr="00E579E6">
        <w:rPr>
          <w:rFonts w:ascii="Arial" w:hAnsi="Arial" w:cs="Arial"/>
          <w:b/>
          <w:bCs/>
        </w:rPr>
        <w:t>BORDER INFRASTRUCTURE – CHIRUNDU BORDER ZAMBIA - CONSULTANCY TO CARRY OUT FEASIBILITY STUDY INCLUDING ENVIRONMENTAL AND SOCIAL IMPACT ASSESSMENT, GEOTECHNICAL SURVEY, TOPOGRAPHICAL SURVEY, SITE SURVEY INCLUDING WATER/SEWER RETICULATION, DRAINAGE, ELECTRICITY</w:t>
      </w:r>
      <w:r w:rsidR="00A91A02" w:rsidRPr="00A91A02">
        <w:rPr>
          <w:rFonts w:ascii="Arial" w:hAnsi="Arial" w:cs="Arial"/>
          <w:b/>
          <w:bCs/>
        </w:rPr>
        <w:t>.</w:t>
      </w:r>
      <w:r w:rsidR="00524FA9" w:rsidRPr="0035455F">
        <w:rPr>
          <w:rFonts w:ascii="Arial" w:hAnsi="Arial" w:cs="Arial"/>
          <w:b/>
          <w:i/>
          <w:lang w:val="en-GB"/>
        </w:rPr>
        <w:t>”</w:t>
      </w:r>
      <w:bookmarkEnd w:id="4"/>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14:paraId="6C6B6764" w14:textId="6F6A5EC3" w:rsidR="006774D1" w:rsidRDefault="006774D1" w:rsidP="00B26BE4">
      <w:pPr>
        <w:jc w:val="both"/>
        <w:rPr>
          <w:rFonts w:ascii="Arial" w:hAnsi="Arial" w:cs="Arial"/>
          <w:lang w:val="en-GB"/>
        </w:rPr>
      </w:pPr>
    </w:p>
    <w:p w14:paraId="33EA8D30" w14:textId="64F0CE32" w:rsidR="006774D1" w:rsidRPr="006774D1" w:rsidRDefault="0016537C" w:rsidP="006774D1">
      <w:pPr>
        <w:ind w:left="720" w:firstLine="720"/>
        <w:jc w:val="both"/>
        <w:rPr>
          <w:rFonts w:ascii="Arial" w:hAnsi="Arial" w:cs="Arial"/>
          <w:b/>
          <w:bCs/>
          <w:i/>
          <w:iCs/>
          <w:lang w:val="en-GB"/>
        </w:rPr>
      </w:pPr>
      <w:hyperlink r:id="rId11" w:history="1">
        <w:r w:rsidR="006774D1" w:rsidRPr="00C41405">
          <w:rPr>
            <w:rStyle w:val="Hyperlink"/>
            <w:rFonts w:ascii="Arial" w:hAnsi="Arial" w:cs="Arial"/>
            <w:b/>
            <w:bCs/>
            <w:i/>
            <w:iCs/>
            <w:lang w:val="en-GB"/>
          </w:rPr>
          <w:t>procurement@comesa.int</w:t>
        </w:r>
      </w:hyperlink>
    </w:p>
    <w:p w14:paraId="072718CD" w14:textId="77777777" w:rsidR="006774D1" w:rsidRPr="006774D1" w:rsidRDefault="006774D1" w:rsidP="00B26BE4">
      <w:pPr>
        <w:jc w:val="both"/>
        <w:rPr>
          <w:rFonts w:ascii="Arial" w:hAnsi="Arial" w:cs="Arial"/>
          <w:b/>
          <w:bCs/>
          <w:i/>
          <w:iCs/>
          <w:lang w:val="en-GB"/>
        </w:rPr>
      </w:pPr>
    </w:p>
    <w:p w14:paraId="41AC00E7" w14:textId="75A44F18" w:rsidR="00955480" w:rsidRDefault="00955480" w:rsidP="00B26BE4">
      <w:pPr>
        <w:jc w:val="both"/>
        <w:rPr>
          <w:rFonts w:ascii="Arial" w:hAnsi="Arial" w:cs="Arial"/>
          <w:lang w:val="en-GB"/>
        </w:rPr>
      </w:pPr>
    </w:p>
    <w:p w14:paraId="1945D8D8" w14:textId="77777777"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14:paraId="279C97BC" w14:textId="77777777" w:rsidR="00AB4D9D" w:rsidRPr="0035455F" w:rsidRDefault="00AB4D9D" w:rsidP="00382375">
      <w:pPr>
        <w:pStyle w:val="BodyText2"/>
        <w:rPr>
          <w:rFonts w:ascii="Arial" w:hAnsi="Arial" w:cs="Arial"/>
          <w:lang w:val="en-GB"/>
        </w:rPr>
      </w:pPr>
    </w:p>
    <w:p w14:paraId="3D75C2CA" w14:textId="3C7CCE9D" w:rsidR="00382375" w:rsidRPr="0035455F" w:rsidRDefault="0072400E" w:rsidP="00986F39">
      <w:pPr>
        <w:pStyle w:val="BodyText2"/>
        <w:ind w:firstLine="720"/>
        <w:rPr>
          <w:rFonts w:ascii="Arial" w:hAnsi="Arial" w:cs="Arial"/>
          <w:lang w:val="en-GB"/>
        </w:rPr>
      </w:pPr>
      <w:r>
        <w:rPr>
          <w:rFonts w:ascii="Arial" w:hAnsi="Arial" w:cs="Arial"/>
          <w:b/>
          <w:i/>
          <w:highlight w:val="yellow"/>
          <w:lang w:val="en-GB"/>
        </w:rPr>
        <w:t>07</w:t>
      </w:r>
      <w:r w:rsidR="006774D1" w:rsidRPr="006774D1">
        <w:rPr>
          <w:rFonts w:ascii="Arial" w:hAnsi="Arial" w:cs="Arial"/>
          <w:b/>
          <w:i/>
          <w:highlight w:val="yellow"/>
          <w:vertAlign w:val="superscript"/>
          <w:lang w:val="en-GB"/>
        </w:rPr>
        <w:t>TH</w:t>
      </w:r>
      <w:r w:rsidR="006774D1">
        <w:rPr>
          <w:rFonts w:ascii="Arial" w:hAnsi="Arial" w:cs="Arial"/>
          <w:b/>
          <w:i/>
          <w:highlight w:val="yellow"/>
          <w:lang w:val="en-GB"/>
        </w:rPr>
        <w:t xml:space="preserve"> </w:t>
      </w:r>
      <w:r>
        <w:rPr>
          <w:rFonts w:ascii="Arial" w:hAnsi="Arial" w:cs="Arial"/>
          <w:b/>
          <w:i/>
          <w:highlight w:val="yellow"/>
          <w:lang w:val="en-GB"/>
        </w:rPr>
        <w:t>DECEMBER</w:t>
      </w:r>
      <w:r w:rsidR="006774D1">
        <w:rPr>
          <w:rFonts w:ascii="Arial" w:hAnsi="Arial" w:cs="Arial"/>
          <w:b/>
          <w:i/>
          <w:highlight w:val="yellow"/>
          <w:lang w:val="en-GB"/>
        </w:rPr>
        <w:t xml:space="preserve"> </w:t>
      </w:r>
      <w:r w:rsidR="00AF382E" w:rsidRPr="00627617">
        <w:rPr>
          <w:rFonts w:ascii="Arial" w:hAnsi="Arial" w:cs="Arial"/>
          <w:b/>
          <w:i/>
          <w:highlight w:val="yellow"/>
          <w:lang w:val="en-GB"/>
        </w:rPr>
        <w:t xml:space="preserve">2020 </w:t>
      </w:r>
      <w:r w:rsidR="006774D1">
        <w:rPr>
          <w:rFonts w:ascii="Arial" w:hAnsi="Arial" w:cs="Arial"/>
          <w:b/>
          <w:i/>
          <w:highlight w:val="yellow"/>
          <w:lang w:val="en-GB"/>
        </w:rPr>
        <w:t>AT</w:t>
      </w:r>
      <w:r w:rsidR="00106590" w:rsidRPr="00627617">
        <w:rPr>
          <w:rFonts w:ascii="Arial" w:hAnsi="Arial" w:cs="Arial"/>
          <w:b/>
          <w:i/>
          <w:highlight w:val="yellow"/>
          <w:lang w:val="en-GB"/>
        </w:rPr>
        <w:t xml:space="preserve"> 1</w:t>
      </w:r>
      <w:r w:rsidR="006774D1">
        <w:rPr>
          <w:rFonts w:ascii="Arial" w:hAnsi="Arial" w:cs="Arial"/>
          <w:b/>
          <w:i/>
          <w:highlight w:val="yellow"/>
          <w:lang w:val="en-GB"/>
        </w:rPr>
        <w:t>6</w:t>
      </w:r>
      <w:r w:rsidR="00106590" w:rsidRPr="00627617">
        <w:rPr>
          <w:rFonts w:ascii="Arial" w:hAnsi="Arial" w:cs="Arial"/>
          <w:b/>
          <w:i/>
          <w:highlight w:val="yellow"/>
          <w:lang w:val="en-GB"/>
        </w:rPr>
        <w:t>:00 hours</w:t>
      </w:r>
      <w:r w:rsidR="00367838" w:rsidRPr="0035455F">
        <w:rPr>
          <w:rFonts w:ascii="Arial" w:hAnsi="Arial" w:cs="Arial"/>
          <w:b/>
          <w:i/>
          <w:lang w:val="en-GB"/>
        </w:rPr>
        <w:t xml:space="preserve"> </w:t>
      </w:r>
    </w:p>
    <w:p w14:paraId="69BEA1C3" w14:textId="77777777" w:rsidR="00382375" w:rsidRPr="0035455F" w:rsidRDefault="00382375" w:rsidP="00382375">
      <w:pPr>
        <w:rPr>
          <w:rFonts w:ascii="Arial" w:hAnsi="Arial" w:cs="Arial"/>
          <w:lang w:val="en-GB"/>
        </w:rPr>
      </w:pPr>
    </w:p>
    <w:p w14:paraId="5150A2A3" w14:textId="74FFEC40" w:rsidR="00382375" w:rsidRPr="002116A2" w:rsidRDefault="006D021F" w:rsidP="00382375">
      <w:pPr>
        <w:rPr>
          <w:rFonts w:ascii="Arial" w:hAnsi="Arial" w:cs="Arial"/>
          <w:u w:val="single"/>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6774D1" w:rsidRPr="006774D1">
        <w:rPr>
          <w:rFonts w:ascii="Arial" w:hAnsi="Arial" w:cs="Arial"/>
          <w:b/>
          <w:bCs/>
          <w:i/>
          <w:iCs/>
          <w:highlight w:val="yellow"/>
          <w:u w:val="single"/>
          <w:lang w:val="en-GB"/>
        </w:rPr>
        <w:t>P</w:t>
      </w:r>
      <w:proofErr w:type="spellStart"/>
      <w:r w:rsidR="006774D1" w:rsidRPr="006774D1">
        <w:rPr>
          <w:rFonts w:ascii="Arial" w:hAnsi="Arial" w:cs="Arial"/>
          <w:b/>
          <w:bCs/>
          <w:i/>
          <w:iCs/>
          <w:highlight w:val="yellow"/>
          <w:u w:val="single"/>
        </w:rPr>
        <w:t>hysical</w:t>
      </w:r>
      <w:proofErr w:type="spellEnd"/>
      <w:r w:rsidR="006774D1" w:rsidRPr="006774D1">
        <w:rPr>
          <w:rFonts w:ascii="Arial" w:hAnsi="Arial" w:cs="Arial"/>
          <w:b/>
          <w:bCs/>
          <w:i/>
          <w:iCs/>
          <w:highlight w:val="yellow"/>
          <w:u w:val="single"/>
        </w:rPr>
        <w:t xml:space="preserve"> submission of applications is </w:t>
      </w:r>
      <w:r w:rsidR="006E5346">
        <w:rPr>
          <w:rFonts w:ascii="Arial" w:hAnsi="Arial" w:cs="Arial"/>
          <w:b/>
          <w:bCs/>
          <w:i/>
          <w:iCs/>
          <w:highlight w:val="yellow"/>
          <w:u w:val="single"/>
        </w:rPr>
        <w:t xml:space="preserve">NOT </w:t>
      </w:r>
      <w:r w:rsidR="006774D1" w:rsidRPr="006774D1">
        <w:rPr>
          <w:rFonts w:ascii="Arial" w:hAnsi="Arial" w:cs="Arial"/>
          <w:b/>
          <w:bCs/>
          <w:i/>
          <w:iCs/>
          <w:highlight w:val="yellow"/>
          <w:u w:val="single"/>
        </w:rPr>
        <w:t>allowed.</w:t>
      </w:r>
      <w:r w:rsidR="004B56D6" w:rsidRPr="006774D1">
        <w:rPr>
          <w:rFonts w:ascii="Arial" w:hAnsi="Arial" w:cs="Arial"/>
          <w:highlight w:val="yellow"/>
          <w:u w:val="single"/>
        </w:rPr>
        <w:t xml:space="preserve"> </w:t>
      </w:r>
    </w:p>
    <w:p w14:paraId="1D7C172A" w14:textId="77777777" w:rsidR="00483A66" w:rsidRPr="002116A2" w:rsidRDefault="00483A66" w:rsidP="00382375">
      <w:pPr>
        <w:rPr>
          <w:rFonts w:ascii="Arial" w:hAnsi="Arial" w:cs="Arial"/>
          <w:u w:val="single"/>
          <w:lang w:val="en-GB"/>
        </w:rPr>
      </w:pPr>
    </w:p>
    <w:p w14:paraId="3C9178D4" w14:textId="77777777"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14:paraId="33D53D4D"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45608E39" w14:textId="77777777" w:rsidTr="00125ED9">
        <w:trPr>
          <w:jc w:val="center"/>
        </w:trPr>
        <w:tc>
          <w:tcPr>
            <w:tcW w:w="534" w:type="dxa"/>
            <w:shd w:val="clear" w:color="auto" w:fill="BFBFBF"/>
          </w:tcPr>
          <w:p w14:paraId="169D761C" w14:textId="77777777" w:rsidR="00105F14" w:rsidRPr="0035455F" w:rsidRDefault="00105F14" w:rsidP="00C201C5">
            <w:pPr>
              <w:rPr>
                <w:rFonts w:ascii="Arial" w:hAnsi="Arial" w:cs="Arial"/>
                <w:b/>
                <w:lang w:val="en-GB"/>
              </w:rPr>
            </w:pPr>
          </w:p>
        </w:tc>
        <w:tc>
          <w:tcPr>
            <w:tcW w:w="2863" w:type="dxa"/>
            <w:shd w:val="clear" w:color="auto" w:fill="BFBFBF"/>
          </w:tcPr>
          <w:p w14:paraId="31C8E06C"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02565752"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72343B33" w14:textId="77777777" w:rsidTr="00125ED9">
        <w:trPr>
          <w:trHeight w:val="330"/>
          <w:jc w:val="center"/>
        </w:trPr>
        <w:tc>
          <w:tcPr>
            <w:tcW w:w="534" w:type="dxa"/>
            <w:vAlign w:val="center"/>
          </w:tcPr>
          <w:p w14:paraId="243D0BB6"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54F6F7EB" w14:textId="49614FF3" w:rsidR="009D5676" w:rsidRPr="00B35009" w:rsidRDefault="00125ED9" w:rsidP="002A3C63">
            <w:pPr>
              <w:rPr>
                <w:rFonts w:ascii="Arial" w:hAnsi="Arial" w:cs="Arial"/>
                <w:lang w:val="nl-NL"/>
              </w:rPr>
            </w:pPr>
            <w:r>
              <w:rPr>
                <w:rFonts w:ascii="Arial" w:hAnsi="Arial" w:cs="Arial"/>
                <w:lang w:val="nl-NL"/>
              </w:rPr>
              <w:t>General qualifications</w:t>
            </w:r>
          </w:p>
        </w:tc>
        <w:tc>
          <w:tcPr>
            <w:tcW w:w="3022" w:type="dxa"/>
            <w:vAlign w:val="center"/>
          </w:tcPr>
          <w:p w14:paraId="2191D20F"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03707798" w14:textId="77777777" w:rsidTr="00125ED9">
        <w:trPr>
          <w:jc w:val="center"/>
        </w:trPr>
        <w:tc>
          <w:tcPr>
            <w:tcW w:w="534" w:type="dxa"/>
            <w:vAlign w:val="center"/>
          </w:tcPr>
          <w:p w14:paraId="58D004BE"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3F52D88C" w14:textId="13E0C350" w:rsidR="009D5676" w:rsidRPr="00B35009" w:rsidRDefault="00125ED9" w:rsidP="002A3C63">
            <w:pPr>
              <w:rPr>
                <w:rFonts w:ascii="Arial" w:hAnsi="Arial" w:cs="Arial"/>
                <w:lang w:val="nl-NL"/>
              </w:rPr>
            </w:pPr>
            <w:r>
              <w:rPr>
                <w:rFonts w:ascii="Arial" w:hAnsi="Arial" w:cs="Arial"/>
                <w:lang w:val="nl-NL"/>
              </w:rPr>
              <w:t>Adequacy for the assignment</w:t>
            </w:r>
          </w:p>
        </w:tc>
        <w:tc>
          <w:tcPr>
            <w:tcW w:w="3022" w:type="dxa"/>
            <w:vAlign w:val="center"/>
          </w:tcPr>
          <w:p w14:paraId="684A3F6F" w14:textId="10AFBDC9" w:rsidR="009D5676" w:rsidRPr="00B35009" w:rsidRDefault="00125ED9" w:rsidP="009D5676">
            <w:pPr>
              <w:jc w:val="center"/>
              <w:rPr>
                <w:rFonts w:ascii="Arial" w:hAnsi="Arial" w:cs="Arial"/>
                <w:lang w:val="nl-NL"/>
              </w:rPr>
            </w:pPr>
            <w:r>
              <w:rPr>
                <w:rFonts w:ascii="Arial" w:hAnsi="Arial" w:cs="Arial"/>
                <w:lang w:val="nl-NL"/>
              </w:rPr>
              <w:t>6</w:t>
            </w:r>
            <w:r w:rsidR="009D5676" w:rsidRPr="00B35009">
              <w:rPr>
                <w:rFonts w:ascii="Arial" w:hAnsi="Arial" w:cs="Arial"/>
                <w:lang w:val="nl-NL"/>
              </w:rPr>
              <w:t>0</w:t>
            </w:r>
          </w:p>
        </w:tc>
      </w:tr>
      <w:tr w:rsidR="009D5676" w:rsidRPr="0035455F" w14:paraId="006E2849" w14:textId="77777777" w:rsidTr="00125ED9">
        <w:trPr>
          <w:jc w:val="center"/>
        </w:trPr>
        <w:tc>
          <w:tcPr>
            <w:tcW w:w="534" w:type="dxa"/>
            <w:vAlign w:val="center"/>
          </w:tcPr>
          <w:p w14:paraId="0CA8B5C6" w14:textId="77777777" w:rsidR="009D5676" w:rsidRPr="0035455F" w:rsidRDefault="009D5676" w:rsidP="005A0E9D">
            <w:pPr>
              <w:jc w:val="center"/>
              <w:rPr>
                <w:rFonts w:ascii="Arial" w:hAnsi="Arial" w:cs="Arial"/>
                <w:lang w:val="en-GB"/>
              </w:rPr>
            </w:pPr>
            <w:r w:rsidRPr="0035455F">
              <w:rPr>
                <w:rFonts w:ascii="Arial" w:hAnsi="Arial" w:cs="Arial"/>
                <w:lang w:val="en-GB"/>
              </w:rPr>
              <w:t>3</w:t>
            </w:r>
          </w:p>
        </w:tc>
        <w:tc>
          <w:tcPr>
            <w:tcW w:w="2863" w:type="dxa"/>
            <w:vAlign w:val="center"/>
          </w:tcPr>
          <w:p w14:paraId="3F521F35" w14:textId="754115E0" w:rsidR="009D5676" w:rsidRPr="00B35009" w:rsidRDefault="00125ED9" w:rsidP="002A3C63">
            <w:pPr>
              <w:rPr>
                <w:rFonts w:ascii="Arial" w:hAnsi="Arial" w:cs="Arial"/>
                <w:lang w:val="nl-NL"/>
              </w:rPr>
            </w:pPr>
            <w:r>
              <w:rPr>
                <w:rFonts w:ascii="Arial" w:hAnsi="Arial" w:cs="Arial"/>
                <w:lang w:val="nl-NL"/>
              </w:rPr>
              <w:t>Experience in the region</w:t>
            </w:r>
          </w:p>
        </w:tc>
        <w:tc>
          <w:tcPr>
            <w:tcW w:w="3022" w:type="dxa"/>
            <w:vAlign w:val="center"/>
          </w:tcPr>
          <w:p w14:paraId="4C840986" w14:textId="2D5BFBDC" w:rsidR="009D5676" w:rsidRPr="00B35009" w:rsidRDefault="00125ED9"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1BA1EC1E" w14:textId="77777777" w:rsidTr="00125ED9">
        <w:trPr>
          <w:jc w:val="center"/>
        </w:trPr>
        <w:tc>
          <w:tcPr>
            <w:tcW w:w="534" w:type="dxa"/>
          </w:tcPr>
          <w:p w14:paraId="1D0C1A64" w14:textId="77777777" w:rsidR="009D5676" w:rsidRPr="0035455F" w:rsidRDefault="009D5676">
            <w:pPr>
              <w:rPr>
                <w:rFonts w:ascii="Arial" w:hAnsi="Arial" w:cs="Arial"/>
                <w:b/>
                <w:lang w:val="en-GB"/>
              </w:rPr>
            </w:pPr>
          </w:p>
        </w:tc>
        <w:tc>
          <w:tcPr>
            <w:tcW w:w="2863" w:type="dxa"/>
            <w:vAlign w:val="center"/>
          </w:tcPr>
          <w:p w14:paraId="745D25B3"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r>
      <w:r w:rsidRPr="00125ED9">
        <w:rPr>
          <w:rFonts w:ascii="Arial" w:hAnsi="Arial" w:cs="Arial"/>
          <w:lang w:val="en-GB"/>
        </w:rPr>
        <w:t xml:space="preserve">PRICES: </w:t>
      </w: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1E54F69"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6F9399E5"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0C83C7C0"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469D0B60"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507694A4" w14:textId="77777777" w:rsidR="008E0345" w:rsidRPr="0035455F" w:rsidRDefault="008E0345" w:rsidP="00382375">
      <w:pPr>
        <w:ind w:left="720"/>
        <w:jc w:val="both"/>
        <w:rPr>
          <w:rFonts w:ascii="Arial" w:hAnsi="Arial" w:cs="Arial"/>
          <w:lang w:val="en-GB"/>
        </w:rPr>
      </w:pPr>
    </w:p>
    <w:p w14:paraId="70313682"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77777777"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14:paraId="0D85BD14" w14:textId="77777777" w:rsidR="00382375" w:rsidRPr="0035455F" w:rsidRDefault="00382375" w:rsidP="00382375">
      <w:pPr>
        <w:jc w:val="both"/>
        <w:rPr>
          <w:rFonts w:ascii="Arial" w:hAnsi="Arial" w:cs="Arial"/>
          <w:lang w:val="en-GB"/>
        </w:rPr>
      </w:pPr>
    </w:p>
    <w:p w14:paraId="5EB36ED9" w14:textId="08A2E2B1" w:rsidR="00382375" w:rsidRPr="0035455F" w:rsidRDefault="003D026D" w:rsidP="003141B7">
      <w:pPr>
        <w:ind w:left="720" w:hanging="720"/>
        <w:jc w:val="both"/>
        <w:rPr>
          <w:rFonts w:ascii="Arial" w:hAnsi="Arial" w:cs="Arial"/>
          <w:lang w:val="en-GB"/>
        </w:rPr>
      </w:pPr>
      <w:r w:rsidRPr="0035455F">
        <w:rPr>
          <w:rFonts w:ascii="Arial" w:hAnsi="Arial" w:cs="Arial"/>
          <w:lang w:val="en-GB"/>
        </w:rPr>
        <w:lastRenderedPageBreak/>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787325">
        <w:rPr>
          <w:rFonts w:ascii="Arial" w:hAnsi="Arial" w:cs="Arial"/>
          <w:lang w:val="en-GB"/>
        </w:rPr>
        <w:t>3</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14:paraId="24B058B8" w14:textId="77777777" w:rsidR="00106590" w:rsidRPr="0035455F" w:rsidRDefault="00382375" w:rsidP="00382375">
      <w:pPr>
        <w:rPr>
          <w:rFonts w:ascii="Arial" w:hAnsi="Arial" w:cs="Arial"/>
          <w:lang w:val="en-GB"/>
        </w:rPr>
      </w:pPr>
      <w:r w:rsidRPr="0035455F">
        <w:rPr>
          <w:rFonts w:ascii="Arial" w:hAnsi="Arial" w:cs="Arial"/>
          <w:lang w:val="en-GB"/>
        </w:rPr>
        <w:tab/>
      </w:r>
    </w:p>
    <w:p w14:paraId="1C48552D"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1DF85A05" w14:textId="3E6C4921"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125ED9">
        <w:rPr>
          <w:rFonts w:ascii="Arial" w:hAnsi="Arial" w:cs="Arial"/>
          <w:b/>
          <w:i/>
          <w:lang w:val="en-GB"/>
        </w:rPr>
        <w:t>Ted Peter Luka</w:t>
      </w:r>
    </w:p>
    <w:p w14:paraId="5142C530" w14:textId="767EB1B1" w:rsidR="00AF382E" w:rsidRDefault="00382375" w:rsidP="00125ED9">
      <w:pPr>
        <w:ind w:left="720" w:firstLine="720"/>
        <w:rPr>
          <w:rFonts w:ascii="Arial" w:hAnsi="Arial" w:cs="Arial"/>
          <w:i/>
          <w:lang w:val="en-GB"/>
        </w:rPr>
      </w:pPr>
      <w:r w:rsidRPr="0035455F">
        <w:rPr>
          <w:rFonts w:ascii="Arial" w:hAnsi="Arial" w:cs="Arial"/>
          <w:lang w:val="en-GB"/>
        </w:rPr>
        <w:tab/>
        <w:t>E-mail:</w:t>
      </w:r>
      <w:r w:rsidR="00125ED9" w:rsidRPr="00125ED9">
        <w:t xml:space="preserve"> </w:t>
      </w:r>
      <w:hyperlink r:id="rId12" w:history="1">
        <w:r w:rsidR="00125ED9" w:rsidRPr="00AE6398">
          <w:rPr>
            <w:rStyle w:val="Hyperlink"/>
            <w:rFonts w:ascii="Arial" w:hAnsi="Arial" w:cs="Arial"/>
            <w:b/>
            <w:i/>
            <w:iCs/>
            <w:lang w:val="en-GB"/>
          </w:rPr>
          <w:t>tluka@comesa.int</w:t>
        </w:r>
      </w:hyperlink>
      <w:r w:rsidR="00125ED9">
        <w:rPr>
          <w:rFonts w:ascii="Arial" w:hAnsi="Arial" w:cs="Arial"/>
          <w:b/>
          <w:i/>
          <w:iCs/>
          <w:lang w:val="en-GB"/>
        </w:rPr>
        <w:t xml:space="preserve">; </w:t>
      </w:r>
      <w:r w:rsidR="00AF382E">
        <w:rPr>
          <w:rFonts w:ascii="Arial" w:hAnsi="Arial" w:cs="Arial"/>
          <w:lang w:val="en-GB"/>
        </w:rPr>
        <w:t xml:space="preserve"> </w:t>
      </w:r>
      <w:hyperlink r:id="rId13" w:history="1">
        <w:r w:rsidR="00125ED9" w:rsidRPr="00C41405">
          <w:rPr>
            <w:rStyle w:val="Hyperlink"/>
            <w:rFonts w:ascii="Arial" w:hAnsi="Arial" w:cs="Arial"/>
            <w:b/>
            <w:bCs/>
            <w:i/>
            <w:iCs/>
            <w:lang w:val="en-GB"/>
          </w:rPr>
          <w:t>smwesigwa@comesa.int</w:t>
        </w:r>
      </w:hyperlink>
      <w:r w:rsidR="00AF382E" w:rsidRPr="00AF382E">
        <w:rPr>
          <w:rFonts w:ascii="Arial" w:hAnsi="Arial" w:cs="Arial"/>
          <w:b/>
          <w:bCs/>
          <w:i/>
          <w:iCs/>
          <w:lang w:val="en-GB"/>
        </w:rPr>
        <w:t>;</w:t>
      </w:r>
      <w:r w:rsidRPr="0035455F">
        <w:rPr>
          <w:rFonts w:ascii="Arial" w:hAnsi="Arial" w:cs="Arial"/>
          <w:i/>
          <w:lang w:val="en-GB"/>
        </w:rPr>
        <w:t xml:space="preserve"> </w:t>
      </w:r>
    </w:p>
    <w:p w14:paraId="7DD6AD5C" w14:textId="77777777" w:rsidR="00382375" w:rsidRPr="0035455F" w:rsidRDefault="007F192D" w:rsidP="00FC5BAF">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14:paraId="2FC59DAE" w14:textId="2AAC31F4"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w:t>
      </w:r>
      <w:r w:rsidR="00DB357B">
        <w:rPr>
          <w:rFonts w:ascii="Arial" w:hAnsi="Arial" w:cs="Arial"/>
          <w:lang w:val="en-GB"/>
        </w:rPr>
        <w:t>s</w:t>
      </w:r>
      <w:r w:rsidR="00367838" w:rsidRPr="0035455F">
        <w:rPr>
          <w:rFonts w:ascii="Arial" w:hAnsi="Arial" w:cs="Arial"/>
          <w:lang w:val="en-GB"/>
        </w:rPr>
        <w:t xml:space="preserve">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8059B2">
        <w:rPr>
          <w:rFonts w:ascii="Arial" w:hAnsi="Arial" w:cs="Arial"/>
          <w:lang w:val="en-GB"/>
        </w:rPr>
        <w:t>s</w:t>
      </w:r>
      <w:r w:rsidR="00367838" w:rsidRPr="0035455F">
        <w:rPr>
          <w:rFonts w:ascii="Arial" w:hAnsi="Arial" w:cs="Arial"/>
          <w:lang w:val="en-GB"/>
        </w:rPr>
        <w:t xml:space="preserve">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B661C8">
        <w:rPr>
          <w:rFonts w:ascii="Arial" w:hAnsi="Arial" w:cs="Arial"/>
          <w:lang w:val="en-GB"/>
        </w:rPr>
        <w:t>COMESA</w:t>
      </w:r>
      <w:r w:rsidR="00367838" w:rsidRPr="0035455F">
        <w:rPr>
          <w:rFonts w:ascii="Arial" w:hAnsi="Arial" w:cs="Arial"/>
          <w:lang w:val="en-GB"/>
        </w:rPr>
        <w:t xml:space="preserve"> Secre</w:t>
      </w:r>
      <w:r w:rsidR="00AE335D">
        <w:rPr>
          <w:rFonts w:ascii="Arial" w:hAnsi="Arial" w:cs="Arial"/>
          <w:lang w:val="en-GB"/>
        </w:rPr>
        <w:t xml:space="preserve">tariat’s website at the latest </w:t>
      </w:r>
      <w:r w:rsidR="00CB394D">
        <w:rPr>
          <w:rFonts w:ascii="Arial" w:hAnsi="Arial" w:cs="Arial"/>
          <w:lang w:val="en-GB"/>
        </w:rPr>
        <w:t>7</w:t>
      </w:r>
      <w:r w:rsidR="00367838"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8059B2">
        <w:rPr>
          <w:rFonts w:ascii="Arial" w:hAnsi="Arial" w:cs="Arial"/>
          <w:lang w:val="en-GB"/>
        </w:rPr>
        <w:t>applications</w:t>
      </w:r>
      <w:r w:rsidR="00367838"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B661C8" w:rsidRDefault="00382375" w:rsidP="00382375">
      <w:pPr>
        <w:rPr>
          <w:rFonts w:ascii="Arial" w:hAnsi="Arial" w:cs="Arial"/>
          <w:lang w:val="en-GB"/>
        </w:rPr>
      </w:pPr>
      <w:r w:rsidRPr="00B661C8">
        <w:rPr>
          <w:rFonts w:ascii="Arial" w:hAnsi="Arial" w:cs="Arial"/>
          <w:b/>
          <w:lang w:val="en-GB"/>
        </w:rPr>
        <w:t>Name:</w:t>
      </w:r>
      <w:r w:rsidRPr="00B661C8">
        <w:rPr>
          <w:rFonts w:ascii="Arial" w:hAnsi="Arial" w:cs="Arial"/>
          <w:lang w:val="en-GB"/>
        </w:rPr>
        <w:t xml:space="preserve"> </w:t>
      </w:r>
      <w:r w:rsidR="00623597">
        <w:rPr>
          <w:rFonts w:ascii="Arial" w:hAnsi="Arial" w:cs="Arial"/>
          <w:lang w:val="en-GB"/>
        </w:rPr>
        <w:t>Silver Mwesigwa</w:t>
      </w:r>
    </w:p>
    <w:p w14:paraId="1C0D7004" w14:textId="240548BB" w:rsidR="00382375" w:rsidRPr="00B661C8" w:rsidRDefault="00382375" w:rsidP="00F606FD">
      <w:pPr>
        <w:rPr>
          <w:rFonts w:ascii="Arial" w:hAnsi="Arial" w:cs="Arial"/>
          <w:lang w:val="en-GB"/>
        </w:rPr>
      </w:pPr>
      <w:r w:rsidRPr="00B661C8">
        <w:rPr>
          <w:rFonts w:ascii="Arial" w:hAnsi="Arial" w:cs="Arial"/>
          <w:b/>
          <w:lang w:val="en-GB"/>
        </w:rPr>
        <w:t>Title:</w:t>
      </w:r>
      <w:r w:rsidRPr="00B661C8">
        <w:rPr>
          <w:rFonts w:ascii="Arial" w:hAnsi="Arial" w:cs="Arial"/>
          <w:lang w:val="en-GB"/>
        </w:rPr>
        <w:t xml:space="preserve"> </w:t>
      </w:r>
      <w:r w:rsidR="00623597">
        <w:rPr>
          <w:rFonts w:ascii="Arial" w:hAnsi="Arial" w:cs="Arial"/>
          <w:lang w:val="en-GB"/>
        </w:rPr>
        <w:t xml:space="preserve">Head of Procurement </w:t>
      </w:r>
    </w:p>
    <w:p w14:paraId="7F2EBDE2" w14:textId="6013C865"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Pr="00B661C8">
        <w:rPr>
          <w:rFonts w:ascii="Arial" w:hAnsi="Arial" w:cs="Arial"/>
          <w:lang w:val="en-GB"/>
        </w:rPr>
        <w:t xml:space="preserve"> </w:t>
      </w:r>
      <w:r w:rsidR="00F11D9E">
        <w:rPr>
          <w:rFonts w:ascii="Arial" w:hAnsi="Arial" w:cs="Arial"/>
          <w:lang w:val="en-GB"/>
        </w:rPr>
        <w:t>1</w:t>
      </w:r>
      <w:r w:rsidR="00125ED9">
        <w:rPr>
          <w:rFonts w:ascii="Arial" w:hAnsi="Arial" w:cs="Arial"/>
          <w:lang w:val="en-GB"/>
        </w:rPr>
        <w:t>6</w:t>
      </w:r>
      <w:r w:rsidR="0094043D">
        <w:rPr>
          <w:rFonts w:ascii="Arial" w:hAnsi="Arial" w:cs="Arial"/>
          <w:lang w:val="en-GB"/>
        </w:rPr>
        <w:t xml:space="preserve"> </w:t>
      </w:r>
      <w:r w:rsidR="00F11D9E">
        <w:rPr>
          <w:rFonts w:ascii="Arial" w:hAnsi="Arial" w:cs="Arial"/>
          <w:lang w:val="en-GB"/>
        </w:rPr>
        <w:t>NOVEMBER</w:t>
      </w:r>
      <w:r w:rsidR="0094043D">
        <w:rPr>
          <w:rFonts w:ascii="Arial" w:hAnsi="Arial" w:cs="Arial"/>
          <w:lang w:val="en-GB"/>
        </w:rPr>
        <w:t xml:space="preserve"> 2020</w:t>
      </w:r>
    </w:p>
    <w:p w14:paraId="4E68C30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6DB1A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1E503C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A0FB11C"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20B85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1750F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A8EF822" w14:textId="7EFAAABD"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ACC60BD"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4DA80F45" w14:textId="77777777" w:rsidR="00AA1943" w:rsidRPr="0035455F" w:rsidRDefault="00AA1943" w:rsidP="00AA1943">
      <w:pPr>
        <w:jc w:val="both"/>
        <w:rPr>
          <w:rFonts w:ascii="Arial" w:eastAsia="Calibri" w:hAnsi="Arial" w:cs="Arial"/>
          <w:lang w:val="en-ZA"/>
        </w:rPr>
      </w:pPr>
    </w:p>
    <w:p w14:paraId="0F48EEB2" w14:textId="5735D5D2" w:rsidR="00724362" w:rsidRPr="00B075A2" w:rsidRDefault="00724362" w:rsidP="00B075A2">
      <w:r w:rsidRPr="00B075A2">
        <w:t xml:space="preserve">                                    </w:t>
      </w:r>
    </w:p>
    <w:p w14:paraId="4758BC0B" w14:textId="3232DB46" w:rsidR="00B075A2" w:rsidRPr="00B075A2" w:rsidRDefault="00B075A2" w:rsidP="00B075A2"/>
    <w:p w14:paraId="7E4A97A4" w14:textId="77777777" w:rsidR="00B075A2" w:rsidRPr="00A26DAA" w:rsidRDefault="00B075A2" w:rsidP="00B075A2">
      <w:pPr>
        <w:keepNext/>
        <w:keepLines/>
        <w:jc w:val="center"/>
        <w:rPr>
          <w:rFonts w:ascii="Arial" w:hAnsi="Arial" w:cs="Arial"/>
          <w:b/>
          <w:bCs/>
          <w:caps/>
        </w:rPr>
      </w:pPr>
      <w:r w:rsidRPr="00A26DAA">
        <w:rPr>
          <w:rFonts w:ascii="Arial" w:hAnsi="Arial" w:cs="Arial"/>
          <w:b/>
          <w:bCs/>
          <w:caps/>
          <w:noProof/>
          <w:lang w:val="en-ZA" w:eastAsia="en-ZA"/>
        </w:rPr>
        <w:drawing>
          <wp:inline distT="0" distB="0" distL="0" distR="0" wp14:anchorId="38C66610" wp14:editId="2E4633E1">
            <wp:extent cx="1048385" cy="1048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048385" cy="1048385"/>
                    </a:xfrm>
                    <a:prstGeom prst="rect">
                      <a:avLst/>
                    </a:prstGeom>
                    <a:noFill/>
                    <a:ln w="9525">
                      <a:noFill/>
                      <a:miter lim="800000"/>
                      <a:headEnd/>
                      <a:tailEnd/>
                    </a:ln>
                  </pic:spPr>
                </pic:pic>
              </a:graphicData>
            </a:graphic>
          </wp:inline>
        </w:drawing>
      </w:r>
    </w:p>
    <w:p w14:paraId="0EA875FA" w14:textId="77777777" w:rsidR="00B075A2" w:rsidRDefault="00B075A2" w:rsidP="00B075A2">
      <w:pPr>
        <w:ind w:left="720"/>
        <w:jc w:val="center"/>
        <w:rPr>
          <w:rFonts w:ascii="Arial" w:hAnsi="Arial" w:cs="Arial"/>
          <w:b/>
        </w:rPr>
      </w:pPr>
    </w:p>
    <w:p w14:paraId="6FC2B3FC" w14:textId="77777777" w:rsidR="00B075A2" w:rsidRDefault="00B075A2" w:rsidP="00B075A2">
      <w:pPr>
        <w:ind w:left="720"/>
        <w:jc w:val="center"/>
        <w:rPr>
          <w:rFonts w:ascii="Arial" w:hAnsi="Arial" w:cs="Arial"/>
          <w:b/>
        </w:rPr>
      </w:pPr>
    </w:p>
    <w:p w14:paraId="4F18EADD" w14:textId="77777777" w:rsidR="007D709B" w:rsidRPr="00C554CA" w:rsidRDefault="007D709B" w:rsidP="007D709B">
      <w:pPr>
        <w:pStyle w:val="Default"/>
        <w:spacing w:line="360" w:lineRule="auto"/>
        <w:jc w:val="center"/>
        <w:rPr>
          <w:rFonts w:ascii="Arial" w:hAnsi="Arial" w:cs="Arial"/>
          <w:b/>
          <w:bCs/>
        </w:rPr>
      </w:pPr>
      <w:r w:rsidRPr="00C554CA">
        <w:rPr>
          <w:rFonts w:ascii="Arial" w:hAnsi="Arial" w:cs="Arial"/>
          <w:b/>
          <w:bCs/>
        </w:rPr>
        <w:t>TERMS OF REFERENCE</w:t>
      </w:r>
    </w:p>
    <w:p w14:paraId="09F6FA81" w14:textId="77777777" w:rsidR="007D709B" w:rsidRPr="00C554CA" w:rsidRDefault="007D709B" w:rsidP="007D709B">
      <w:pPr>
        <w:pStyle w:val="Default"/>
        <w:jc w:val="both"/>
        <w:rPr>
          <w:rFonts w:ascii="Arial" w:hAnsi="Arial" w:cs="Arial"/>
          <w:b/>
          <w:bCs/>
        </w:rPr>
      </w:pPr>
    </w:p>
    <w:p w14:paraId="62F4CEA6" w14:textId="77777777" w:rsidR="007D709B" w:rsidRDefault="007D709B" w:rsidP="007D709B">
      <w:pPr>
        <w:pStyle w:val="Default"/>
        <w:jc w:val="both"/>
        <w:rPr>
          <w:rFonts w:ascii="Arial" w:hAnsi="Arial" w:cs="Arial"/>
          <w:bCs/>
        </w:rPr>
      </w:pPr>
      <w:r w:rsidRPr="00C554CA">
        <w:rPr>
          <w:rFonts w:ascii="Arial" w:hAnsi="Arial" w:cs="Arial"/>
          <w:b/>
          <w:bCs/>
        </w:rPr>
        <w:t xml:space="preserve">Consultancy Services: </w:t>
      </w:r>
      <w:r w:rsidRPr="00C554CA">
        <w:rPr>
          <w:rFonts w:ascii="Arial" w:hAnsi="Arial" w:cs="Arial"/>
          <w:bCs/>
        </w:rPr>
        <w:t xml:space="preserve">Border Market Infrastructure: Consultant to carry out feasibility study including environmental and social impact assessment, geotechnical survey, topographical survey, site survey including water/sewer reticulation, drainage, electricity etc. </w:t>
      </w:r>
    </w:p>
    <w:p w14:paraId="64A8A173" w14:textId="77777777" w:rsidR="007D709B" w:rsidRPr="00C554CA" w:rsidRDefault="007D709B" w:rsidP="007D709B">
      <w:pPr>
        <w:pStyle w:val="Default"/>
        <w:jc w:val="both"/>
        <w:rPr>
          <w:rFonts w:ascii="Arial" w:hAnsi="Arial" w:cs="Arial"/>
          <w:bCs/>
        </w:rPr>
      </w:pPr>
    </w:p>
    <w:p w14:paraId="3446AF3D" w14:textId="77777777" w:rsidR="007D709B" w:rsidRDefault="007D709B" w:rsidP="007D709B">
      <w:pPr>
        <w:jc w:val="both"/>
        <w:rPr>
          <w:rFonts w:ascii="Arial" w:hAnsi="Arial" w:cs="Arial"/>
          <w:bCs/>
        </w:rPr>
      </w:pPr>
      <w:r w:rsidRPr="00C554CA">
        <w:rPr>
          <w:rFonts w:ascii="Arial" w:hAnsi="Arial" w:cs="Arial"/>
          <w:b/>
          <w:bCs/>
        </w:rPr>
        <w:t xml:space="preserve">Duration of Assignment: </w:t>
      </w:r>
      <w:r>
        <w:rPr>
          <w:rFonts w:ascii="Arial" w:hAnsi="Arial" w:cs="Arial"/>
          <w:b/>
          <w:bCs/>
        </w:rPr>
        <w:t xml:space="preserve"> </w:t>
      </w:r>
      <w:r w:rsidRPr="00C554CA">
        <w:rPr>
          <w:rFonts w:ascii="Arial" w:hAnsi="Arial" w:cs="Arial"/>
          <w:bCs/>
        </w:rPr>
        <w:t>A total of forty working days over a two months period</w:t>
      </w:r>
      <w:r>
        <w:rPr>
          <w:rFonts w:ascii="Arial" w:hAnsi="Arial" w:cs="Arial"/>
          <w:bCs/>
        </w:rPr>
        <w:t>.</w:t>
      </w:r>
    </w:p>
    <w:p w14:paraId="16BD97AC" w14:textId="77777777" w:rsidR="007D709B" w:rsidRPr="00C554CA" w:rsidRDefault="007D709B" w:rsidP="007D709B">
      <w:pPr>
        <w:jc w:val="both"/>
        <w:rPr>
          <w:rFonts w:ascii="Arial" w:hAnsi="Arial" w:cs="Arial"/>
          <w:bCs/>
        </w:rPr>
      </w:pPr>
    </w:p>
    <w:p w14:paraId="0270532A" w14:textId="77777777" w:rsidR="007D709B" w:rsidRPr="00C554CA" w:rsidRDefault="007D709B" w:rsidP="007D709B">
      <w:pPr>
        <w:pStyle w:val="ListParagraph"/>
        <w:numPr>
          <w:ilvl w:val="0"/>
          <w:numId w:val="33"/>
        </w:numPr>
        <w:ind w:left="360"/>
        <w:contextualSpacing w:val="0"/>
        <w:jc w:val="both"/>
        <w:rPr>
          <w:rFonts w:ascii="Arial" w:hAnsi="Arial" w:cs="Arial"/>
          <w:lang w:val="en-AU"/>
        </w:rPr>
      </w:pPr>
      <w:r>
        <w:rPr>
          <w:rFonts w:ascii="Arial" w:hAnsi="Arial" w:cs="Arial"/>
          <w:b/>
          <w:bCs/>
        </w:rPr>
        <w:t xml:space="preserve"> </w:t>
      </w:r>
      <w:r>
        <w:rPr>
          <w:rFonts w:ascii="Arial" w:hAnsi="Arial" w:cs="Arial"/>
          <w:b/>
          <w:bCs/>
        </w:rPr>
        <w:tab/>
      </w:r>
      <w:r w:rsidRPr="00C554CA">
        <w:rPr>
          <w:rFonts w:ascii="Arial" w:hAnsi="Arial" w:cs="Arial"/>
          <w:b/>
          <w:bCs/>
        </w:rPr>
        <w:t>INTRODUCTION</w:t>
      </w:r>
      <w:r w:rsidRPr="00C554CA">
        <w:rPr>
          <w:rFonts w:ascii="Arial" w:hAnsi="Arial" w:cs="Arial"/>
          <w:bCs/>
        </w:rPr>
        <w:t xml:space="preserve"> </w:t>
      </w:r>
    </w:p>
    <w:p w14:paraId="2A333625" w14:textId="77777777" w:rsidR="007D709B" w:rsidRPr="00C554CA" w:rsidRDefault="007D709B" w:rsidP="007D709B">
      <w:pPr>
        <w:pStyle w:val="ListParagraph"/>
        <w:ind w:left="360"/>
        <w:contextualSpacing w:val="0"/>
        <w:jc w:val="both"/>
        <w:rPr>
          <w:rFonts w:ascii="Arial" w:hAnsi="Arial" w:cs="Arial"/>
          <w:lang w:val="en-AU"/>
        </w:rPr>
      </w:pPr>
    </w:p>
    <w:p w14:paraId="09B0F2A7" w14:textId="77777777" w:rsidR="007D709B" w:rsidRPr="00C554CA" w:rsidRDefault="007D709B" w:rsidP="007D709B">
      <w:pPr>
        <w:pStyle w:val="ListParagraph"/>
        <w:ind w:left="0"/>
        <w:contextualSpacing w:val="0"/>
        <w:jc w:val="both"/>
        <w:rPr>
          <w:rFonts w:ascii="Arial" w:hAnsi="Arial" w:cs="Arial"/>
          <w:lang w:val="en-AU"/>
        </w:rPr>
      </w:pPr>
      <w:r w:rsidRPr="00C554CA">
        <w:rPr>
          <w:rFonts w:ascii="Arial" w:hAnsi="Arial" w:cs="Arial"/>
          <w:bCs/>
        </w:rPr>
        <w:t xml:space="preserve">This consultancy forms part of a COMESA project entitled </w:t>
      </w:r>
      <w:r w:rsidRPr="00C554CA">
        <w:rPr>
          <w:rFonts w:ascii="Arial" w:hAnsi="Arial" w:cs="Arial"/>
          <w:b/>
          <w:bCs/>
          <w:i/>
        </w:rPr>
        <w:t>‘The COMESA Cross-Border Trade initiative: facilitating small-scale trade across borders</w:t>
      </w:r>
      <w:r>
        <w:rPr>
          <w:rFonts w:ascii="Arial" w:hAnsi="Arial" w:cs="Arial"/>
          <w:b/>
          <w:bCs/>
          <w:i/>
        </w:rPr>
        <w:t>.</w:t>
      </w:r>
      <w:r w:rsidRPr="00C554CA">
        <w:rPr>
          <w:rFonts w:ascii="Arial" w:hAnsi="Arial" w:cs="Arial"/>
          <w:b/>
          <w:bCs/>
          <w:i/>
        </w:rPr>
        <w:t>’</w:t>
      </w:r>
      <w:r w:rsidRPr="00C554CA">
        <w:rPr>
          <w:rFonts w:ascii="Arial" w:hAnsi="Arial" w:cs="Arial"/>
          <w:bCs/>
        </w:rPr>
        <w:t xml:space="preserve"> This project is financed by the European Union under the 11</w:t>
      </w:r>
      <w:r w:rsidRPr="00C554CA">
        <w:rPr>
          <w:rFonts w:ascii="Arial" w:hAnsi="Arial" w:cs="Arial"/>
          <w:bCs/>
          <w:vertAlign w:val="superscript"/>
        </w:rPr>
        <w:t>th</w:t>
      </w:r>
      <w:r w:rsidRPr="00C554CA">
        <w:rPr>
          <w:rFonts w:ascii="Arial" w:hAnsi="Arial" w:cs="Arial"/>
          <w:bCs/>
        </w:rPr>
        <w:t xml:space="preserve"> European Development Fund. The project aims to increase formal small-scale cross-border trade flows in the COMESA region, leading to higher revenue for governments, as well as greater security and higher incomes for small-scale cross-border traders. </w:t>
      </w:r>
      <w:r w:rsidRPr="00C554CA">
        <w:rPr>
          <w:rFonts w:ascii="Arial" w:hAnsi="Arial" w:cs="Arial"/>
          <w:lang w:val="en-AU"/>
        </w:rPr>
        <w:t xml:space="preserve">Result Area Five of the project seeks to ensure that </w:t>
      </w:r>
      <w:r w:rsidRPr="00C554CA">
        <w:rPr>
          <w:rFonts w:ascii="Arial" w:hAnsi="Arial" w:cs="Arial"/>
          <w:i/>
          <w:lang w:val="en-AU"/>
        </w:rPr>
        <w:t xml:space="preserve">‘adequate gender-sensitive infrastructures” </w:t>
      </w:r>
      <w:r w:rsidRPr="00C554CA">
        <w:rPr>
          <w:rFonts w:ascii="Arial" w:hAnsi="Arial" w:cs="Arial"/>
          <w:lang w:val="en-AU"/>
        </w:rPr>
        <w:t xml:space="preserve">are designed and effectively implemented at selected border areas namely </w:t>
      </w:r>
      <w:proofErr w:type="spellStart"/>
      <w:r w:rsidRPr="00C554CA">
        <w:rPr>
          <w:rFonts w:ascii="Arial" w:hAnsi="Arial" w:cs="Arial"/>
          <w:lang w:val="en-AU"/>
        </w:rPr>
        <w:t>Chirundu</w:t>
      </w:r>
      <w:proofErr w:type="spellEnd"/>
      <w:r w:rsidRPr="00C554CA">
        <w:rPr>
          <w:rFonts w:ascii="Arial" w:hAnsi="Arial" w:cs="Arial"/>
          <w:lang w:val="en-AU"/>
        </w:rPr>
        <w:t xml:space="preserve"> between Zambia and Zimbabwe, </w:t>
      </w:r>
      <w:proofErr w:type="spellStart"/>
      <w:r w:rsidRPr="00C554CA">
        <w:rPr>
          <w:rFonts w:ascii="Arial" w:hAnsi="Arial" w:cs="Arial"/>
          <w:lang w:val="en-AU"/>
        </w:rPr>
        <w:t>Mwami</w:t>
      </w:r>
      <w:proofErr w:type="spellEnd"/>
      <w:r w:rsidRPr="00C554CA">
        <w:rPr>
          <w:rFonts w:ascii="Arial" w:hAnsi="Arial" w:cs="Arial"/>
          <w:lang w:val="en-AU"/>
        </w:rPr>
        <w:t>/</w:t>
      </w:r>
      <w:proofErr w:type="spellStart"/>
      <w:r w:rsidRPr="00C554CA">
        <w:rPr>
          <w:rFonts w:ascii="Arial" w:hAnsi="Arial" w:cs="Arial"/>
          <w:lang w:val="en-AU"/>
        </w:rPr>
        <w:t>Mchinji</w:t>
      </w:r>
      <w:proofErr w:type="spellEnd"/>
      <w:r w:rsidRPr="00C554CA">
        <w:rPr>
          <w:rFonts w:ascii="Arial" w:hAnsi="Arial" w:cs="Arial"/>
          <w:lang w:val="en-AU"/>
        </w:rPr>
        <w:t xml:space="preserve"> between Zambia and Malawi, </w:t>
      </w:r>
      <w:proofErr w:type="spellStart"/>
      <w:r w:rsidRPr="00C554CA">
        <w:rPr>
          <w:rFonts w:ascii="Arial" w:hAnsi="Arial" w:cs="Arial"/>
          <w:lang w:val="en-AU"/>
        </w:rPr>
        <w:t>Kasumbalesa</w:t>
      </w:r>
      <w:proofErr w:type="spellEnd"/>
      <w:r w:rsidRPr="00C554CA">
        <w:rPr>
          <w:rFonts w:ascii="Arial" w:hAnsi="Arial" w:cs="Arial"/>
          <w:lang w:val="en-AU"/>
        </w:rPr>
        <w:t xml:space="preserve"> between Zambia and </w:t>
      </w:r>
      <w:r>
        <w:rPr>
          <w:rFonts w:ascii="Arial" w:hAnsi="Arial" w:cs="Arial"/>
          <w:lang w:val="en-AU"/>
        </w:rPr>
        <w:t xml:space="preserve">DR </w:t>
      </w:r>
      <w:r w:rsidRPr="00C554CA">
        <w:rPr>
          <w:rFonts w:ascii="Arial" w:hAnsi="Arial" w:cs="Arial"/>
          <w:lang w:val="en-AU"/>
        </w:rPr>
        <w:t xml:space="preserve">Congo, </w:t>
      </w:r>
      <w:proofErr w:type="spellStart"/>
      <w:r w:rsidRPr="00C554CA">
        <w:rPr>
          <w:rFonts w:ascii="Arial" w:hAnsi="Arial" w:cs="Arial"/>
          <w:lang w:val="en-AU"/>
        </w:rPr>
        <w:t>Nakonde</w:t>
      </w:r>
      <w:proofErr w:type="spellEnd"/>
      <w:r w:rsidRPr="00C554CA">
        <w:rPr>
          <w:rFonts w:ascii="Arial" w:hAnsi="Arial" w:cs="Arial"/>
          <w:lang w:val="en-AU"/>
        </w:rPr>
        <w:t>/</w:t>
      </w:r>
      <w:proofErr w:type="spellStart"/>
      <w:r w:rsidRPr="00C554CA">
        <w:rPr>
          <w:rFonts w:ascii="Arial" w:hAnsi="Arial" w:cs="Arial"/>
          <w:lang w:val="en-AU"/>
        </w:rPr>
        <w:t>Tunduma</w:t>
      </w:r>
      <w:proofErr w:type="spellEnd"/>
      <w:r w:rsidRPr="00C554CA">
        <w:rPr>
          <w:rFonts w:ascii="Arial" w:hAnsi="Arial" w:cs="Arial"/>
          <w:lang w:val="en-AU"/>
        </w:rPr>
        <w:t xml:space="preserve"> between Zambia and Tanzania and Moyale between Kenya and Ethiopia.</w:t>
      </w:r>
    </w:p>
    <w:p w14:paraId="6459A68A" w14:textId="77777777" w:rsidR="007D709B" w:rsidRPr="00C554CA" w:rsidRDefault="007D709B" w:rsidP="007D709B">
      <w:pPr>
        <w:pStyle w:val="ListParagraph"/>
        <w:ind w:left="360"/>
        <w:contextualSpacing w:val="0"/>
        <w:jc w:val="both"/>
        <w:rPr>
          <w:rFonts w:ascii="Arial" w:hAnsi="Arial" w:cs="Arial"/>
          <w:lang w:val="en-AU"/>
        </w:rPr>
      </w:pPr>
    </w:p>
    <w:p w14:paraId="5E56ECF9" w14:textId="77777777" w:rsidR="007D709B" w:rsidRPr="00C554CA" w:rsidRDefault="007D709B" w:rsidP="007D709B">
      <w:pPr>
        <w:pStyle w:val="ListParagraph"/>
        <w:ind w:left="0"/>
        <w:contextualSpacing w:val="0"/>
        <w:jc w:val="both"/>
        <w:rPr>
          <w:rFonts w:ascii="Arial" w:hAnsi="Arial" w:cs="Arial"/>
          <w:bCs/>
        </w:rPr>
      </w:pPr>
      <w:r w:rsidRPr="00C554CA">
        <w:rPr>
          <w:rFonts w:ascii="Arial" w:hAnsi="Arial" w:cs="Arial"/>
          <w:bCs/>
        </w:rPr>
        <w:t xml:space="preserve">The COMESA Secretariat is seeking the services of a Consultant with expertise in border infrastructure, particularly, border markets, that can be used by small-scale cross-border traders to trade within the vicinity of the border areas. The consultant will investigate the feasibility of the providing a border market at the specific locations as provided by the relevant Member State through their local authority or Cross Border Trade Association. </w:t>
      </w:r>
      <w:r w:rsidRPr="00C554CA">
        <w:rPr>
          <w:rFonts w:ascii="Arial" w:hAnsi="Arial" w:cs="Arial"/>
        </w:rPr>
        <w:t xml:space="preserve">The assignment will be undertaken under the overall supervision of the Director of Trade and Customs, COMESA Secretariat and the direct supervision of the Infrastructure Expert. </w:t>
      </w:r>
      <w:r w:rsidRPr="00C554CA">
        <w:rPr>
          <w:rFonts w:ascii="Arial" w:hAnsi="Arial" w:cs="Arial"/>
          <w:bCs/>
        </w:rPr>
        <w:t>This consultancy will take place over a two-month period.</w:t>
      </w:r>
    </w:p>
    <w:p w14:paraId="47CDFB6D" w14:textId="77777777" w:rsidR="007D709B" w:rsidRPr="00C554CA" w:rsidRDefault="007D709B" w:rsidP="007D709B">
      <w:pPr>
        <w:pStyle w:val="ListParagraph"/>
        <w:ind w:left="360"/>
        <w:contextualSpacing w:val="0"/>
        <w:jc w:val="both"/>
        <w:rPr>
          <w:rFonts w:ascii="Arial" w:hAnsi="Arial" w:cs="Arial"/>
          <w:bCs/>
        </w:rPr>
      </w:pPr>
    </w:p>
    <w:p w14:paraId="44335ED0" w14:textId="77777777" w:rsidR="007D709B" w:rsidRDefault="007D709B" w:rsidP="007D709B">
      <w:pPr>
        <w:pStyle w:val="ListParagraph"/>
        <w:numPr>
          <w:ilvl w:val="0"/>
          <w:numId w:val="33"/>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 xml:space="preserve">BACKGROUND </w:t>
      </w:r>
    </w:p>
    <w:p w14:paraId="01C91FB8" w14:textId="77777777" w:rsidR="007D709B" w:rsidRPr="00C554CA" w:rsidRDefault="007D709B" w:rsidP="007D709B">
      <w:pPr>
        <w:pStyle w:val="ListParagraph"/>
        <w:ind w:left="360"/>
        <w:contextualSpacing w:val="0"/>
        <w:jc w:val="both"/>
        <w:rPr>
          <w:rFonts w:ascii="Arial" w:hAnsi="Arial" w:cs="Arial"/>
          <w:b/>
        </w:rPr>
      </w:pPr>
    </w:p>
    <w:p w14:paraId="1BD27444" w14:textId="77777777" w:rsidR="007D709B" w:rsidRPr="00C554CA" w:rsidRDefault="007D709B" w:rsidP="007D709B">
      <w:pPr>
        <w:pStyle w:val="ListParagraph"/>
        <w:ind w:left="0"/>
        <w:contextualSpacing w:val="0"/>
        <w:jc w:val="both"/>
        <w:rPr>
          <w:rFonts w:ascii="Arial" w:hAnsi="Arial" w:cs="Arial"/>
        </w:rPr>
      </w:pPr>
      <w:r w:rsidRPr="00C554CA">
        <w:rPr>
          <w:rFonts w:ascii="Arial" w:hAnsi="Arial" w:cs="Arial"/>
        </w:rPr>
        <w:t xml:space="preserve">The cross-border international trade is usually carried out by small scale traders who carry the goods on bicycles, pushcarts or by buses or trucks. Congestion at </w:t>
      </w:r>
      <w:r w:rsidRPr="00C554CA">
        <w:rPr>
          <w:rFonts w:ascii="Arial" w:hAnsi="Arial" w:cs="Arial"/>
        </w:rPr>
        <w:lastRenderedPageBreak/>
        <w:t xml:space="preserve">the borders causes delays in clearance times, pushes up the cost and reduces market time, with traders often facing long and slow passenger queues  in the formal goods clearance channel. There is inadequacy of specific basic infrastructure at the border to cater for the needs of small-scale traders that compounds the overall constraints resulting from lack of access to electricity, transport, storage and telecommunications. Proper border infrastructures, such as markets, storage/warehouses, health and sanitary facilities (especially for women), </w:t>
      </w:r>
      <w:proofErr w:type="spellStart"/>
      <w:r w:rsidRPr="00C554CA">
        <w:rPr>
          <w:rFonts w:ascii="Arial" w:hAnsi="Arial" w:cs="Arial"/>
        </w:rPr>
        <w:t>decentralised</w:t>
      </w:r>
      <w:proofErr w:type="spellEnd"/>
      <w:r w:rsidRPr="00C554CA">
        <w:rPr>
          <w:rFonts w:ascii="Arial" w:hAnsi="Arial" w:cs="Arial"/>
        </w:rPr>
        <w:t xml:space="preserve"> SPS certification </w:t>
      </w:r>
      <w:proofErr w:type="spellStart"/>
      <w:r w:rsidRPr="00C554CA">
        <w:rPr>
          <w:rFonts w:ascii="Arial" w:hAnsi="Arial" w:cs="Arial"/>
        </w:rPr>
        <w:t>centres</w:t>
      </w:r>
      <w:proofErr w:type="spellEnd"/>
      <w:r w:rsidRPr="00C554CA">
        <w:rPr>
          <w:rFonts w:ascii="Arial" w:hAnsi="Arial" w:cs="Arial"/>
        </w:rPr>
        <w:t xml:space="preserve">, accommodations, security lightings or pedestrian lanes, are often missing at border areas, making these places very chaotic and unsafe. The lack of market infrastructure near borders reduces the connection between traders and customers. In addition, poor quality, or absence of, storage facilities often result in traders selling perishable stock at losses to prevent spoilage. Women cross border traders who deal primarily with low value, perishable primary products are particularly susceptible to this occurrence. This is clearly not conducive to competitive business.  </w:t>
      </w:r>
    </w:p>
    <w:p w14:paraId="73C324CD" w14:textId="77777777" w:rsidR="007D709B" w:rsidRDefault="007D709B" w:rsidP="007D709B">
      <w:pPr>
        <w:pStyle w:val="ListParagraph"/>
        <w:numPr>
          <w:ilvl w:val="0"/>
          <w:numId w:val="33"/>
        </w:numPr>
        <w:ind w:left="360"/>
        <w:contextualSpacing w:val="0"/>
        <w:jc w:val="both"/>
        <w:rPr>
          <w:rFonts w:ascii="Arial" w:hAnsi="Arial" w:cs="Arial"/>
          <w:b/>
        </w:rPr>
      </w:pPr>
      <w:bookmarkStart w:id="9" w:name="_Toc454441256"/>
      <w:r>
        <w:rPr>
          <w:rFonts w:ascii="Arial" w:hAnsi="Arial" w:cs="Arial"/>
          <w:b/>
        </w:rPr>
        <w:t xml:space="preserve"> </w:t>
      </w:r>
      <w:r>
        <w:rPr>
          <w:rFonts w:ascii="Arial" w:hAnsi="Arial" w:cs="Arial"/>
          <w:b/>
        </w:rPr>
        <w:tab/>
      </w:r>
      <w:r w:rsidRPr="00C554CA">
        <w:rPr>
          <w:rFonts w:ascii="Arial" w:hAnsi="Arial" w:cs="Arial"/>
          <w:b/>
        </w:rPr>
        <w:t xml:space="preserve">OBJECTIVE </w:t>
      </w:r>
      <w:bookmarkEnd w:id="9"/>
    </w:p>
    <w:p w14:paraId="2067C3FC" w14:textId="77777777" w:rsidR="007D709B" w:rsidRPr="00C554CA" w:rsidRDefault="007D709B" w:rsidP="007D709B">
      <w:pPr>
        <w:pStyle w:val="ListParagraph"/>
        <w:ind w:left="360"/>
        <w:contextualSpacing w:val="0"/>
        <w:jc w:val="both"/>
        <w:rPr>
          <w:rFonts w:ascii="Arial" w:hAnsi="Arial" w:cs="Arial"/>
          <w:b/>
        </w:rPr>
      </w:pPr>
    </w:p>
    <w:p w14:paraId="47D66999" w14:textId="77777777" w:rsidR="007D709B" w:rsidRDefault="007D709B" w:rsidP="007D709B">
      <w:pPr>
        <w:jc w:val="both"/>
        <w:rPr>
          <w:rFonts w:ascii="Arial" w:hAnsi="Arial" w:cs="Arial"/>
        </w:rPr>
      </w:pPr>
      <w:r w:rsidRPr="00C554CA">
        <w:rPr>
          <w:rFonts w:ascii="Arial" w:hAnsi="Arial" w:cs="Arial"/>
        </w:rPr>
        <w:t xml:space="preserve">The general objective of the CBTI of which this contract will be a part of is to increase formal small-scale cross-border trade flows in the COMESA/tripartite region, leading to higher revenue collection for governments at the borders as well as increased security and higher incomes for small-scale cross-border traders.  </w:t>
      </w:r>
    </w:p>
    <w:p w14:paraId="079DDE43" w14:textId="77777777" w:rsidR="007D709B" w:rsidRDefault="007D709B" w:rsidP="007D709B">
      <w:pPr>
        <w:jc w:val="both"/>
        <w:rPr>
          <w:rFonts w:ascii="Arial" w:hAnsi="Arial" w:cs="Arial"/>
        </w:rPr>
      </w:pPr>
    </w:p>
    <w:p w14:paraId="4E647559" w14:textId="77777777" w:rsidR="007D709B" w:rsidRDefault="007D709B" w:rsidP="007D709B">
      <w:pPr>
        <w:pStyle w:val="ListParagraph"/>
        <w:numPr>
          <w:ilvl w:val="0"/>
          <w:numId w:val="33"/>
        </w:numPr>
        <w:ind w:left="360"/>
        <w:contextualSpacing w:val="0"/>
        <w:jc w:val="both"/>
        <w:rPr>
          <w:rFonts w:ascii="Arial" w:hAnsi="Arial" w:cs="Arial"/>
          <w:b/>
        </w:rPr>
      </w:pPr>
      <w:bookmarkStart w:id="10" w:name="_Toc454441258"/>
      <w:r>
        <w:rPr>
          <w:rFonts w:ascii="Arial" w:hAnsi="Arial" w:cs="Arial"/>
          <w:b/>
        </w:rPr>
        <w:t xml:space="preserve"> </w:t>
      </w:r>
      <w:r>
        <w:rPr>
          <w:rFonts w:ascii="Arial" w:hAnsi="Arial" w:cs="Arial"/>
          <w:b/>
        </w:rPr>
        <w:tab/>
      </w:r>
      <w:r w:rsidRPr="00C554CA">
        <w:rPr>
          <w:rFonts w:ascii="Arial" w:hAnsi="Arial" w:cs="Arial"/>
          <w:b/>
        </w:rPr>
        <w:t>P</w:t>
      </w:r>
      <w:bookmarkEnd w:id="10"/>
      <w:r w:rsidRPr="00C554CA">
        <w:rPr>
          <w:rFonts w:ascii="Arial" w:hAnsi="Arial" w:cs="Arial"/>
          <w:b/>
        </w:rPr>
        <w:t>URPOSE</w:t>
      </w:r>
    </w:p>
    <w:p w14:paraId="7EF6BC55" w14:textId="77777777" w:rsidR="007D709B" w:rsidRPr="00C554CA" w:rsidRDefault="007D709B" w:rsidP="007D709B">
      <w:pPr>
        <w:pStyle w:val="ListParagraph"/>
        <w:ind w:left="360"/>
        <w:contextualSpacing w:val="0"/>
        <w:jc w:val="both"/>
        <w:rPr>
          <w:rFonts w:ascii="Arial" w:hAnsi="Arial" w:cs="Arial"/>
          <w:b/>
        </w:rPr>
      </w:pPr>
    </w:p>
    <w:p w14:paraId="6122C634" w14:textId="27E85AA1" w:rsidR="007D709B" w:rsidRDefault="007D709B" w:rsidP="007D709B">
      <w:pPr>
        <w:autoSpaceDE w:val="0"/>
        <w:autoSpaceDN w:val="0"/>
        <w:adjustRightInd w:val="0"/>
        <w:jc w:val="both"/>
        <w:rPr>
          <w:rFonts w:ascii="Arial" w:hAnsi="Arial" w:cs="Arial"/>
        </w:rPr>
      </w:pPr>
      <w:r w:rsidRPr="00C554CA">
        <w:rPr>
          <w:rFonts w:ascii="Arial" w:hAnsi="Arial" w:cs="Arial"/>
        </w:rPr>
        <w:t xml:space="preserve">The purpose of this contract is to carry out a feasibility study at </w:t>
      </w:r>
      <w:bookmarkStart w:id="11" w:name="_Hlk56348062"/>
      <w:bookmarkStart w:id="12" w:name="_Hlk56346433"/>
      <w:r w:rsidR="006E4069">
        <w:rPr>
          <w:rFonts w:ascii="Arial" w:hAnsi="Arial" w:cs="Arial"/>
          <w:highlight w:val="yellow"/>
        </w:rPr>
        <w:t>CHIRUNDU</w:t>
      </w:r>
      <w:r w:rsidR="009D02EC">
        <w:rPr>
          <w:rFonts w:ascii="Arial" w:hAnsi="Arial" w:cs="Arial"/>
          <w:highlight w:val="yellow"/>
        </w:rPr>
        <w:t xml:space="preserve"> BORDER ZAMBIA </w:t>
      </w:r>
      <w:bookmarkEnd w:id="11"/>
      <w:r w:rsidRPr="00C554CA">
        <w:rPr>
          <w:rFonts w:ascii="Arial" w:hAnsi="Arial" w:cs="Arial"/>
          <w:highlight w:val="yellow"/>
        </w:rPr>
        <w:t>side</w:t>
      </w:r>
      <w:r w:rsidRPr="00C554CA">
        <w:rPr>
          <w:rFonts w:ascii="Arial" w:hAnsi="Arial" w:cs="Arial"/>
        </w:rPr>
        <w:t xml:space="preserve"> </w:t>
      </w:r>
      <w:bookmarkEnd w:id="12"/>
      <w:r w:rsidRPr="00C554CA">
        <w:rPr>
          <w:rFonts w:ascii="Arial" w:hAnsi="Arial" w:cs="Arial"/>
        </w:rPr>
        <w:t xml:space="preserve">and develop a costed border specific activity plan for the provision of a border market as one of the tools that will be used to </w:t>
      </w:r>
      <w:bookmarkStart w:id="13" w:name="_Toc454441259"/>
      <w:r w:rsidRPr="00C554CA">
        <w:rPr>
          <w:rFonts w:ascii="Arial" w:hAnsi="Arial" w:cs="Arial"/>
        </w:rPr>
        <w:t xml:space="preserve">increase formal small-scale cross border trade. The feasibility study will inform the detailed design, construction and operation of the proposed cross border market at </w:t>
      </w:r>
      <w:r w:rsidR="00F10004" w:rsidRPr="00F10004">
        <w:rPr>
          <w:rFonts w:ascii="Arial" w:hAnsi="Arial" w:cs="Arial"/>
          <w:highlight w:val="yellow"/>
        </w:rPr>
        <w:t>CHIRUNDU</w:t>
      </w:r>
      <w:r w:rsidR="00E414E4" w:rsidRPr="00E414E4">
        <w:rPr>
          <w:rFonts w:ascii="Arial" w:hAnsi="Arial" w:cs="Arial"/>
          <w:highlight w:val="yellow"/>
        </w:rPr>
        <w:t xml:space="preserve"> BORDER ZAMBIA </w:t>
      </w:r>
      <w:r w:rsidR="009D02EC" w:rsidRPr="009D02EC">
        <w:rPr>
          <w:rFonts w:ascii="Arial" w:hAnsi="Arial" w:cs="Arial"/>
        </w:rPr>
        <w:t>side</w:t>
      </w:r>
      <w:r w:rsidR="00A72778">
        <w:rPr>
          <w:rFonts w:ascii="Arial" w:hAnsi="Arial" w:cs="Arial"/>
        </w:rPr>
        <w:t>.</w:t>
      </w:r>
    </w:p>
    <w:p w14:paraId="1DB89C73" w14:textId="77777777" w:rsidR="00A72778" w:rsidRPr="00C554CA" w:rsidRDefault="00A72778" w:rsidP="007D709B">
      <w:pPr>
        <w:autoSpaceDE w:val="0"/>
        <w:autoSpaceDN w:val="0"/>
        <w:adjustRightInd w:val="0"/>
        <w:jc w:val="both"/>
        <w:rPr>
          <w:rFonts w:ascii="Arial" w:hAnsi="Arial" w:cs="Arial"/>
        </w:rPr>
      </w:pPr>
    </w:p>
    <w:p w14:paraId="0E1A9F8C" w14:textId="77777777" w:rsidR="007D709B" w:rsidRDefault="007D709B" w:rsidP="007D709B">
      <w:pPr>
        <w:pStyle w:val="ListParagraph"/>
        <w:numPr>
          <w:ilvl w:val="0"/>
          <w:numId w:val="33"/>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TASK</w:t>
      </w:r>
    </w:p>
    <w:p w14:paraId="2E676B7E" w14:textId="77777777" w:rsidR="007D709B" w:rsidRPr="00C554CA" w:rsidRDefault="007D709B" w:rsidP="007D709B">
      <w:pPr>
        <w:pStyle w:val="ListParagraph"/>
        <w:ind w:left="360"/>
        <w:contextualSpacing w:val="0"/>
        <w:jc w:val="both"/>
        <w:rPr>
          <w:rFonts w:ascii="Arial" w:hAnsi="Arial" w:cs="Arial"/>
          <w:b/>
        </w:rPr>
      </w:pPr>
    </w:p>
    <w:p w14:paraId="50938C00" w14:textId="77777777" w:rsidR="007D709B" w:rsidRDefault="007D709B" w:rsidP="007D709B">
      <w:pPr>
        <w:pStyle w:val="ListParagraph"/>
        <w:numPr>
          <w:ilvl w:val="0"/>
          <w:numId w:val="40"/>
        </w:numPr>
        <w:autoSpaceDE w:val="0"/>
        <w:autoSpaceDN w:val="0"/>
        <w:adjustRightInd w:val="0"/>
        <w:ind w:left="1080"/>
        <w:contextualSpacing w:val="0"/>
        <w:rPr>
          <w:rFonts w:ascii="Arial" w:hAnsi="Arial" w:cs="Arial"/>
          <w:lang w:val="en-AU"/>
        </w:rPr>
      </w:pPr>
      <w:r w:rsidRPr="00C554CA">
        <w:rPr>
          <w:rFonts w:ascii="Arial" w:hAnsi="Arial" w:cs="Arial"/>
          <w:b/>
          <w:lang w:val="en-AU"/>
        </w:rPr>
        <w:t>Inception:</w:t>
      </w:r>
    </w:p>
    <w:p w14:paraId="476EC3ED" w14:textId="77777777" w:rsidR="007D709B" w:rsidRPr="00C554CA" w:rsidRDefault="007D709B" w:rsidP="007D709B">
      <w:pPr>
        <w:pStyle w:val="ListParagraph"/>
        <w:autoSpaceDE w:val="0"/>
        <w:autoSpaceDN w:val="0"/>
        <w:adjustRightInd w:val="0"/>
        <w:ind w:left="1080"/>
        <w:contextualSpacing w:val="0"/>
        <w:rPr>
          <w:rFonts w:ascii="Arial" w:hAnsi="Arial" w:cs="Arial"/>
          <w:lang w:val="en-AU"/>
        </w:rPr>
      </w:pPr>
      <w:r w:rsidRPr="00C554CA">
        <w:rPr>
          <w:rFonts w:ascii="Arial" w:hAnsi="Arial" w:cs="Arial"/>
          <w:lang w:val="en-AU"/>
        </w:rPr>
        <w:t xml:space="preserve">The consultant will be expected to prepare an inception report, including methodology for how they will approach and deliver the assignment. This will include a breakdown of work, timelines and an overview of stakeholders to be engaged during the assignment; </w:t>
      </w:r>
    </w:p>
    <w:p w14:paraId="7F5F3276" w14:textId="77777777" w:rsidR="007D709B" w:rsidRPr="00C554CA" w:rsidRDefault="007D709B" w:rsidP="007D709B">
      <w:pPr>
        <w:pStyle w:val="ListParagraph"/>
        <w:autoSpaceDE w:val="0"/>
        <w:autoSpaceDN w:val="0"/>
        <w:adjustRightInd w:val="0"/>
        <w:ind w:left="1080"/>
        <w:contextualSpacing w:val="0"/>
        <w:rPr>
          <w:rFonts w:ascii="Arial" w:hAnsi="Arial" w:cs="Arial"/>
          <w:lang w:val="en-AU"/>
        </w:rPr>
      </w:pPr>
    </w:p>
    <w:p w14:paraId="021FD122" w14:textId="77777777" w:rsidR="007D709B" w:rsidRPr="00C554CA" w:rsidRDefault="007D709B" w:rsidP="007D709B">
      <w:pPr>
        <w:pStyle w:val="ListParagraph"/>
        <w:numPr>
          <w:ilvl w:val="0"/>
          <w:numId w:val="40"/>
        </w:numPr>
        <w:autoSpaceDE w:val="0"/>
        <w:autoSpaceDN w:val="0"/>
        <w:adjustRightInd w:val="0"/>
        <w:ind w:left="1080"/>
        <w:contextualSpacing w:val="0"/>
        <w:rPr>
          <w:rFonts w:ascii="Arial" w:hAnsi="Arial" w:cs="Arial"/>
          <w:i/>
          <w:lang w:val="en-AU"/>
        </w:rPr>
      </w:pPr>
      <w:r w:rsidRPr="00C554CA">
        <w:rPr>
          <w:rFonts w:ascii="Arial" w:hAnsi="Arial" w:cs="Arial"/>
          <w:b/>
          <w:lang w:val="en-AU"/>
        </w:rPr>
        <w:t>Site work to investigate site specific issues for the provision and operation of the border market:</w:t>
      </w:r>
      <w:r w:rsidRPr="00C554CA">
        <w:rPr>
          <w:rFonts w:ascii="Arial" w:hAnsi="Arial" w:cs="Arial"/>
          <w:lang w:val="en-AU"/>
        </w:rPr>
        <w:t xml:space="preserve"> </w:t>
      </w:r>
      <w:r w:rsidRPr="00C554CA">
        <w:rPr>
          <w:rFonts w:ascii="Arial" w:hAnsi="Arial" w:cs="Arial"/>
        </w:rPr>
        <w:t xml:space="preserve"> </w:t>
      </w:r>
    </w:p>
    <w:p w14:paraId="19A6A6FF" w14:textId="7C892C61" w:rsidR="007D709B" w:rsidRPr="00C554CA" w:rsidRDefault="007D709B" w:rsidP="007D709B">
      <w:pPr>
        <w:pStyle w:val="ListParagraph"/>
        <w:autoSpaceDE w:val="0"/>
        <w:autoSpaceDN w:val="0"/>
        <w:adjustRightInd w:val="0"/>
        <w:ind w:left="1080"/>
        <w:contextualSpacing w:val="0"/>
        <w:rPr>
          <w:rFonts w:ascii="Arial" w:hAnsi="Arial" w:cs="Arial"/>
          <w:i/>
          <w:lang w:val="en-AU"/>
        </w:rPr>
      </w:pPr>
      <w:r w:rsidRPr="00C554CA">
        <w:rPr>
          <w:rFonts w:ascii="Arial" w:hAnsi="Arial" w:cs="Arial"/>
          <w:lang w:val="en-AU"/>
        </w:rPr>
        <w:t xml:space="preserve">The consultant will carry out site specific work and consult with a cross section of stakeholders, such as </w:t>
      </w:r>
      <w:r w:rsidRPr="00C554CA">
        <w:rPr>
          <w:rFonts w:ascii="Arial" w:hAnsi="Arial" w:cs="Arial"/>
        </w:rPr>
        <w:t>District and local authorities, Border agencies, Relevant Ministries, Cross border traders’ associations</w:t>
      </w:r>
      <w:r w:rsidRPr="00C554CA">
        <w:rPr>
          <w:rFonts w:ascii="Arial" w:hAnsi="Arial" w:cs="Arial"/>
          <w:lang w:val="en-AU"/>
        </w:rPr>
        <w:t xml:space="preserve">, among others. These engagements will provide an opportunity for the consultant to gain firsthand experience and understanding of wider and local issues and figure out what is needed for replication or improvement of these practices at the identified site at </w:t>
      </w:r>
      <w:r w:rsidR="00F10004" w:rsidRPr="00F10004">
        <w:rPr>
          <w:rFonts w:ascii="Arial" w:hAnsi="Arial" w:cs="Arial"/>
          <w:highlight w:val="yellow"/>
        </w:rPr>
        <w:t>CHIRUNDU</w:t>
      </w:r>
      <w:r w:rsidR="00E414E4" w:rsidRPr="00E414E4">
        <w:rPr>
          <w:rFonts w:ascii="Arial" w:hAnsi="Arial" w:cs="Arial"/>
          <w:highlight w:val="yellow"/>
        </w:rPr>
        <w:t xml:space="preserve"> BORDER ZAMBIA</w:t>
      </w:r>
      <w:r w:rsidRPr="00C554CA">
        <w:rPr>
          <w:rFonts w:ascii="Arial" w:hAnsi="Arial" w:cs="Arial"/>
          <w:lang w:val="en-AU"/>
        </w:rPr>
        <w:t>.</w:t>
      </w:r>
      <w:r w:rsidRPr="00C554CA">
        <w:rPr>
          <w:rFonts w:ascii="Arial" w:hAnsi="Arial" w:cs="Arial"/>
          <w:i/>
          <w:lang w:val="en-AU"/>
        </w:rPr>
        <w:t xml:space="preserve"> </w:t>
      </w:r>
    </w:p>
    <w:p w14:paraId="29614D79" w14:textId="77777777" w:rsidR="007D709B" w:rsidRPr="00C554CA" w:rsidRDefault="007D709B" w:rsidP="007D709B">
      <w:pPr>
        <w:pStyle w:val="ListParagraph"/>
        <w:ind w:left="2099"/>
        <w:contextualSpacing w:val="0"/>
        <w:rPr>
          <w:rFonts w:ascii="Arial" w:hAnsi="Arial" w:cs="Arial"/>
          <w:lang w:val="en-AU"/>
        </w:rPr>
      </w:pPr>
    </w:p>
    <w:p w14:paraId="14E5D45B" w14:textId="742EA03F" w:rsidR="007D709B" w:rsidRPr="00A72778" w:rsidRDefault="007D709B" w:rsidP="007D709B">
      <w:pPr>
        <w:pStyle w:val="ListParagraph"/>
        <w:numPr>
          <w:ilvl w:val="0"/>
          <w:numId w:val="40"/>
        </w:numPr>
        <w:autoSpaceDE w:val="0"/>
        <w:autoSpaceDN w:val="0"/>
        <w:adjustRightInd w:val="0"/>
        <w:ind w:left="1080"/>
        <w:contextualSpacing w:val="0"/>
        <w:rPr>
          <w:rFonts w:ascii="Arial" w:hAnsi="Arial" w:cs="Arial"/>
          <w:highlight w:val="yellow"/>
          <w:lang w:val="en-AU"/>
        </w:rPr>
      </w:pPr>
      <w:r w:rsidRPr="00C554CA">
        <w:rPr>
          <w:rFonts w:ascii="Arial" w:hAnsi="Arial" w:cs="Arial"/>
          <w:b/>
          <w:lang w:val="en-AU"/>
        </w:rPr>
        <w:lastRenderedPageBreak/>
        <w:t>Analysis and recommendations:</w:t>
      </w:r>
      <w:r w:rsidRPr="00C554CA">
        <w:rPr>
          <w:rFonts w:ascii="Arial" w:hAnsi="Arial" w:cs="Arial"/>
          <w:lang w:val="en-AU"/>
        </w:rPr>
        <w:t xml:space="preserve"> The consultant will provide a technical analysis, recommendations and cost for the provision of a border market at the identified site at </w:t>
      </w:r>
      <w:r w:rsidR="00BA3709" w:rsidRPr="00BA3709">
        <w:rPr>
          <w:rFonts w:ascii="Arial" w:hAnsi="Arial" w:cs="Arial"/>
          <w:highlight w:val="yellow"/>
        </w:rPr>
        <w:t>CHIRUNDU</w:t>
      </w:r>
      <w:r w:rsidR="00E414E4" w:rsidRPr="00E414E4">
        <w:rPr>
          <w:rFonts w:ascii="Arial" w:hAnsi="Arial" w:cs="Arial"/>
          <w:highlight w:val="yellow"/>
        </w:rPr>
        <w:t xml:space="preserve"> BORDER ZAMBIA</w:t>
      </w:r>
      <w:r w:rsidR="00E414E4">
        <w:rPr>
          <w:rFonts w:ascii="Arial" w:hAnsi="Arial" w:cs="Arial"/>
          <w:highlight w:val="yellow"/>
        </w:rPr>
        <w:t>.</w:t>
      </w:r>
    </w:p>
    <w:p w14:paraId="50105FC7" w14:textId="77777777" w:rsidR="007D709B" w:rsidRPr="00C554CA" w:rsidRDefault="007D709B" w:rsidP="007D709B">
      <w:pPr>
        <w:pStyle w:val="ListParagraph"/>
        <w:ind w:left="1739"/>
        <w:contextualSpacing w:val="0"/>
        <w:rPr>
          <w:rFonts w:ascii="Arial" w:hAnsi="Arial" w:cs="Arial"/>
          <w:b/>
          <w:i/>
          <w:lang w:val="en-AU"/>
        </w:rPr>
      </w:pPr>
    </w:p>
    <w:p w14:paraId="1F374264" w14:textId="77777777" w:rsidR="007D709B" w:rsidRPr="00C554CA" w:rsidRDefault="007D709B" w:rsidP="007D709B">
      <w:pPr>
        <w:pStyle w:val="ListParagraph"/>
        <w:numPr>
          <w:ilvl w:val="0"/>
          <w:numId w:val="40"/>
        </w:numPr>
        <w:autoSpaceDE w:val="0"/>
        <w:autoSpaceDN w:val="0"/>
        <w:adjustRightInd w:val="0"/>
        <w:ind w:left="1080"/>
        <w:contextualSpacing w:val="0"/>
        <w:rPr>
          <w:rFonts w:ascii="Arial" w:hAnsi="Arial" w:cs="Arial"/>
          <w:lang w:val="en-AU"/>
        </w:rPr>
      </w:pPr>
      <w:r w:rsidRPr="00C554CA">
        <w:rPr>
          <w:rFonts w:ascii="Arial" w:hAnsi="Arial" w:cs="Arial"/>
          <w:b/>
          <w:lang w:val="en-AU"/>
        </w:rPr>
        <w:t>Validation of findings:</w:t>
      </w:r>
      <w:r w:rsidRPr="00C554CA">
        <w:rPr>
          <w:rFonts w:ascii="Arial" w:hAnsi="Arial" w:cs="Arial"/>
          <w:lang w:val="en-AU"/>
        </w:rPr>
        <w:t xml:space="preserve"> The Consultant will be expected to share their draft report with COMESA for review and validation. Moreover, they will be expected to participate and present outcomes of the study at agreed technical and strategic platforms to discuss, validate the findings and recommendations.</w:t>
      </w:r>
    </w:p>
    <w:p w14:paraId="25FABBCA" w14:textId="77777777" w:rsidR="007D709B" w:rsidRPr="00C554CA" w:rsidRDefault="007D709B" w:rsidP="007D709B">
      <w:pPr>
        <w:pStyle w:val="ListParagraph"/>
        <w:ind w:left="1739"/>
        <w:contextualSpacing w:val="0"/>
        <w:rPr>
          <w:rFonts w:ascii="Arial" w:hAnsi="Arial" w:cs="Arial"/>
          <w:b/>
          <w:lang w:val="en-AU"/>
        </w:rPr>
      </w:pPr>
    </w:p>
    <w:p w14:paraId="1F02F679" w14:textId="77777777" w:rsidR="007D709B" w:rsidRPr="00C554CA" w:rsidRDefault="007D709B" w:rsidP="007D709B">
      <w:pPr>
        <w:pStyle w:val="ListParagraph"/>
        <w:numPr>
          <w:ilvl w:val="0"/>
          <w:numId w:val="40"/>
        </w:numPr>
        <w:autoSpaceDE w:val="0"/>
        <w:autoSpaceDN w:val="0"/>
        <w:adjustRightInd w:val="0"/>
        <w:ind w:left="1080"/>
        <w:contextualSpacing w:val="0"/>
        <w:rPr>
          <w:rFonts w:ascii="Arial" w:hAnsi="Arial" w:cs="Arial"/>
          <w:lang w:val="en-AU"/>
        </w:rPr>
      </w:pPr>
      <w:r w:rsidRPr="00C554CA">
        <w:rPr>
          <w:rFonts w:ascii="Arial" w:hAnsi="Arial" w:cs="Arial"/>
          <w:b/>
          <w:lang w:val="en-AU"/>
        </w:rPr>
        <w:t>Final Report:</w:t>
      </w:r>
      <w:r w:rsidRPr="00C554CA">
        <w:rPr>
          <w:rFonts w:ascii="Arial" w:hAnsi="Arial" w:cs="Arial"/>
          <w:lang w:val="en-AU"/>
        </w:rPr>
        <w:t xml:space="preserve"> The Consultant will produce a final written report, which will be a synthesis of the desk review, sitework, analysis, and recommendations and validated findings. </w:t>
      </w:r>
    </w:p>
    <w:p w14:paraId="4FB63B60" w14:textId="77777777" w:rsidR="007D709B" w:rsidRPr="00C554CA" w:rsidRDefault="007D709B" w:rsidP="007D709B">
      <w:pPr>
        <w:pStyle w:val="ListParagraph"/>
        <w:autoSpaceDE w:val="0"/>
        <w:autoSpaceDN w:val="0"/>
        <w:adjustRightInd w:val="0"/>
        <w:ind w:left="61"/>
        <w:contextualSpacing w:val="0"/>
        <w:rPr>
          <w:rFonts w:ascii="Arial" w:hAnsi="Arial" w:cs="Arial"/>
          <w:lang w:val="en-AU"/>
        </w:rPr>
      </w:pPr>
    </w:p>
    <w:p w14:paraId="1D10AD4A" w14:textId="77777777" w:rsidR="007D709B" w:rsidRPr="00C554CA" w:rsidRDefault="007D709B" w:rsidP="007D709B">
      <w:pPr>
        <w:pStyle w:val="ListParagraph"/>
        <w:ind w:left="0"/>
        <w:contextualSpacing w:val="0"/>
        <w:rPr>
          <w:rFonts w:ascii="Arial" w:hAnsi="Arial" w:cs="Arial"/>
          <w:i/>
          <w:lang w:val="en-AU"/>
        </w:rPr>
      </w:pPr>
      <w:r w:rsidRPr="00C554CA">
        <w:rPr>
          <w:rFonts w:ascii="Arial" w:hAnsi="Arial" w:cs="Arial"/>
          <w:i/>
          <w:lang w:val="en-AU"/>
        </w:rPr>
        <w:t xml:space="preserve">N.B. The Consultant will be expected to prepare a written report on sections </w:t>
      </w:r>
      <w:proofErr w:type="spellStart"/>
      <w:r w:rsidRPr="00C554CA">
        <w:rPr>
          <w:rFonts w:ascii="Arial" w:hAnsi="Arial" w:cs="Arial"/>
          <w:i/>
          <w:lang w:val="en-AU"/>
        </w:rPr>
        <w:t>i</w:t>
      </w:r>
      <w:proofErr w:type="spellEnd"/>
      <w:r w:rsidRPr="00C554CA">
        <w:rPr>
          <w:rFonts w:ascii="Arial" w:hAnsi="Arial" w:cs="Arial"/>
          <w:i/>
          <w:lang w:val="en-AU"/>
        </w:rPr>
        <w:t xml:space="preserve">) inception report; ii) desk review; iii) Site work on the designated land and iv) analysis and recommendations as above </w:t>
      </w:r>
    </w:p>
    <w:p w14:paraId="23D4BA70" w14:textId="77777777" w:rsidR="007D709B" w:rsidRDefault="007D709B" w:rsidP="007D709B">
      <w:pPr>
        <w:pStyle w:val="ListParagraph"/>
        <w:numPr>
          <w:ilvl w:val="0"/>
          <w:numId w:val="33"/>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SCOPE OF WORK</w:t>
      </w:r>
    </w:p>
    <w:p w14:paraId="33012A43" w14:textId="77777777" w:rsidR="007D709B" w:rsidRPr="00C554CA" w:rsidRDefault="007D709B" w:rsidP="007D709B">
      <w:pPr>
        <w:pStyle w:val="ListParagraph"/>
        <w:ind w:left="360"/>
        <w:contextualSpacing w:val="0"/>
        <w:jc w:val="both"/>
        <w:rPr>
          <w:rFonts w:ascii="Arial" w:hAnsi="Arial" w:cs="Arial"/>
          <w:b/>
        </w:rPr>
      </w:pPr>
    </w:p>
    <w:p w14:paraId="4EBF226F" w14:textId="77777777" w:rsidR="007D709B" w:rsidRDefault="007D709B" w:rsidP="007D709B">
      <w:pPr>
        <w:autoSpaceDE w:val="0"/>
        <w:autoSpaceDN w:val="0"/>
        <w:adjustRightInd w:val="0"/>
        <w:jc w:val="both"/>
        <w:rPr>
          <w:rFonts w:ascii="Arial" w:hAnsi="Arial" w:cs="Arial"/>
        </w:rPr>
      </w:pPr>
      <w:r w:rsidRPr="00C554CA">
        <w:rPr>
          <w:rFonts w:ascii="Arial" w:hAnsi="Arial" w:cs="Arial"/>
        </w:rPr>
        <w:t xml:space="preserve">Taking into account climate change and sustainability, the feasibility study will include: </w:t>
      </w:r>
    </w:p>
    <w:p w14:paraId="1598CADA" w14:textId="77777777" w:rsidR="007D709B" w:rsidRPr="00C554CA" w:rsidRDefault="007D709B" w:rsidP="007D709B">
      <w:pPr>
        <w:autoSpaceDE w:val="0"/>
        <w:autoSpaceDN w:val="0"/>
        <w:adjustRightInd w:val="0"/>
        <w:jc w:val="both"/>
        <w:rPr>
          <w:rFonts w:ascii="Arial" w:hAnsi="Arial" w:cs="Arial"/>
        </w:rPr>
      </w:pPr>
    </w:p>
    <w:p w14:paraId="21AACE76" w14:textId="77777777" w:rsidR="007D709B" w:rsidRPr="00C554CA" w:rsidRDefault="007D709B" w:rsidP="007D709B">
      <w:pPr>
        <w:pStyle w:val="ListParagraph"/>
        <w:numPr>
          <w:ilvl w:val="0"/>
          <w:numId w:val="41"/>
        </w:numPr>
        <w:autoSpaceDE w:val="0"/>
        <w:autoSpaceDN w:val="0"/>
        <w:adjustRightInd w:val="0"/>
        <w:ind w:left="1080"/>
        <w:contextualSpacing w:val="0"/>
        <w:jc w:val="both"/>
        <w:rPr>
          <w:rFonts w:ascii="Arial" w:hAnsi="Arial" w:cs="Arial"/>
        </w:rPr>
      </w:pPr>
      <w:r w:rsidRPr="00C554CA">
        <w:rPr>
          <w:rFonts w:ascii="Arial" w:hAnsi="Arial" w:cs="Arial"/>
          <w:b/>
        </w:rPr>
        <w:t>Environmental and Social Impact Assessment</w:t>
      </w:r>
      <w:r w:rsidRPr="00C554CA">
        <w:rPr>
          <w:rFonts w:ascii="Arial" w:hAnsi="Arial" w:cs="Arial"/>
        </w:rPr>
        <w:t xml:space="preserve">: Impact analysis for the border market documenting the assessed benefits /opportunities, both economic and social (including gender). </w:t>
      </w:r>
    </w:p>
    <w:p w14:paraId="30BF405D" w14:textId="5E3DD858" w:rsidR="007D709B" w:rsidRPr="00C554CA" w:rsidRDefault="007D709B" w:rsidP="007D709B">
      <w:pPr>
        <w:pStyle w:val="ListParagraph"/>
        <w:autoSpaceDE w:val="0"/>
        <w:autoSpaceDN w:val="0"/>
        <w:adjustRightInd w:val="0"/>
        <w:ind w:left="1080"/>
        <w:contextualSpacing w:val="0"/>
        <w:rPr>
          <w:rFonts w:ascii="Arial" w:hAnsi="Arial" w:cs="Arial"/>
        </w:rPr>
      </w:pPr>
      <w:r w:rsidRPr="00C554CA">
        <w:rPr>
          <w:rFonts w:ascii="Arial" w:hAnsi="Arial" w:cs="Arial"/>
        </w:rPr>
        <w:t xml:space="preserve">Highlight and elaborate the political, legal and environmental dynamics specific to </w:t>
      </w:r>
      <w:r w:rsidR="00BA3709" w:rsidRPr="00BA3709">
        <w:rPr>
          <w:rFonts w:ascii="Arial" w:hAnsi="Arial" w:cs="Arial"/>
          <w:highlight w:val="yellow"/>
        </w:rPr>
        <w:t>CHIRUNDU</w:t>
      </w:r>
      <w:r w:rsidR="00E414E4" w:rsidRPr="00E414E4">
        <w:rPr>
          <w:rFonts w:ascii="Arial" w:hAnsi="Arial" w:cs="Arial"/>
          <w:highlight w:val="yellow"/>
        </w:rPr>
        <w:t xml:space="preserve"> BORDER ZAMBIA</w:t>
      </w:r>
      <w:r w:rsidRPr="00C554CA">
        <w:rPr>
          <w:rFonts w:ascii="Arial" w:hAnsi="Arial" w:cs="Arial"/>
        </w:rPr>
        <w:t xml:space="preserve">. and its environs that are likely to affect the construction and operation of the market and (if adverse) how they are to be mitigated or what modifications need to be done to address them. </w:t>
      </w:r>
    </w:p>
    <w:p w14:paraId="3414EBCE" w14:textId="77777777" w:rsidR="007D709B" w:rsidRPr="00C554CA" w:rsidRDefault="007D709B" w:rsidP="007D709B">
      <w:pPr>
        <w:pStyle w:val="ListParagraph"/>
        <w:autoSpaceDE w:val="0"/>
        <w:autoSpaceDN w:val="0"/>
        <w:adjustRightInd w:val="0"/>
        <w:ind w:left="1379"/>
        <w:contextualSpacing w:val="0"/>
        <w:jc w:val="both"/>
        <w:rPr>
          <w:rFonts w:ascii="Arial" w:hAnsi="Arial" w:cs="Arial"/>
        </w:rPr>
      </w:pPr>
    </w:p>
    <w:p w14:paraId="21A70445" w14:textId="77777777" w:rsidR="007D709B" w:rsidRPr="00C554CA" w:rsidRDefault="007D709B" w:rsidP="007D709B">
      <w:pPr>
        <w:pStyle w:val="ListParagraph"/>
        <w:numPr>
          <w:ilvl w:val="0"/>
          <w:numId w:val="41"/>
        </w:numPr>
        <w:autoSpaceDE w:val="0"/>
        <w:autoSpaceDN w:val="0"/>
        <w:adjustRightInd w:val="0"/>
        <w:ind w:left="1080"/>
        <w:contextualSpacing w:val="0"/>
        <w:rPr>
          <w:rFonts w:ascii="Arial" w:hAnsi="Arial" w:cs="Arial"/>
        </w:rPr>
      </w:pPr>
      <w:r w:rsidRPr="00C554CA">
        <w:rPr>
          <w:rFonts w:ascii="Arial" w:hAnsi="Arial" w:cs="Arial"/>
          <w:b/>
        </w:rPr>
        <w:t>Location and site analysis:</w:t>
      </w:r>
      <w:r w:rsidRPr="00C554CA">
        <w:rPr>
          <w:rFonts w:ascii="Arial" w:hAnsi="Arial" w:cs="Arial"/>
        </w:rPr>
        <w:t xml:space="preserve"> Carry out an assessment of the physical characteristics, infrastructure connectivity requirements for the utilities needed like power and water:</w:t>
      </w:r>
    </w:p>
    <w:p w14:paraId="1F5B9B04" w14:textId="77777777" w:rsidR="007D709B" w:rsidRPr="00C554CA" w:rsidRDefault="007D709B" w:rsidP="007D709B">
      <w:pPr>
        <w:numPr>
          <w:ilvl w:val="0"/>
          <w:numId w:val="38"/>
        </w:numPr>
        <w:tabs>
          <w:tab w:val="left" w:pos="1260"/>
        </w:tabs>
        <w:ind w:left="1379"/>
        <w:jc w:val="both"/>
        <w:rPr>
          <w:rFonts w:ascii="Arial" w:hAnsi="Arial" w:cs="Arial"/>
        </w:rPr>
      </w:pPr>
      <w:r w:rsidRPr="00C554CA">
        <w:rPr>
          <w:rFonts w:ascii="Arial" w:hAnsi="Arial" w:cs="Arial"/>
        </w:rPr>
        <w:t>Proposal for solid waste material and waste water disposal,</w:t>
      </w:r>
    </w:p>
    <w:p w14:paraId="1856BB07" w14:textId="77777777" w:rsidR="007D709B" w:rsidRDefault="007D709B" w:rsidP="007D709B">
      <w:pPr>
        <w:numPr>
          <w:ilvl w:val="0"/>
          <w:numId w:val="38"/>
        </w:numPr>
        <w:tabs>
          <w:tab w:val="left" w:pos="1260"/>
        </w:tabs>
        <w:ind w:left="1379"/>
        <w:jc w:val="both"/>
        <w:rPr>
          <w:rFonts w:ascii="Arial" w:hAnsi="Arial" w:cs="Arial"/>
        </w:rPr>
      </w:pPr>
      <w:r w:rsidRPr="00C554CA">
        <w:rPr>
          <w:rFonts w:ascii="Arial" w:hAnsi="Arial" w:cs="Arial"/>
        </w:rPr>
        <w:t>Proposal for utilities supply e.g. water, electricity supply to the site and the</w:t>
      </w:r>
    </w:p>
    <w:p w14:paraId="5251B576" w14:textId="77777777" w:rsidR="007D709B" w:rsidRPr="00C554CA" w:rsidRDefault="007D709B" w:rsidP="007D709B">
      <w:pPr>
        <w:tabs>
          <w:tab w:val="left" w:pos="1260"/>
        </w:tabs>
        <w:ind w:left="1019"/>
        <w:jc w:val="both"/>
        <w:rPr>
          <w:rFonts w:ascii="Arial" w:hAnsi="Arial" w:cs="Arial"/>
        </w:rPr>
      </w:pPr>
      <w:r>
        <w:rPr>
          <w:rFonts w:ascii="Arial" w:hAnsi="Arial" w:cs="Arial"/>
        </w:rPr>
        <w:t xml:space="preserve">    </w:t>
      </w:r>
      <w:r w:rsidRPr="00C554CA">
        <w:rPr>
          <w:rFonts w:ascii="Arial" w:hAnsi="Arial" w:cs="Arial"/>
        </w:rPr>
        <w:t>routing,</w:t>
      </w:r>
    </w:p>
    <w:p w14:paraId="23AB595E" w14:textId="77777777" w:rsidR="007D709B" w:rsidRDefault="007D709B" w:rsidP="007D709B">
      <w:pPr>
        <w:numPr>
          <w:ilvl w:val="0"/>
          <w:numId w:val="38"/>
        </w:numPr>
        <w:tabs>
          <w:tab w:val="left" w:pos="1260"/>
        </w:tabs>
        <w:ind w:left="1379"/>
        <w:jc w:val="both"/>
        <w:rPr>
          <w:rFonts w:ascii="Arial" w:hAnsi="Arial" w:cs="Arial"/>
        </w:rPr>
      </w:pPr>
      <w:r w:rsidRPr="00C554CA">
        <w:rPr>
          <w:rFonts w:ascii="Arial" w:hAnsi="Arial" w:cs="Arial"/>
        </w:rPr>
        <w:t>Topographical survey and mapping to include roads, site access and</w:t>
      </w:r>
    </w:p>
    <w:p w14:paraId="7F903B65" w14:textId="77777777" w:rsidR="007D709B" w:rsidRDefault="007D709B" w:rsidP="007D709B">
      <w:pPr>
        <w:tabs>
          <w:tab w:val="left" w:pos="1260"/>
        </w:tabs>
        <w:ind w:left="1019"/>
        <w:jc w:val="both"/>
        <w:rPr>
          <w:rFonts w:ascii="Arial" w:hAnsi="Arial" w:cs="Arial"/>
        </w:rPr>
      </w:pPr>
      <w:r>
        <w:rPr>
          <w:rFonts w:ascii="Arial" w:hAnsi="Arial" w:cs="Arial"/>
        </w:rPr>
        <w:t xml:space="preserve">   </w:t>
      </w:r>
      <w:r w:rsidRPr="00C554CA">
        <w:rPr>
          <w:rFonts w:ascii="Arial" w:hAnsi="Arial" w:cs="Arial"/>
        </w:rPr>
        <w:t xml:space="preserve"> egress, e.g. the location should be easily accessible not imposing extra </w:t>
      </w:r>
      <w:r>
        <w:rPr>
          <w:rFonts w:ascii="Arial" w:hAnsi="Arial" w:cs="Arial"/>
        </w:rPr>
        <w:t xml:space="preserve"> </w:t>
      </w:r>
    </w:p>
    <w:p w14:paraId="5B438022" w14:textId="77777777" w:rsidR="007D709B" w:rsidRDefault="007D709B" w:rsidP="007D709B">
      <w:pPr>
        <w:tabs>
          <w:tab w:val="left" w:pos="1260"/>
        </w:tabs>
        <w:ind w:left="1019"/>
        <w:jc w:val="both"/>
        <w:rPr>
          <w:rFonts w:ascii="Arial" w:hAnsi="Arial" w:cs="Arial"/>
        </w:rPr>
      </w:pPr>
      <w:r>
        <w:rPr>
          <w:rFonts w:ascii="Arial" w:hAnsi="Arial" w:cs="Arial"/>
        </w:rPr>
        <w:t xml:space="preserve">    </w:t>
      </w:r>
      <w:r w:rsidRPr="00C554CA">
        <w:rPr>
          <w:rFonts w:ascii="Arial" w:hAnsi="Arial" w:cs="Arial"/>
        </w:rPr>
        <w:t xml:space="preserve">costs on traders and customer. Also, should accommodate loading and </w:t>
      </w:r>
    </w:p>
    <w:p w14:paraId="47978EAA" w14:textId="77777777" w:rsidR="007D709B" w:rsidRPr="00C554CA" w:rsidRDefault="007D709B" w:rsidP="007D709B">
      <w:pPr>
        <w:tabs>
          <w:tab w:val="left" w:pos="1260"/>
        </w:tabs>
        <w:ind w:left="1019"/>
        <w:jc w:val="both"/>
        <w:rPr>
          <w:rFonts w:ascii="Arial" w:hAnsi="Arial" w:cs="Arial"/>
        </w:rPr>
      </w:pPr>
      <w:r>
        <w:rPr>
          <w:rFonts w:ascii="Arial" w:hAnsi="Arial" w:cs="Arial"/>
        </w:rPr>
        <w:t xml:space="preserve">    </w:t>
      </w:r>
      <w:r w:rsidRPr="00C554CA">
        <w:rPr>
          <w:rFonts w:ascii="Arial" w:hAnsi="Arial" w:cs="Arial"/>
        </w:rPr>
        <w:t>offloading areas for goods.</w:t>
      </w:r>
    </w:p>
    <w:p w14:paraId="1C48E255" w14:textId="77777777" w:rsidR="007D709B" w:rsidRPr="00C554CA" w:rsidRDefault="007D709B" w:rsidP="007D709B">
      <w:pPr>
        <w:numPr>
          <w:ilvl w:val="0"/>
          <w:numId w:val="38"/>
        </w:numPr>
        <w:tabs>
          <w:tab w:val="left" w:pos="1260"/>
        </w:tabs>
        <w:ind w:left="1379"/>
        <w:jc w:val="both"/>
        <w:rPr>
          <w:rFonts w:ascii="Arial" w:hAnsi="Arial" w:cs="Arial"/>
        </w:rPr>
      </w:pPr>
      <w:r w:rsidRPr="00C554CA">
        <w:rPr>
          <w:rFonts w:ascii="Arial" w:hAnsi="Arial" w:cs="Arial"/>
        </w:rPr>
        <w:t>Proposal for fire protection and prevention,</w:t>
      </w:r>
    </w:p>
    <w:p w14:paraId="331F90CD" w14:textId="77777777" w:rsidR="007D709B" w:rsidRPr="00C554CA" w:rsidRDefault="007D709B" w:rsidP="007D709B">
      <w:pPr>
        <w:numPr>
          <w:ilvl w:val="0"/>
          <w:numId w:val="38"/>
        </w:numPr>
        <w:tabs>
          <w:tab w:val="left" w:pos="1260"/>
        </w:tabs>
        <w:ind w:left="1379"/>
        <w:jc w:val="both"/>
        <w:rPr>
          <w:rFonts w:ascii="Arial" w:hAnsi="Arial" w:cs="Arial"/>
        </w:rPr>
      </w:pPr>
      <w:r w:rsidRPr="00C554CA">
        <w:rPr>
          <w:rFonts w:ascii="Arial" w:hAnsi="Arial" w:cs="Arial"/>
        </w:rPr>
        <w:t>Prepare guidelines for implementation of master plan</w:t>
      </w:r>
      <w:r>
        <w:rPr>
          <w:rFonts w:ascii="Arial" w:hAnsi="Arial" w:cs="Arial"/>
        </w:rPr>
        <w:t>,</w:t>
      </w:r>
    </w:p>
    <w:p w14:paraId="5D02CB9B" w14:textId="77777777" w:rsidR="007D709B" w:rsidRDefault="007D709B" w:rsidP="007D709B">
      <w:pPr>
        <w:numPr>
          <w:ilvl w:val="0"/>
          <w:numId w:val="38"/>
        </w:numPr>
        <w:tabs>
          <w:tab w:val="left" w:pos="1260"/>
        </w:tabs>
        <w:ind w:left="1379"/>
        <w:jc w:val="both"/>
        <w:rPr>
          <w:rFonts w:ascii="Arial" w:hAnsi="Arial" w:cs="Arial"/>
        </w:rPr>
      </w:pPr>
      <w:r w:rsidRPr="00C554CA">
        <w:rPr>
          <w:rFonts w:ascii="Arial" w:hAnsi="Arial" w:cs="Arial"/>
        </w:rPr>
        <w:t>Regularly liaise with the focal point officers in the development.</w:t>
      </w:r>
    </w:p>
    <w:p w14:paraId="4F49EFEB" w14:textId="77777777" w:rsidR="007D709B" w:rsidRPr="00C554CA" w:rsidRDefault="007D709B" w:rsidP="007D709B">
      <w:pPr>
        <w:tabs>
          <w:tab w:val="left" w:pos="1260"/>
        </w:tabs>
        <w:ind w:left="1379"/>
        <w:jc w:val="both"/>
        <w:rPr>
          <w:rFonts w:ascii="Arial" w:hAnsi="Arial" w:cs="Arial"/>
        </w:rPr>
      </w:pPr>
    </w:p>
    <w:p w14:paraId="6285F8D0" w14:textId="0B207A05" w:rsidR="007D709B" w:rsidRDefault="007D709B" w:rsidP="007D709B">
      <w:pPr>
        <w:pStyle w:val="ListParagraph"/>
        <w:numPr>
          <w:ilvl w:val="0"/>
          <w:numId w:val="41"/>
        </w:numPr>
        <w:autoSpaceDE w:val="0"/>
        <w:autoSpaceDN w:val="0"/>
        <w:adjustRightInd w:val="0"/>
        <w:ind w:left="1080"/>
        <w:contextualSpacing w:val="0"/>
        <w:jc w:val="both"/>
        <w:rPr>
          <w:rFonts w:ascii="Arial" w:hAnsi="Arial" w:cs="Arial"/>
        </w:rPr>
      </w:pPr>
      <w:r w:rsidRPr="00C554CA">
        <w:rPr>
          <w:rFonts w:ascii="Arial" w:hAnsi="Arial" w:cs="Arial"/>
          <w:b/>
        </w:rPr>
        <w:t>Market Type:</w:t>
      </w:r>
      <w:r w:rsidRPr="00C554CA">
        <w:rPr>
          <w:rFonts w:ascii="Arial" w:hAnsi="Arial" w:cs="Arial"/>
        </w:rPr>
        <w:t xml:space="preserve"> Assess and determine the type(s) of the market suitable for </w:t>
      </w:r>
      <w:r w:rsidR="007B7081" w:rsidRPr="007B7081">
        <w:rPr>
          <w:rFonts w:ascii="Arial" w:hAnsi="Arial" w:cs="Arial"/>
          <w:highlight w:val="yellow"/>
        </w:rPr>
        <w:t>CHIRUNDU</w:t>
      </w:r>
      <w:r w:rsidR="00E414E4" w:rsidRPr="00E414E4">
        <w:rPr>
          <w:rFonts w:ascii="Arial" w:hAnsi="Arial" w:cs="Arial"/>
          <w:highlight w:val="yellow"/>
        </w:rPr>
        <w:t xml:space="preserve"> BORDER ZAMBIA </w:t>
      </w:r>
      <w:r w:rsidRPr="00C554CA">
        <w:rPr>
          <w:rFonts w:ascii="Arial" w:hAnsi="Arial" w:cs="Arial"/>
        </w:rPr>
        <w:t xml:space="preserve">border noting that it is desired that </w:t>
      </w:r>
      <w:r w:rsidRPr="00C554CA">
        <w:rPr>
          <w:rFonts w:ascii="Arial" w:hAnsi="Arial" w:cs="Arial"/>
        </w:rPr>
        <w:lastRenderedPageBreak/>
        <w:t>the market be integrated within the local master plan and sits on the pre-designated land.</w:t>
      </w:r>
    </w:p>
    <w:p w14:paraId="48A739B9" w14:textId="77777777" w:rsidR="007D709B" w:rsidRPr="00C554CA" w:rsidRDefault="007D709B" w:rsidP="007D709B">
      <w:pPr>
        <w:pStyle w:val="ListParagraph"/>
        <w:autoSpaceDE w:val="0"/>
        <w:autoSpaceDN w:val="0"/>
        <w:adjustRightInd w:val="0"/>
        <w:ind w:left="1080"/>
        <w:contextualSpacing w:val="0"/>
        <w:jc w:val="both"/>
        <w:rPr>
          <w:rFonts w:ascii="Arial" w:hAnsi="Arial" w:cs="Arial"/>
        </w:rPr>
      </w:pPr>
    </w:p>
    <w:p w14:paraId="525E5934" w14:textId="77777777" w:rsidR="007D709B" w:rsidRPr="00C554CA" w:rsidRDefault="007D709B" w:rsidP="007D709B">
      <w:pPr>
        <w:pStyle w:val="ListParagraph"/>
        <w:numPr>
          <w:ilvl w:val="0"/>
          <w:numId w:val="41"/>
        </w:numPr>
        <w:autoSpaceDE w:val="0"/>
        <w:autoSpaceDN w:val="0"/>
        <w:adjustRightInd w:val="0"/>
        <w:ind w:left="1080"/>
        <w:contextualSpacing w:val="0"/>
        <w:jc w:val="both"/>
        <w:rPr>
          <w:rFonts w:ascii="Arial" w:hAnsi="Arial" w:cs="Arial"/>
        </w:rPr>
      </w:pPr>
      <w:r w:rsidRPr="00C554CA">
        <w:rPr>
          <w:rFonts w:ascii="Arial" w:hAnsi="Arial" w:cs="Arial"/>
        </w:rPr>
        <w:t xml:space="preserve"> </w:t>
      </w:r>
      <w:r w:rsidRPr="00C554CA">
        <w:rPr>
          <w:rFonts w:ascii="Arial" w:hAnsi="Arial" w:cs="Arial"/>
          <w:b/>
        </w:rPr>
        <w:t>Climate change and sustainability</w:t>
      </w:r>
      <w:r w:rsidRPr="00C554CA">
        <w:rPr>
          <w:rFonts w:ascii="Arial" w:hAnsi="Arial" w:cs="Arial"/>
          <w:b/>
          <w:bCs/>
        </w:rPr>
        <w:t>:</w:t>
      </w:r>
      <w:r w:rsidRPr="00C554CA">
        <w:rPr>
          <w:rFonts w:ascii="Arial" w:hAnsi="Arial" w:cs="Arial"/>
        </w:rPr>
        <w:t xml:space="preserve"> Identify opportunities for climate change adaptation and mitigation in the project design. Provide recommendations for green approach in the market design e.g. renewable energy options, green building design, water efficiency </w:t>
      </w:r>
      <w:proofErr w:type="spellStart"/>
      <w:r w:rsidRPr="00C554CA">
        <w:rPr>
          <w:rFonts w:ascii="Arial" w:hAnsi="Arial" w:cs="Arial"/>
        </w:rPr>
        <w:t>etc</w:t>
      </w:r>
      <w:proofErr w:type="spellEnd"/>
      <w:r w:rsidRPr="00C554CA">
        <w:rPr>
          <w:rFonts w:ascii="Arial" w:hAnsi="Arial" w:cs="Arial"/>
        </w:rPr>
        <w:t xml:space="preserve"> </w:t>
      </w:r>
    </w:p>
    <w:p w14:paraId="0891086B" w14:textId="77777777" w:rsidR="007D709B" w:rsidRPr="00C554CA" w:rsidRDefault="007D709B" w:rsidP="007D709B">
      <w:pPr>
        <w:pStyle w:val="ListParagraph"/>
        <w:ind w:left="1379"/>
        <w:contextualSpacing w:val="0"/>
        <w:rPr>
          <w:rFonts w:ascii="Arial" w:hAnsi="Arial" w:cs="Arial"/>
        </w:rPr>
      </w:pPr>
    </w:p>
    <w:p w14:paraId="3EFCB342" w14:textId="0B7BE20B" w:rsidR="007D709B" w:rsidRPr="00C554CA" w:rsidRDefault="007D709B" w:rsidP="007D709B">
      <w:pPr>
        <w:pStyle w:val="ListParagraph"/>
        <w:numPr>
          <w:ilvl w:val="0"/>
          <w:numId w:val="41"/>
        </w:numPr>
        <w:autoSpaceDE w:val="0"/>
        <w:autoSpaceDN w:val="0"/>
        <w:adjustRightInd w:val="0"/>
        <w:ind w:left="1080"/>
        <w:contextualSpacing w:val="0"/>
        <w:jc w:val="both"/>
        <w:rPr>
          <w:rFonts w:ascii="Arial" w:hAnsi="Arial" w:cs="Arial"/>
        </w:rPr>
      </w:pPr>
      <w:r w:rsidRPr="00C554CA">
        <w:rPr>
          <w:rFonts w:ascii="Arial" w:hAnsi="Arial" w:cs="Arial"/>
          <w:b/>
        </w:rPr>
        <w:t>Risk Analysis:</w:t>
      </w:r>
      <w:r w:rsidRPr="00C554CA">
        <w:rPr>
          <w:rFonts w:ascii="Arial" w:hAnsi="Arial" w:cs="Arial"/>
        </w:rPr>
        <w:t xml:space="preserve"> A project risk analysis for the border market at </w:t>
      </w:r>
      <w:r w:rsidR="007B7081" w:rsidRPr="007B7081">
        <w:rPr>
          <w:rFonts w:ascii="Arial" w:hAnsi="Arial" w:cs="Arial"/>
          <w:highlight w:val="yellow"/>
        </w:rPr>
        <w:t>CHIRUNDU</w:t>
      </w:r>
      <w:r w:rsidR="00E414E4" w:rsidRPr="00E414E4">
        <w:rPr>
          <w:rFonts w:ascii="Arial" w:hAnsi="Arial" w:cs="Arial"/>
          <w:highlight w:val="yellow"/>
        </w:rPr>
        <w:t xml:space="preserve"> BORDER ZAMBIA</w:t>
      </w:r>
      <w:r w:rsidR="00A72778" w:rsidRPr="00A72778">
        <w:rPr>
          <w:rFonts w:ascii="Arial" w:hAnsi="Arial" w:cs="Arial"/>
        </w:rPr>
        <w:t xml:space="preserve"> </w:t>
      </w:r>
      <w:r w:rsidRPr="00C554CA">
        <w:rPr>
          <w:rFonts w:ascii="Arial" w:hAnsi="Arial" w:cs="Arial"/>
        </w:rPr>
        <w:t>will be conducted to identify and assess potential risks specific to the project covering technical (construction and operations related), commercial (for instance market demand)</w:t>
      </w:r>
    </w:p>
    <w:p w14:paraId="7F75C244" w14:textId="77777777" w:rsidR="007D709B" w:rsidRPr="00C554CA" w:rsidRDefault="007D709B" w:rsidP="007D709B">
      <w:pPr>
        <w:pStyle w:val="ListParagraph"/>
        <w:ind w:left="1379"/>
        <w:contextualSpacing w:val="0"/>
        <w:rPr>
          <w:rFonts w:ascii="Arial" w:hAnsi="Arial" w:cs="Arial"/>
        </w:rPr>
      </w:pPr>
    </w:p>
    <w:p w14:paraId="63AA9BFE" w14:textId="77777777" w:rsidR="007D709B" w:rsidRPr="00C554CA" w:rsidRDefault="007D709B" w:rsidP="007D709B">
      <w:pPr>
        <w:pStyle w:val="ListParagraph"/>
        <w:numPr>
          <w:ilvl w:val="0"/>
          <w:numId w:val="41"/>
        </w:numPr>
        <w:autoSpaceDE w:val="0"/>
        <w:autoSpaceDN w:val="0"/>
        <w:adjustRightInd w:val="0"/>
        <w:ind w:left="1080"/>
        <w:contextualSpacing w:val="0"/>
        <w:jc w:val="both"/>
        <w:rPr>
          <w:rFonts w:ascii="Arial" w:hAnsi="Arial" w:cs="Arial"/>
        </w:rPr>
      </w:pPr>
      <w:r w:rsidRPr="00C554CA">
        <w:rPr>
          <w:rFonts w:ascii="Arial" w:hAnsi="Arial" w:cs="Arial"/>
          <w:b/>
        </w:rPr>
        <w:t>Preliminary Construction Costs</w:t>
      </w:r>
      <w:r w:rsidRPr="00C554CA">
        <w:rPr>
          <w:rFonts w:ascii="Arial" w:hAnsi="Arial" w:cs="Arial"/>
          <w:b/>
          <w:bCs/>
        </w:rPr>
        <w:t>:</w:t>
      </w:r>
      <w:r w:rsidRPr="00C554CA">
        <w:rPr>
          <w:rFonts w:ascii="Arial" w:hAnsi="Arial" w:cs="Arial"/>
        </w:rPr>
        <w:t xml:space="preserve"> based on recommended optimum market type.</w:t>
      </w:r>
    </w:p>
    <w:p w14:paraId="232F51B1" w14:textId="77777777" w:rsidR="007D709B" w:rsidRPr="00C554CA" w:rsidRDefault="007D709B" w:rsidP="007D709B">
      <w:pPr>
        <w:pStyle w:val="ListParagraph"/>
        <w:ind w:left="1019"/>
        <w:contextualSpacing w:val="0"/>
        <w:jc w:val="both"/>
        <w:rPr>
          <w:rFonts w:ascii="Arial" w:hAnsi="Arial" w:cs="Arial"/>
        </w:rPr>
      </w:pPr>
    </w:p>
    <w:p w14:paraId="695DB4C9" w14:textId="77777777" w:rsidR="007D709B" w:rsidRPr="00C554CA" w:rsidRDefault="007D709B" w:rsidP="007D709B">
      <w:pPr>
        <w:pStyle w:val="ListParagraph"/>
        <w:numPr>
          <w:ilvl w:val="0"/>
          <w:numId w:val="41"/>
        </w:numPr>
        <w:autoSpaceDE w:val="0"/>
        <w:autoSpaceDN w:val="0"/>
        <w:adjustRightInd w:val="0"/>
        <w:ind w:left="1080"/>
        <w:contextualSpacing w:val="0"/>
        <w:rPr>
          <w:rFonts w:ascii="Arial" w:hAnsi="Arial" w:cs="Arial"/>
        </w:rPr>
      </w:pPr>
      <w:r w:rsidRPr="00C554CA">
        <w:rPr>
          <w:rFonts w:ascii="Arial" w:hAnsi="Arial" w:cs="Arial"/>
          <w:b/>
        </w:rPr>
        <w:t>Geology:</w:t>
      </w:r>
      <w:r w:rsidRPr="00C554CA">
        <w:rPr>
          <w:rFonts w:ascii="Arial" w:hAnsi="Arial" w:cs="Arial"/>
        </w:rPr>
        <w:t xml:space="preserve"> </w:t>
      </w:r>
      <w:r>
        <w:rPr>
          <w:rFonts w:ascii="Arial" w:hAnsi="Arial" w:cs="Arial"/>
        </w:rPr>
        <w:t xml:space="preserve"> </w:t>
      </w:r>
      <w:r w:rsidRPr="00C554CA">
        <w:rPr>
          <w:rFonts w:ascii="Arial" w:hAnsi="Arial" w:cs="Arial"/>
        </w:rPr>
        <w:t>Site investigation including soil surveys, water-table surveys to inform detailed design of the sub-structure and super-structure.</w:t>
      </w:r>
    </w:p>
    <w:p w14:paraId="4AED79C8" w14:textId="77777777" w:rsidR="007D709B" w:rsidRPr="00C554CA" w:rsidRDefault="007D709B" w:rsidP="007D709B">
      <w:pPr>
        <w:pStyle w:val="ListParagraph"/>
        <w:ind w:left="0"/>
        <w:contextualSpacing w:val="0"/>
        <w:jc w:val="both"/>
        <w:rPr>
          <w:rFonts w:ascii="Arial" w:hAnsi="Arial" w:cs="Arial"/>
        </w:rPr>
      </w:pPr>
    </w:p>
    <w:p w14:paraId="1365C3AD" w14:textId="7597DE36" w:rsidR="007D709B" w:rsidRDefault="007D709B" w:rsidP="007D709B">
      <w:pPr>
        <w:pStyle w:val="ListParagraph"/>
        <w:ind w:left="0"/>
        <w:contextualSpacing w:val="0"/>
        <w:jc w:val="both"/>
        <w:rPr>
          <w:rFonts w:ascii="Arial" w:hAnsi="Arial" w:cs="Arial"/>
        </w:rPr>
      </w:pPr>
      <w:r w:rsidRPr="00C554CA">
        <w:rPr>
          <w:rFonts w:ascii="Arial" w:hAnsi="Arial" w:cs="Arial"/>
        </w:rPr>
        <w:t>The above list is not exhaustive. The consultant may include other aspects that may add value to the study, and these will be discussed, agreed and added to the scope of works at the inception meeting.</w:t>
      </w:r>
    </w:p>
    <w:p w14:paraId="5E34BFD7" w14:textId="77777777" w:rsidR="00E95079" w:rsidRPr="00C554CA" w:rsidRDefault="00E95079" w:rsidP="007D709B">
      <w:pPr>
        <w:pStyle w:val="ListParagraph"/>
        <w:ind w:left="0"/>
        <w:contextualSpacing w:val="0"/>
        <w:jc w:val="both"/>
        <w:rPr>
          <w:rFonts w:ascii="Arial" w:hAnsi="Arial" w:cs="Arial"/>
        </w:rPr>
      </w:pPr>
    </w:p>
    <w:p w14:paraId="42108B68" w14:textId="77777777" w:rsidR="007D709B" w:rsidRDefault="007D709B" w:rsidP="007D709B">
      <w:pPr>
        <w:pStyle w:val="ListParagraph"/>
        <w:numPr>
          <w:ilvl w:val="0"/>
          <w:numId w:val="33"/>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DELIVERABLES A</w:t>
      </w:r>
      <w:r>
        <w:rPr>
          <w:rFonts w:ascii="Arial" w:hAnsi="Arial" w:cs="Arial"/>
          <w:b/>
        </w:rPr>
        <w:t>ND</w:t>
      </w:r>
      <w:r w:rsidRPr="00C554CA">
        <w:rPr>
          <w:rFonts w:ascii="Arial" w:hAnsi="Arial" w:cs="Arial"/>
          <w:b/>
        </w:rPr>
        <w:t xml:space="preserve"> TIMELINES</w:t>
      </w:r>
    </w:p>
    <w:p w14:paraId="0FC0DA2B" w14:textId="77777777" w:rsidR="007D709B" w:rsidRPr="00C554CA" w:rsidRDefault="007D709B" w:rsidP="007D709B">
      <w:pPr>
        <w:pStyle w:val="ListParagraph"/>
        <w:ind w:left="360"/>
        <w:contextualSpacing w:val="0"/>
        <w:jc w:val="both"/>
        <w:rPr>
          <w:rFonts w:ascii="Arial" w:hAnsi="Arial" w:cs="Arial"/>
          <w:b/>
        </w:rPr>
      </w:pPr>
    </w:p>
    <w:p w14:paraId="747E5EBD" w14:textId="77777777" w:rsidR="007D709B" w:rsidRPr="00C554CA" w:rsidRDefault="007D709B" w:rsidP="007D709B">
      <w:pPr>
        <w:pStyle w:val="ListParagraph"/>
        <w:numPr>
          <w:ilvl w:val="0"/>
          <w:numId w:val="42"/>
        </w:numPr>
        <w:autoSpaceDE w:val="0"/>
        <w:autoSpaceDN w:val="0"/>
        <w:adjustRightInd w:val="0"/>
        <w:contextualSpacing w:val="0"/>
        <w:rPr>
          <w:rFonts w:ascii="Arial" w:hAnsi="Arial" w:cs="Arial"/>
        </w:rPr>
      </w:pPr>
      <w:r w:rsidRPr="00C554CA">
        <w:rPr>
          <w:rFonts w:ascii="Arial" w:hAnsi="Arial" w:cs="Arial"/>
        </w:rPr>
        <w:t xml:space="preserve">Inception Report by </w:t>
      </w:r>
      <w:r w:rsidRPr="00C554CA">
        <w:rPr>
          <w:rFonts w:ascii="Arial" w:hAnsi="Arial" w:cs="Arial"/>
          <w:highlight w:val="yellow"/>
        </w:rPr>
        <w:t>14/09/2020</w:t>
      </w:r>
      <w:r w:rsidRPr="00C554CA">
        <w:rPr>
          <w:rFonts w:ascii="Arial" w:hAnsi="Arial" w:cs="Arial"/>
        </w:rPr>
        <w:t>.</w:t>
      </w:r>
    </w:p>
    <w:p w14:paraId="2F055E90" w14:textId="77777777" w:rsidR="007D709B" w:rsidRPr="00C554CA" w:rsidRDefault="007D709B" w:rsidP="007D709B">
      <w:pPr>
        <w:pStyle w:val="ListParagraph"/>
        <w:numPr>
          <w:ilvl w:val="0"/>
          <w:numId w:val="42"/>
        </w:numPr>
        <w:autoSpaceDE w:val="0"/>
        <w:autoSpaceDN w:val="0"/>
        <w:adjustRightInd w:val="0"/>
        <w:contextualSpacing w:val="0"/>
        <w:rPr>
          <w:rFonts w:ascii="Arial" w:hAnsi="Arial" w:cs="Arial"/>
        </w:rPr>
      </w:pPr>
      <w:r w:rsidRPr="00C554CA">
        <w:rPr>
          <w:rFonts w:ascii="Arial" w:hAnsi="Arial" w:cs="Arial"/>
        </w:rPr>
        <w:t xml:space="preserve">Draft Report: to include Sitework, Analysis and Recommendations by </w:t>
      </w:r>
      <w:r w:rsidRPr="00C554CA">
        <w:rPr>
          <w:rFonts w:ascii="Arial" w:hAnsi="Arial" w:cs="Arial"/>
          <w:highlight w:val="yellow"/>
        </w:rPr>
        <w:t>16/10/2020</w:t>
      </w:r>
      <w:r w:rsidRPr="00C554CA">
        <w:rPr>
          <w:rFonts w:ascii="Arial" w:hAnsi="Arial" w:cs="Arial"/>
        </w:rPr>
        <w:t>.</w:t>
      </w:r>
    </w:p>
    <w:p w14:paraId="7C099559" w14:textId="77777777" w:rsidR="007D709B" w:rsidRPr="00C554CA" w:rsidRDefault="007D709B" w:rsidP="007D709B">
      <w:pPr>
        <w:pStyle w:val="ListParagraph"/>
        <w:numPr>
          <w:ilvl w:val="0"/>
          <w:numId w:val="42"/>
        </w:numPr>
        <w:autoSpaceDE w:val="0"/>
        <w:autoSpaceDN w:val="0"/>
        <w:adjustRightInd w:val="0"/>
        <w:contextualSpacing w:val="0"/>
        <w:rPr>
          <w:rFonts w:ascii="Arial" w:hAnsi="Arial" w:cs="Arial"/>
        </w:rPr>
      </w:pPr>
      <w:r w:rsidRPr="00C554CA">
        <w:rPr>
          <w:rFonts w:ascii="Arial" w:hAnsi="Arial" w:cs="Arial"/>
        </w:rPr>
        <w:t xml:space="preserve">Terms of Reference for Detailed Design by </w:t>
      </w:r>
      <w:r w:rsidRPr="00C554CA">
        <w:rPr>
          <w:rFonts w:ascii="Arial" w:hAnsi="Arial" w:cs="Arial"/>
          <w:highlight w:val="yellow"/>
        </w:rPr>
        <w:t>23/09/2020</w:t>
      </w:r>
      <w:r w:rsidRPr="00C554CA">
        <w:rPr>
          <w:rFonts w:ascii="Arial" w:hAnsi="Arial" w:cs="Arial"/>
        </w:rPr>
        <w:t>.</w:t>
      </w:r>
    </w:p>
    <w:p w14:paraId="16B36BC6" w14:textId="77777777" w:rsidR="007D709B" w:rsidRPr="00C554CA" w:rsidRDefault="007D709B" w:rsidP="007D709B">
      <w:pPr>
        <w:pStyle w:val="ListParagraph"/>
        <w:numPr>
          <w:ilvl w:val="0"/>
          <w:numId w:val="42"/>
        </w:numPr>
        <w:autoSpaceDE w:val="0"/>
        <w:autoSpaceDN w:val="0"/>
        <w:adjustRightInd w:val="0"/>
        <w:contextualSpacing w:val="0"/>
        <w:rPr>
          <w:rFonts w:ascii="Arial" w:hAnsi="Arial" w:cs="Arial"/>
        </w:rPr>
      </w:pPr>
      <w:r w:rsidRPr="00C554CA">
        <w:rPr>
          <w:rFonts w:ascii="Arial" w:hAnsi="Arial" w:cs="Arial"/>
        </w:rPr>
        <w:t xml:space="preserve">Presentations / briefings at COMESA and related forums by </w:t>
      </w:r>
      <w:r w:rsidRPr="00C554CA">
        <w:rPr>
          <w:rFonts w:ascii="Arial" w:hAnsi="Arial" w:cs="Arial"/>
          <w:highlight w:val="yellow"/>
        </w:rPr>
        <w:t>23/09/2020</w:t>
      </w:r>
      <w:r w:rsidRPr="00C554CA">
        <w:rPr>
          <w:rFonts w:ascii="Arial" w:hAnsi="Arial" w:cs="Arial"/>
        </w:rPr>
        <w:t>.</w:t>
      </w:r>
    </w:p>
    <w:p w14:paraId="7C3A48E4" w14:textId="77777777" w:rsidR="007D709B" w:rsidRPr="00C554CA" w:rsidRDefault="007D709B" w:rsidP="007D709B">
      <w:pPr>
        <w:pStyle w:val="ListParagraph"/>
        <w:numPr>
          <w:ilvl w:val="0"/>
          <w:numId w:val="42"/>
        </w:numPr>
        <w:autoSpaceDE w:val="0"/>
        <w:autoSpaceDN w:val="0"/>
        <w:adjustRightInd w:val="0"/>
        <w:contextualSpacing w:val="0"/>
        <w:rPr>
          <w:rFonts w:ascii="Arial" w:hAnsi="Arial" w:cs="Arial"/>
        </w:rPr>
      </w:pPr>
      <w:r w:rsidRPr="00C554CA">
        <w:rPr>
          <w:rFonts w:ascii="Arial" w:hAnsi="Arial" w:cs="Arial"/>
        </w:rPr>
        <w:t xml:space="preserve">Final report by </w:t>
      </w:r>
      <w:r w:rsidRPr="00C554CA">
        <w:rPr>
          <w:rFonts w:ascii="Arial" w:hAnsi="Arial" w:cs="Arial"/>
          <w:highlight w:val="yellow"/>
        </w:rPr>
        <w:t>30/09/2020.</w:t>
      </w:r>
    </w:p>
    <w:p w14:paraId="630B5B58" w14:textId="77777777" w:rsidR="007D709B" w:rsidRPr="00C554CA" w:rsidRDefault="007D709B" w:rsidP="007D709B">
      <w:pPr>
        <w:pStyle w:val="ListParagraph"/>
        <w:contextualSpacing w:val="0"/>
        <w:rPr>
          <w:rFonts w:ascii="Arial" w:hAnsi="Arial" w:cs="Arial"/>
        </w:rPr>
      </w:pPr>
    </w:p>
    <w:p w14:paraId="45BC3D5F" w14:textId="77777777" w:rsidR="007D709B" w:rsidRDefault="007D709B" w:rsidP="007D709B">
      <w:pPr>
        <w:pStyle w:val="ListParagraph"/>
        <w:numPr>
          <w:ilvl w:val="0"/>
          <w:numId w:val="33"/>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GEOGRAPHICAL AREA TO BE COVERED</w:t>
      </w:r>
    </w:p>
    <w:p w14:paraId="618B4FC2" w14:textId="77777777" w:rsidR="007D709B" w:rsidRPr="00C554CA" w:rsidRDefault="007D709B" w:rsidP="007D709B">
      <w:pPr>
        <w:pStyle w:val="ListParagraph"/>
        <w:ind w:left="360"/>
        <w:contextualSpacing w:val="0"/>
        <w:jc w:val="both"/>
        <w:rPr>
          <w:rFonts w:ascii="Arial" w:hAnsi="Arial" w:cs="Arial"/>
          <w:b/>
        </w:rPr>
      </w:pPr>
    </w:p>
    <w:p w14:paraId="387FB50C" w14:textId="77777777" w:rsidR="007D709B" w:rsidRDefault="007D709B" w:rsidP="007D709B">
      <w:pPr>
        <w:jc w:val="both"/>
        <w:rPr>
          <w:rFonts w:ascii="Arial" w:hAnsi="Arial" w:cs="Arial"/>
        </w:rPr>
      </w:pPr>
      <w:r w:rsidRPr="00C554CA">
        <w:rPr>
          <w:rFonts w:ascii="Arial" w:hAnsi="Arial" w:cs="Arial"/>
        </w:rPr>
        <w:t xml:space="preserve">The site as provided and offered by the district with the jurisdiction. </w:t>
      </w:r>
      <w:r w:rsidRPr="00C554CA">
        <w:rPr>
          <w:rFonts w:ascii="Arial" w:hAnsi="Arial" w:cs="Arial"/>
          <w:highlight w:val="yellow"/>
        </w:rPr>
        <w:t>(Attached)</w:t>
      </w:r>
    </w:p>
    <w:p w14:paraId="16515299" w14:textId="77777777" w:rsidR="007D709B" w:rsidRPr="00C554CA" w:rsidRDefault="007D709B" w:rsidP="007D709B">
      <w:pPr>
        <w:jc w:val="both"/>
        <w:rPr>
          <w:rFonts w:ascii="Arial" w:hAnsi="Arial" w:cs="Arial"/>
        </w:rPr>
      </w:pPr>
    </w:p>
    <w:p w14:paraId="48DA64C3" w14:textId="77777777" w:rsidR="007D709B" w:rsidRDefault="007D709B" w:rsidP="007D709B">
      <w:pPr>
        <w:pStyle w:val="ListParagraph"/>
        <w:numPr>
          <w:ilvl w:val="0"/>
          <w:numId w:val="33"/>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TARGET GROUPS</w:t>
      </w:r>
    </w:p>
    <w:p w14:paraId="7D587AFB" w14:textId="77777777" w:rsidR="007D709B" w:rsidRPr="00C554CA" w:rsidRDefault="007D709B" w:rsidP="007D709B">
      <w:pPr>
        <w:pStyle w:val="ListParagraph"/>
        <w:ind w:left="360"/>
        <w:contextualSpacing w:val="0"/>
        <w:jc w:val="both"/>
        <w:rPr>
          <w:rFonts w:ascii="Arial" w:hAnsi="Arial" w:cs="Arial"/>
          <w:b/>
        </w:rPr>
      </w:pPr>
    </w:p>
    <w:p w14:paraId="4672EFD6" w14:textId="77777777" w:rsidR="007D709B" w:rsidRPr="00C554CA" w:rsidRDefault="007D709B" w:rsidP="007D709B">
      <w:pPr>
        <w:jc w:val="both"/>
        <w:rPr>
          <w:rFonts w:ascii="Arial" w:hAnsi="Arial" w:cs="Arial"/>
        </w:rPr>
      </w:pPr>
      <w:r w:rsidRPr="00C554CA">
        <w:rPr>
          <w:rFonts w:ascii="Arial" w:hAnsi="Arial" w:cs="Arial"/>
        </w:rPr>
        <w:t>The target group in the project include</w:t>
      </w:r>
      <w:r>
        <w:rPr>
          <w:rFonts w:ascii="Arial" w:hAnsi="Arial" w:cs="Arial"/>
        </w:rPr>
        <w:t>:</w:t>
      </w:r>
      <w:r w:rsidRPr="00C554CA">
        <w:rPr>
          <w:rFonts w:ascii="Arial" w:hAnsi="Arial" w:cs="Arial"/>
        </w:rPr>
        <w:t xml:space="preserve"> </w:t>
      </w:r>
    </w:p>
    <w:p w14:paraId="4267B9F0" w14:textId="77777777" w:rsidR="007D709B" w:rsidRPr="00C554CA" w:rsidRDefault="007D709B" w:rsidP="007D709B">
      <w:pPr>
        <w:pStyle w:val="ListParagraph"/>
        <w:numPr>
          <w:ilvl w:val="0"/>
          <w:numId w:val="43"/>
        </w:numPr>
        <w:autoSpaceDE w:val="0"/>
        <w:autoSpaceDN w:val="0"/>
        <w:adjustRightInd w:val="0"/>
        <w:contextualSpacing w:val="0"/>
        <w:jc w:val="both"/>
        <w:rPr>
          <w:rFonts w:ascii="Arial" w:hAnsi="Arial" w:cs="Arial"/>
        </w:rPr>
      </w:pPr>
      <w:r w:rsidRPr="00C554CA">
        <w:rPr>
          <w:rFonts w:ascii="Arial" w:hAnsi="Arial" w:cs="Arial"/>
        </w:rPr>
        <w:t xml:space="preserve">District and local authorities </w:t>
      </w:r>
    </w:p>
    <w:p w14:paraId="2054F3D2" w14:textId="77777777" w:rsidR="007D709B" w:rsidRPr="00C554CA" w:rsidRDefault="007D709B" w:rsidP="007D709B">
      <w:pPr>
        <w:pStyle w:val="ListParagraph"/>
        <w:numPr>
          <w:ilvl w:val="0"/>
          <w:numId w:val="43"/>
        </w:numPr>
        <w:autoSpaceDE w:val="0"/>
        <w:autoSpaceDN w:val="0"/>
        <w:adjustRightInd w:val="0"/>
        <w:contextualSpacing w:val="0"/>
        <w:jc w:val="both"/>
        <w:rPr>
          <w:rFonts w:ascii="Arial" w:hAnsi="Arial" w:cs="Arial"/>
        </w:rPr>
      </w:pPr>
      <w:r w:rsidRPr="00C554CA">
        <w:rPr>
          <w:rFonts w:ascii="Arial" w:hAnsi="Arial" w:cs="Arial"/>
        </w:rPr>
        <w:t xml:space="preserve">Border agencies </w:t>
      </w:r>
    </w:p>
    <w:p w14:paraId="761A8BA3" w14:textId="77777777" w:rsidR="007D709B" w:rsidRPr="00C554CA" w:rsidRDefault="007D709B" w:rsidP="007D709B">
      <w:pPr>
        <w:pStyle w:val="ListParagraph"/>
        <w:numPr>
          <w:ilvl w:val="0"/>
          <w:numId w:val="43"/>
        </w:numPr>
        <w:autoSpaceDE w:val="0"/>
        <w:autoSpaceDN w:val="0"/>
        <w:adjustRightInd w:val="0"/>
        <w:contextualSpacing w:val="0"/>
        <w:jc w:val="both"/>
        <w:rPr>
          <w:rFonts w:ascii="Arial" w:hAnsi="Arial" w:cs="Arial"/>
        </w:rPr>
      </w:pPr>
      <w:r w:rsidRPr="00C554CA">
        <w:rPr>
          <w:rFonts w:ascii="Arial" w:hAnsi="Arial" w:cs="Arial"/>
        </w:rPr>
        <w:t xml:space="preserve">Relevant Ministries </w:t>
      </w:r>
    </w:p>
    <w:p w14:paraId="736BEFF0" w14:textId="77777777" w:rsidR="007D709B" w:rsidRPr="00C554CA" w:rsidRDefault="007D709B" w:rsidP="007D709B">
      <w:pPr>
        <w:pStyle w:val="ListParagraph"/>
        <w:numPr>
          <w:ilvl w:val="0"/>
          <w:numId w:val="43"/>
        </w:numPr>
        <w:autoSpaceDE w:val="0"/>
        <w:autoSpaceDN w:val="0"/>
        <w:adjustRightInd w:val="0"/>
        <w:contextualSpacing w:val="0"/>
        <w:jc w:val="both"/>
        <w:rPr>
          <w:rFonts w:ascii="Arial" w:hAnsi="Arial" w:cs="Arial"/>
        </w:rPr>
      </w:pPr>
      <w:r w:rsidRPr="00C554CA">
        <w:rPr>
          <w:rFonts w:ascii="Arial" w:hAnsi="Arial" w:cs="Arial"/>
        </w:rPr>
        <w:t xml:space="preserve">Cross border traders </w:t>
      </w:r>
    </w:p>
    <w:p w14:paraId="0EE0B09E" w14:textId="77777777" w:rsidR="007D709B" w:rsidRPr="00C554CA" w:rsidRDefault="007D709B" w:rsidP="007D709B">
      <w:pPr>
        <w:pStyle w:val="ListParagraph"/>
        <w:autoSpaceDE w:val="0"/>
        <w:autoSpaceDN w:val="0"/>
        <w:adjustRightInd w:val="0"/>
        <w:ind w:left="421"/>
        <w:contextualSpacing w:val="0"/>
        <w:jc w:val="both"/>
        <w:rPr>
          <w:rFonts w:ascii="Arial" w:hAnsi="Arial" w:cs="Arial"/>
        </w:rPr>
      </w:pPr>
    </w:p>
    <w:p w14:paraId="5CE45C90" w14:textId="77777777" w:rsidR="007D709B" w:rsidRPr="00C554CA" w:rsidRDefault="007D709B" w:rsidP="007D709B">
      <w:pPr>
        <w:pStyle w:val="ListParagraph"/>
        <w:numPr>
          <w:ilvl w:val="0"/>
          <w:numId w:val="33"/>
        </w:numPr>
        <w:ind w:left="360"/>
        <w:contextualSpacing w:val="0"/>
        <w:jc w:val="both"/>
        <w:rPr>
          <w:rFonts w:ascii="Arial" w:hAnsi="Arial" w:cs="Arial"/>
          <w:b/>
        </w:rPr>
      </w:pPr>
      <w:r>
        <w:rPr>
          <w:rFonts w:ascii="Arial" w:hAnsi="Arial" w:cs="Arial"/>
          <w:b/>
        </w:rPr>
        <w:t xml:space="preserve"> </w:t>
      </w:r>
      <w:r>
        <w:rPr>
          <w:rFonts w:ascii="Arial" w:hAnsi="Arial" w:cs="Arial"/>
          <w:b/>
        </w:rPr>
        <w:tab/>
      </w:r>
      <w:r w:rsidRPr="00C554CA">
        <w:rPr>
          <w:rFonts w:ascii="Arial" w:hAnsi="Arial" w:cs="Arial"/>
          <w:b/>
        </w:rPr>
        <w:t>LOGISTICS AND TIMING</w:t>
      </w:r>
    </w:p>
    <w:p w14:paraId="3FBFDEDF" w14:textId="77777777" w:rsidR="007D709B" w:rsidRPr="00C554CA" w:rsidRDefault="007D709B" w:rsidP="007D709B">
      <w:pPr>
        <w:pStyle w:val="ListParagraph"/>
        <w:ind w:left="360"/>
        <w:contextualSpacing w:val="0"/>
        <w:jc w:val="both"/>
        <w:rPr>
          <w:rFonts w:ascii="Arial" w:hAnsi="Arial" w:cs="Arial"/>
        </w:rPr>
      </w:pPr>
    </w:p>
    <w:p w14:paraId="3ED5F3B1" w14:textId="77777777" w:rsidR="007D709B" w:rsidRDefault="007D709B" w:rsidP="007D709B">
      <w:pPr>
        <w:autoSpaceDE w:val="0"/>
        <w:autoSpaceDN w:val="0"/>
        <w:adjustRightInd w:val="0"/>
        <w:jc w:val="both"/>
        <w:rPr>
          <w:rFonts w:ascii="Arial" w:hAnsi="Arial" w:cs="Arial"/>
        </w:rPr>
      </w:pPr>
      <w:r w:rsidRPr="00C554CA">
        <w:rPr>
          <w:rFonts w:ascii="Arial" w:hAnsi="Arial" w:cs="Arial"/>
        </w:rPr>
        <w:t>Start date &amp; Period of implementation of tasks</w:t>
      </w:r>
      <w:r>
        <w:rPr>
          <w:rFonts w:ascii="Arial" w:hAnsi="Arial" w:cs="Arial"/>
        </w:rPr>
        <w:t>:</w:t>
      </w:r>
    </w:p>
    <w:p w14:paraId="30F2AF9C" w14:textId="77777777" w:rsidR="007D709B" w:rsidRPr="00C554CA" w:rsidRDefault="007D709B" w:rsidP="007D709B">
      <w:pPr>
        <w:autoSpaceDE w:val="0"/>
        <w:autoSpaceDN w:val="0"/>
        <w:adjustRightInd w:val="0"/>
        <w:jc w:val="both"/>
        <w:rPr>
          <w:rFonts w:ascii="Arial" w:hAnsi="Arial" w:cs="Arial"/>
        </w:rPr>
      </w:pPr>
      <w:r w:rsidRPr="00C554CA">
        <w:rPr>
          <w:rFonts w:ascii="Arial" w:hAnsi="Arial" w:cs="Arial"/>
        </w:rPr>
        <w:t xml:space="preserve">The intended start date is </w:t>
      </w:r>
      <w:r w:rsidRPr="00C554CA">
        <w:rPr>
          <w:rFonts w:ascii="Arial" w:hAnsi="Arial" w:cs="Arial"/>
          <w:highlight w:val="yellow"/>
        </w:rPr>
        <w:t>31/08/2020</w:t>
      </w:r>
      <w:r w:rsidRPr="00C554CA">
        <w:rPr>
          <w:rFonts w:ascii="Arial" w:hAnsi="Arial" w:cs="Arial"/>
        </w:rPr>
        <w:t xml:space="preserve"> and the period of implementation of the contract will be </w:t>
      </w:r>
      <w:r w:rsidRPr="00C554CA">
        <w:rPr>
          <w:rFonts w:ascii="Arial" w:hAnsi="Arial" w:cs="Arial"/>
          <w:highlight w:val="yellow"/>
        </w:rPr>
        <w:t xml:space="preserve">two months </w:t>
      </w:r>
      <w:r w:rsidRPr="00C554CA">
        <w:rPr>
          <w:rFonts w:ascii="Arial" w:hAnsi="Arial" w:cs="Arial"/>
        </w:rPr>
        <w:t>from this date.</w:t>
      </w:r>
    </w:p>
    <w:p w14:paraId="6947B322" w14:textId="77777777" w:rsidR="007D709B" w:rsidRPr="00C554CA" w:rsidRDefault="007D709B" w:rsidP="007D709B">
      <w:pPr>
        <w:pStyle w:val="ListParagraph"/>
        <w:autoSpaceDE w:val="0"/>
        <w:autoSpaceDN w:val="0"/>
        <w:adjustRightInd w:val="0"/>
        <w:ind w:left="421"/>
        <w:contextualSpacing w:val="0"/>
        <w:jc w:val="both"/>
        <w:rPr>
          <w:rFonts w:ascii="Arial" w:hAnsi="Arial" w:cs="Arial"/>
        </w:rPr>
      </w:pPr>
    </w:p>
    <w:p w14:paraId="7EB019C8" w14:textId="77777777" w:rsidR="007D709B" w:rsidRPr="00C554CA" w:rsidRDefault="007D709B" w:rsidP="007D709B">
      <w:pPr>
        <w:pStyle w:val="ListParagraph"/>
        <w:numPr>
          <w:ilvl w:val="0"/>
          <w:numId w:val="33"/>
        </w:numPr>
        <w:ind w:left="360"/>
        <w:contextualSpacing w:val="0"/>
        <w:jc w:val="both"/>
        <w:rPr>
          <w:rFonts w:ascii="Arial" w:hAnsi="Arial" w:cs="Arial"/>
        </w:rPr>
      </w:pPr>
      <w:bookmarkStart w:id="14" w:name="_Toc454441260"/>
      <w:bookmarkEnd w:id="13"/>
      <w:r>
        <w:rPr>
          <w:rFonts w:ascii="Arial" w:hAnsi="Arial" w:cs="Arial"/>
          <w:b/>
        </w:rPr>
        <w:t xml:space="preserve"> </w:t>
      </w:r>
      <w:r>
        <w:rPr>
          <w:rFonts w:ascii="Arial" w:hAnsi="Arial" w:cs="Arial"/>
          <w:b/>
        </w:rPr>
        <w:tab/>
      </w:r>
      <w:r w:rsidRPr="00C554CA">
        <w:rPr>
          <w:rFonts w:ascii="Arial" w:hAnsi="Arial" w:cs="Arial"/>
          <w:b/>
        </w:rPr>
        <w:t>ASSUMPTIONS &amp; RISKS</w:t>
      </w:r>
      <w:bookmarkEnd w:id="14"/>
    </w:p>
    <w:p w14:paraId="44DA0637" w14:textId="77777777" w:rsidR="007D709B" w:rsidRPr="00C554CA" w:rsidRDefault="007D709B" w:rsidP="007D709B">
      <w:pPr>
        <w:pStyle w:val="ListParagraph"/>
        <w:ind w:left="360"/>
        <w:contextualSpacing w:val="0"/>
        <w:jc w:val="both"/>
        <w:rPr>
          <w:rFonts w:ascii="Arial" w:hAnsi="Arial" w:cs="Arial"/>
        </w:rPr>
      </w:pPr>
    </w:p>
    <w:p w14:paraId="7B2D4FDB" w14:textId="77777777" w:rsidR="007D709B" w:rsidRPr="00C554CA" w:rsidRDefault="007D709B" w:rsidP="007D709B">
      <w:pPr>
        <w:pStyle w:val="ListParagraph"/>
        <w:numPr>
          <w:ilvl w:val="0"/>
          <w:numId w:val="39"/>
        </w:numPr>
        <w:autoSpaceDE w:val="0"/>
        <w:autoSpaceDN w:val="0"/>
        <w:adjustRightInd w:val="0"/>
        <w:ind w:left="1080"/>
        <w:contextualSpacing w:val="0"/>
        <w:jc w:val="both"/>
        <w:rPr>
          <w:rFonts w:ascii="Arial" w:hAnsi="Arial" w:cs="Arial"/>
        </w:rPr>
      </w:pPr>
      <w:bookmarkStart w:id="15" w:name="_Toc454441261"/>
      <w:r w:rsidRPr="00C554CA">
        <w:rPr>
          <w:rFonts w:ascii="Arial" w:hAnsi="Arial" w:cs="Arial"/>
        </w:rPr>
        <w:t>Assumptions underlying the project</w:t>
      </w:r>
      <w:bookmarkEnd w:id="15"/>
      <w:r>
        <w:rPr>
          <w:rFonts w:ascii="Arial" w:hAnsi="Arial" w:cs="Arial"/>
        </w:rPr>
        <w:t>:</w:t>
      </w:r>
    </w:p>
    <w:p w14:paraId="145D89A2" w14:textId="77777777" w:rsidR="007D709B" w:rsidRPr="00C554CA" w:rsidRDefault="007D709B" w:rsidP="007D709B">
      <w:pPr>
        <w:pStyle w:val="ListParagraph"/>
        <w:numPr>
          <w:ilvl w:val="0"/>
          <w:numId w:val="36"/>
        </w:numPr>
        <w:ind w:left="1379"/>
        <w:contextualSpacing w:val="0"/>
        <w:jc w:val="both"/>
        <w:rPr>
          <w:rFonts w:ascii="Arial" w:hAnsi="Arial" w:cs="Arial"/>
        </w:rPr>
      </w:pPr>
      <w:r w:rsidRPr="00C554CA">
        <w:rPr>
          <w:rFonts w:ascii="Arial" w:hAnsi="Arial" w:cs="Arial"/>
        </w:rPr>
        <w:t>Timely approval of the tender dossiers to facilitate a quick procurement process</w:t>
      </w:r>
      <w:r>
        <w:rPr>
          <w:rFonts w:ascii="Arial" w:hAnsi="Arial" w:cs="Arial"/>
        </w:rPr>
        <w:t>,</w:t>
      </w:r>
    </w:p>
    <w:p w14:paraId="6375D61B" w14:textId="77777777" w:rsidR="007D709B" w:rsidRPr="00C554CA" w:rsidRDefault="007D709B" w:rsidP="007D709B">
      <w:pPr>
        <w:pStyle w:val="ListParagraph"/>
        <w:numPr>
          <w:ilvl w:val="0"/>
          <w:numId w:val="36"/>
        </w:numPr>
        <w:ind w:left="1379"/>
        <w:contextualSpacing w:val="0"/>
        <w:jc w:val="both"/>
        <w:rPr>
          <w:rFonts w:ascii="Arial" w:hAnsi="Arial" w:cs="Arial"/>
        </w:rPr>
      </w:pPr>
      <w:r w:rsidRPr="00C554CA">
        <w:rPr>
          <w:rFonts w:ascii="Arial" w:hAnsi="Arial" w:cs="Arial"/>
        </w:rPr>
        <w:t>Stable Z</w:t>
      </w:r>
      <w:r w:rsidRPr="00C554CA">
        <w:rPr>
          <w:rFonts w:ascii="Arial" w:hAnsi="Arial" w:cs="Arial"/>
          <w:highlight w:val="yellow"/>
        </w:rPr>
        <w:t>KW/</w:t>
      </w:r>
      <w:r w:rsidRPr="00C554CA">
        <w:rPr>
          <w:rFonts w:ascii="Arial" w:hAnsi="Arial" w:cs="Arial"/>
        </w:rPr>
        <w:t>EUR exchange rates</w:t>
      </w:r>
      <w:r>
        <w:rPr>
          <w:rFonts w:ascii="Arial" w:hAnsi="Arial" w:cs="Arial"/>
        </w:rPr>
        <w:t>.</w:t>
      </w:r>
      <w:r w:rsidRPr="00C554CA">
        <w:rPr>
          <w:rFonts w:ascii="Arial" w:hAnsi="Arial" w:cs="Arial"/>
        </w:rPr>
        <w:t xml:space="preserve"> </w:t>
      </w:r>
      <w:bookmarkStart w:id="16" w:name="_Toc454441262"/>
    </w:p>
    <w:p w14:paraId="3AA3A3E0" w14:textId="77777777" w:rsidR="007D709B" w:rsidRPr="00C554CA" w:rsidRDefault="007D709B" w:rsidP="007D709B">
      <w:pPr>
        <w:pStyle w:val="ListParagraph"/>
        <w:ind w:left="1379"/>
        <w:contextualSpacing w:val="0"/>
        <w:jc w:val="both"/>
        <w:rPr>
          <w:rFonts w:ascii="Arial" w:hAnsi="Arial" w:cs="Arial"/>
        </w:rPr>
      </w:pPr>
    </w:p>
    <w:p w14:paraId="32D28897" w14:textId="77777777" w:rsidR="007D709B" w:rsidRPr="00C554CA" w:rsidRDefault="007D709B" w:rsidP="007D709B">
      <w:pPr>
        <w:pStyle w:val="ListParagraph"/>
        <w:numPr>
          <w:ilvl w:val="0"/>
          <w:numId w:val="39"/>
        </w:numPr>
        <w:autoSpaceDE w:val="0"/>
        <w:autoSpaceDN w:val="0"/>
        <w:adjustRightInd w:val="0"/>
        <w:ind w:left="1080"/>
        <w:contextualSpacing w:val="0"/>
        <w:jc w:val="both"/>
        <w:rPr>
          <w:rFonts w:ascii="Arial" w:hAnsi="Arial" w:cs="Arial"/>
        </w:rPr>
      </w:pPr>
      <w:r w:rsidRPr="00C554CA">
        <w:rPr>
          <w:rFonts w:ascii="Arial" w:hAnsi="Arial" w:cs="Arial"/>
        </w:rPr>
        <w:t>Risks</w:t>
      </w:r>
      <w:bookmarkEnd w:id="16"/>
    </w:p>
    <w:p w14:paraId="51CED5E2" w14:textId="77777777" w:rsidR="007D709B" w:rsidRPr="00C554CA" w:rsidRDefault="007D709B" w:rsidP="007D709B">
      <w:pPr>
        <w:pStyle w:val="ListParagraph"/>
        <w:numPr>
          <w:ilvl w:val="0"/>
          <w:numId w:val="37"/>
        </w:numPr>
        <w:ind w:left="1379"/>
        <w:contextualSpacing w:val="0"/>
        <w:jc w:val="both"/>
        <w:rPr>
          <w:rFonts w:ascii="Arial" w:hAnsi="Arial" w:cs="Arial"/>
        </w:rPr>
      </w:pPr>
      <w:r w:rsidRPr="00C554CA">
        <w:rPr>
          <w:rFonts w:ascii="Arial" w:hAnsi="Arial" w:cs="Arial"/>
        </w:rPr>
        <w:t xml:space="preserve">Natural disaster </w:t>
      </w:r>
    </w:p>
    <w:p w14:paraId="06F00E74" w14:textId="77777777" w:rsidR="007D709B" w:rsidRPr="00C554CA" w:rsidRDefault="007D709B" w:rsidP="007D709B">
      <w:pPr>
        <w:pStyle w:val="ListParagraph"/>
        <w:contextualSpacing w:val="0"/>
        <w:jc w:val="both"/>
        <w:rPr>
          <w:rFonts w:ascii="Arial" w:hAnsi="Arial" w:cs="Arial"/>
        </w:rPr>
      </w:pPr>
    </w:p>
    <w:p w14:paraId="42673954" w14:textId="77777777" w:rsidR="007D709B" w:rsidRDefault="007D709B" w:rsidP="007D709B">
      <w:pPr>
        <w:pStyle w:val="ListParagraph"/>
        <w:numPr>
          <w:ilvl w:val="0"/>
          <w:numId w:val="33"/>
        </w:numPr>
        <w:ind w:left="357"/>
        <w:contextualSpacing w:val="0"/>
        <w:jc w:val="both"/>
        <w:rPr>
          <w:rFonts w:ascii="Arial" w:hAnsi="Arial" w:cs="Arial"/>
          <w:b/>
          <w:bCs/>
        </w:rPr>
      </w:pPr>
      <w:r>
        <w:rPr>
          <w:rFonts w:ascii="Arial" w:hAnsi="Arial" w:cs="Arial"/>
          <w:b/>
          <w:bCs/>
        </w:rPr>
        <w:t xml:space="preserve"> </w:t>
      </w:r>
      <w:r>
        <w:rPr>
          <w:rFonts w:ascii="Arial" w:hAnsi="Arial" w:cs="Arial"/>
          <w:b/>
          <w:bCs/>
        </w:rPr>
        <w:tab/>
      </w:r>
      <w:r w:rsidRPr="00C554CA">
        <w:rPr>
          <w:rFonts w:ascii="Arial" w:hAnsi="Arial" w:cs="Arial"/>
          <w:b/>
          <w:bCs/>
        </w:rPr>
        <w:t>QUALIFICATIONS AND EXPERIENCE</w:t>
      </w:r>
    </w:p>
    <w:p w14:paraId="0D0F2668" w14:textId="77777777" w:rsidR="007D709B" w:rsidRPr="00C554CA" w:rsidRDefault="007D709B" w:rsidP="007D709B">
      <w:pPr>
        <w:pStyle w:val="ListParagraph"/>
        <w:ind w:left="357"/>
        <w:contextualSpacing w:val="0"/>
        <w:jc w:val="both"/>
        <w:rPr>
          <w:rFonts w:ascii="Arial" w:hAnsi="Arial" w:cs="Arial"/>
          <w:b/>
          <w:bCs/>
        </w:rPr>
      </w:pPr>
    </w:p>
    <w:p w14:paraId="194123EC" w14:textId="77777777" w:rsidR="007D709B" w:rsidRPr="00C554CA" w:rsidRDefault="007D709B" w:rsidP="007D709B">
      <w:pPr>
        <w:pStyle w:val="NoSpacing"/>
        <w:jc w:val="both"/>
        <w:rPr>
          <w:rFonts w:ascii="Arial" w:hAnsi="Arial" w:cs="Arial"/>
          <w:sz w:val="24"/>
          <w:szCs w:val="24"/>
        </w:rPr>
      </w:pPr>
      <w:r w:rsidRPr="00C554CA">
        <w:rPr>
          <w:rFonts w:ascii="Arial" w:hAnsi="Arial" w:cs="Arial"/>
          <w:sz w:val="24"/>
          <w:szCs w:val="24"/>
        </w:rPr>
        <w:t>COMESA is seeking applications from individual consultants. The successful consultant should have a minimum of the following qualifications and experience:</w:t>
      </w:r>
    </w:p>
    <w:p w14:paraId="730BDACA" w14:textId="77777777" w:rsidR="007D709B" w:rsidRPr="00C554CA" w:rsidRDefault="007D709B" w:rsidP="007D709B">
      <w:pPr>
        <w:pStyle w:val="NoSpacing"/>
        <w:ind w:left="426"/>
        <w:jc w:val="both"/>
        <w:rPr>
          <w:rFonts w:ascii="Arial" w:hAnsi="Arial" w:cs="Arial"/>
          <w:sz w:val="24"/>
          <w:szCs w:val="24"/>
        </w:rPr>
      </w:pPr>
    </w:p>
    <w:p w14:paraId="28D57138"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 xml:space="preserve">An advanced university degree in Civil or Structures Engineering, Economics, or Trade and international development related field; </w:t>
      </w:r>
    </w:p>
    <w:p w14:paraId="1F65324F"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Extensive knowledge and expertise in delivering infrastructure/structures feasibility and environmental impact assessments</w:t>
      </w:r>
      <w:r>
        <w:rPr>
          <w:rFonts w:ascii="Arial" w:hAnsi="Arial" w:cs="Arial"/>
          <w:sz w:val="24"/>
          <w:szCs w:val="24"/>
        </w:rPr>
        <w:t>;</w:t>
      </w:r>
    </w:p>
    <w:p w14:paraId="0847C6B0"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A minimum of 10 years of relevant professional experience working for infrastructure, construction consulting or contracting firms</w:t>
      </w:r>
      <w:r>
        <w:rPr>
          <w:rFonts w:ascii="Arial" w:hAnsi="Arial" w:cs="Arial"/>
          <w:sz w:val="24"/>
          <w:szCs w:val="24"/>
        </w:rPr>
        <w:t>;</w:t>
      </w:r>
      <w:r w:rsidRPr="00C554CA">
        <w:rPr>
          <w:rFonts w:ascii="Arial" w:hAnsi="Arial" w:cs="Arial"/>
          <w:sz w:val="24"/>
          <w:szCs w:val="24"/>
        </w:rPr>
        <w:t xml:space="preserve">    </w:t>
      </w:r>
    </w:p>
    <w:p w14:paraId="449DF413"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 xml:space="preserve">Proven previous working experience in developing border infrastructure. </w:t>
      </w:r>
    </w:p>
    <w:p w14:paraId="7AA96832"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Full computer literacy, including familiarity with research and analytical tools;</w:t>
      </w:r>
    </w:p>
    <w:p w14:paraId="500F4A90"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Adequate IT knowledge;</w:t>
      </w:r>
    </w:p>
    <w:p w14:paraId="75AC4EA6"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Excellent written and spoken English. Experience of drafting documents for Governments will be an added advantage;</w:t>
      </w:r>
      <w:r>
        <w:rPr>
          <w:rFonts w:ascii="Arial" w:hAnsi="Arial" w:cs="Arial"/>
          <w:sz w:val="24"/>
          <w:szCs w:val="24"/>
        </w:rPr>
        <w:t xml:space="preserve"> and</w:t>
      </w:r>
    </w:p>
    <w:p w14:paraId="6E523C6D" w14:textId="77777777" w:rsidR="007D709B" w:rsidRPr="00C554CA" w:rsidRDefault="007D709B" w:rsidP="007D709B">
      <w:pPr>
        <w:pStyle w:val="NoSpacing"/>
        <w:numPr>
          <w:ilvl w:val="0"/>
          <w:numId w:val="34"/>
        </w:numPr>
        <w:jc w:val="both"/>
        <w:rPr>
          <w:rFonts w:ascii="Arial" w:hAnsi="Arial" w:cs="Arial"/>
          <w:sz w:val="24"/>
          <w:szCs w:val="24"/>
        </w:rPr>
      </w:pPr>
      <w:r w:rsidRPr="00C554CA">
        <w:rPr>
          <w:rFonts w:ascii="Arial" w:hAnsi="Arial" w:cs="Arial"/>
          <w:sz w:val="24"/>
          <w:szCs w:val="24"/>
        </w:rPr>
        <w:t>Demonstrated ability to work in a multicultural environment and establish harmonious and effective relationships. Experience in the COMESA region is a distinct advantage.</w:t>
      </w:r>
    </w:p>
    <w:p w14:paraId="63E500D4" w14:textId="77777777" w:rsidR="007D709B" w:rsidRPr="00C554CA" w:rsidRDefault="007D709B" w:rsidP="007D709B">
      <w:pPr>
        <w:jc w:val="both"/>
        <w:rPr>
          <w:rFonts w:ascii="Arial" w:hAnsi="Arial" w:cs="Arial"/>
          <w:b/>
          <w:lang w:val="en-AU"/>
        </w:rPr>
      </w:pPr>
    </w:p>
    <w:p w14:paraId="3B11AF52" w14:textId="77777777" w:rsidR="00724362" w:rsidRPr="008F7522" w:rsidRDefault="00724362" w:rsidP="00724362">
      <w:pPr>
        <w:spacing w:before="100" w:beforeAutospacing="1" w:after="100" w:afterAutospacing="1"/>
        <w:jc w:val="both"/>
        <w:rPr>
          <w:rFonts w:ascii="Arial" w:hAnsi="Arial" w:cs="Arial"/>
          <w:color w:val="333333"/>
        </w:rPr>
      </w:pPr>
    </w:p>
    <w:p w14:paraId="2888A77D" w14:textId="45163921" w:rsidR="00D11C5D" w:rsidRDefault="00D11C5D" w:rsidP="004569B5">
      <w:pPr>
        <w:jc w:val="both"/>
        <w:rPr>
          <w:rFonts w:ascii="Arial" w:hAnsi="Arial" w:cs="Arial"/>
        </w:rPr>
      </w:pPr>
    </w:p>
    <w:p w14:paraId="009A8494" w14:textId="42DCD039" w:rsidR="00724362" w:rsidRDefault="00724362" w:rsidP="004569B5">
      <w:pPr>
        <w:jc w:val="both"/>
        <w:rPr>
          <w:rFonts w:ascii="Arial" w:hAnsi="Arial" w:cs="Arial"/>
        </w:rPr>
      </w:pPr>
    </w:p>
    <w:p w14:paraId="2C2CE5DD" w14:textId="517B1558" w:rsidR="00724362" w:rsidRDefault="00724362" w:rsidP="004569B5">
      <w:pPr>
        <w:jc w:val="both"/>
        <w:rPr>
          <w:rFonts w:ascii="Arial" w:hAnsi="Arial" w:cs="Arial"/>
        </w:rPr>
      </w:pPr>
    </w:p>
    <w:p w14:paraId="79EEA470" w14:textId="532743DD" w:rsidR="00724362" w:rsidRDefault="00724362" w:rsidP="004569B5">
      <w:pPr>
        <w:jc w:val="both"/>
        <w:rPr>
          <w:rFonts w:ascii="Arial" w:hAnsi="Arial" w:cs="Arial"/>
        </w:rPr>
      </w:pPr>
    </w:p>
    <w:p w14:paraId="246353C6" w14:textId="11918848" w:rsidR="00724362" w:rsidRDefault="00724362" w:rsidP="004569B5">
      <w:pPr>
        <w:jc w:val="both"/>
        <w:rPr>
          <w:rFonts w:ascii="Arial" w:hAnsi="Arial" w:cs="Arial"/>
        </w:rPr>
      </w:pPr>
    </w:p>
    <w:p w14:paraId="1725F239" w14:textId="25CA33CC" w:rsidR="00724362" w:rsidRDefault="00724362" w:rsidP="004569B5">
      <w:pPr>
        <w:jc w:val="both"/>
        <w:rPr>
          <w:rFonts w:ascii="Arial" w:hAnsi="Arial" w:cs="Arial"/>
        </w:rPr>
      </w:pPr>
    </w:p>
    <w:p w14:paraId="5931F0B3" w14:textId="6BEBE9D4" w:rsidR="00724362" w:rsidRDefault="00724362" w:rsidP="004569B5">
      <w:pPr>
        <w:jc w:val="both"/>
        <w:rPr>
          <w:rFonts w:ascii="Arial" w:hAnsi="Arial" w:cs="Arial"/>
        </w:rPr>
      </w:pPr>
    </w:p>
    <w:p w14:paraId="54764BF2" w14:textId="78EC86E6" w:rsidR="00724362" w:rsidRDefault="00724362" w:rsidP="004569B5">
      <w:pPr>
        <w:jc w:val="both"/>
        <w:rPr>
          <w:rFonts w:ascii="Arial" w:hAnsi="Arial" w:cs="Arial"/>
        </w:rPr>
      </w:pPr>
    </w:p>
    <w:p w14:paraId="25000EFB" w14:textId="0E4B7C8B" w:rsidR="00977194" w:rsidRDefault="00977194" w:rsidP="004569B5">
      <w:pPr>
        <w:jc w:val="both"/>
        <w:rPr>
          <w:rFonts w:ascii="Arial" w:hAnsi="Arial" w:cs="Arial"/>
        </w:rPr>
      </w:pPr>
    </w:p>
    <w:p w14:paraId="00F58D4F" w14:textId="77777777" w:rsidR="00977194" w:rsidRDefault="00977194" w:rsidP="004569B5">
      <w:pPr>
        <w:jc w:val="both"/>
        <w:rPr>
          <w:rFonts w:ascii="Arial" w:hAnsi="Arial" w:cs="Arial"/>
        </w:rPr>
      </w:pPr>
    </w:p>
    <w:p w14:paraId="63E50EE2" w14:textId="6578E6AA" w:rsidR="00724362" w:rsidRDefault="00724362" w:rsidP="004569B5">
      <w:pPr>
        <w:jc w:val="both"/>
        <w:rPr>
          <w:rFonts w:ascii="Arial" w:hAnsi="Arial" w:cs="Arial"/>
        </w:rPr>
      </w:pPr>
    </w:p>
    <w:p w14:paraId="6A35FD8B" w14:textId="344CAC04" w:rsidR="00724362" w:rsidRDefault="00724362" w:rsidP="004569B5">
      <w:pPr>
        <w:jc w:val="both"/>
        <w:rPr>
          <w:rFonts w:ascii="Arial" w:hAnsi="Arial" w:cs="Arial"/>
        </w:rPr>
      </w:pPr>
    </w:p>
    <w:p w14:paraId="7C6FEC37" w14:textId="6CC60738" w:rsidR="00724362" w:rsidRDefault="00724362" w:rsidP="004569B5">
      <w:pPr>
        <w:jc w:val="both"/>
        <w:rPr>
          <w:rFonts w:ascii="Arial" w:hAnsi="Arial" w:cs="Arial"/>
        </w:rPr>
      </w:pPr>
    </w:p>
    <w:p w14:paraId="040FD853" w14:textId="71ECC121" w:rsidR="00724362" w:rsidRDefault="00724362" w:rsidP="004569B5">
      <w:pPr>
        <w:jc w:val="both"/>
        <w:rPr>
          <w:rFonts w:ascii="Arial" w:hAnsi="Arial" w:cs="Arial"/>
        </w:rPr>
      </w:pPr>
    </w:p>
    <w:p w14:paraId="22BA04B4" w14:textId="77777777" w:rsidR="002646CA" w:rsidRDefault="002646CA" w:rsidP="004569B5">
      <w:pPr>
        <w:jc w:val="both"/>
        <w:rPr>
          <w:rFonts w:ascii="Arial" w:hAnsi="Arial" w:cs="Arial"/>
        </w:rPr>
      </w:pPr>
    </w:p>
    <w:p w14:paraId="3D903155" w14:textId="77777777"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5FC1569B" w14:textId="77777777" w:rsidR="00382375" w:rsidRPr="0035455F" w:rsidRDefault="00382375" w:rsidP="00382375">
      <w:pPr>
        <w:jc w:val="center"/>
        <w:rPr>
          <w:rFonts w:ascii="Arial" w:hAnsi="Arial" w:cs="Arial"/>
          <w:b/>
          <w:lang w:val="en-GB"/>
        </w:rPr>
      </w:pPr>
    </w:p>
    <w:p w14:paraId="17245227" w14:textId="77777777" w:rsidR="00382375" w:rsidRPr="0035455F" w:rsidRDefault="00382375" w:rsidP="00382375">
      <w:pPr>
        <w:jc w:val="center"/>
        <w:rPr>
          <w:rFonts w:ascii="Arial" w:hAnsi="Arial" w:cs="Arial"/>
          <w:b/>
          <w:lang w:val="en-GB"/>
        </w:rPr>
      </w:pPr>
    </w:p>
    <w:p w14:paraId="67704D79"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A591AB5" w14:textId="77777777"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14:paraId="27628658" w14:textId="77777777" w:rsidR="0022736B" w:rsidRPr="0035455F" w:rsidRDefault="0016537C">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14:paraId="09C8A9BA" w14:textId="77777777" w:rsidR="0022736B" w:rsidRPr="0035455F" w:rsidRDefault="0016537C">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14:paraId="7223EA2E" w14:textId="77777777"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14096B20"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1"/>
          <w:footnotePr>
            <w:numRestart w:val="eachPage"/>
          </w:footnotePr>
          <w:pgSz w:w="11909" w:h="16834" w:code="9"/>
          <w:pgMar w:top="1440" w:right="1440" w:bottom="1440" w:left="1800" w:header="576" w:footer="576" w:gutter="0"/>
          <w:cols w:space="708"/>
          <w:docGrid w:linePitch="360"/>
        </w:sectPr>
      </w:pPr>
    </w:p>
    <w:p w14:paraId="485F5EA0" w14:textId="77777777" w:rsidR="00757E9A" w:rsidRDefault="00757E9A" w:rsidP="00680A7C">
      <w:pPr>
        <w:pStyle w:val="Heading1"/>
        <w:jc w:val="center"/>
        <w:rPr>
          <w:rFonts w:ascii="Arial" w:hAnsi="Arial" w:cs="Arial"/>
          <w:lang w:val="en-GB"/>
        </w:rPr>
      </w:pPr>
      <w:bookmarkStart w:id="17" w:name="_Toc267927845"/>
      <w:bookmarkStart w:id="18" w:name="_Toc397501854"/>
    </w:p>
    <w:p w14:paraId="0DBDFC37"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17"/>
    </w:p>
    <w:p w14:paraId="4C818686"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58D144F1" w14:textId="71E93B73" w:rsidR="001A017F" w:rsidRDefault="00E71D4A" w:rsidP="00BD519A">
      <w:pPr>
        <w:pStyle w:val="BodyText"/>
        <w:numPr>
          <w:ilvl w:val="0"/>
          <w:numId w:val="0"/>
        </w:numPr>
        <w:rPr>
          <w:rFonts w:ascii="Arial" w:hAnsi="Arial" w:cs="Arial"/>
          <w:b w:val="0"/>
          <w:lang w:val="en-GB"/>
        </w:rPr>
      </w:pPr>
      <w:r w:rsidRPr="0035455F">
        <w:rPr>
          <w:rFonts w:ascii="Arial" w:hAnsi="Arial" w:cs="Arial"/>
          <w:bCs/>
          <w:lang w:val="en-GB"/>
        </w:rPr>
        <w:t xml:space="preserve">REFERENCE NUMBER: </w:t>
      </w:r>
      <w:r w:rsidR="0007777D" w:rsidRPr="0007777D">
        <w:rPr>
          <w:rFonts w:ascii="Arial" w:hAnsi="Arial" w:cs="Arial"/>
          <w:b w:val="0"/>
          <w:lang w:val="en-GB"/>
        </w:rPr>
        <w:t>CS/PROC/EDF/8.3/10/2020/0</w:t>
      </w:r>
      <w:r w:rsidR="00DB2F14">
        <w:rPr>
          <w:rFonts w:ascii="Arial" w:hAnsi="Arial" w:cs="Arial"/>
          <w:b w:val="0"/>
          <w:lang w:val="en-GB"/>
        </w:rPr>
        <w:t>6</w:t>
      </w:r>
      <w:r w:rsidR="0007777D" w:rsidRPr="0007777D">
        <w:rPr>
          <w:rFonts w:ascii="Arial" w:hAnsi="Arial" w:cs="Arial"/>
          <w:b w:val="0"/>
          <w:lang w:val="en-GB"/>
        </w:rPr>
        <w:t>TPL</w:t>
      </w:r>
    </w:p>
    <w:p w14:paraId="40D7ED89" w14:textId="77777777" w:rsidR="006E5346" w:rsidRPr="0035455F" w:rsidRDefault="006E5346" w:rsidP="00BD519A">
      <w:pPr>
        <w:pStyle w:val="BodyText"/>
        <w:numPr>
          <w:ilvl w:val="0"/>
          <w:numId w:val="0"/>
        </w:numPr>
        <w:rPr>
          <w:rFonts w:ascii="Arial" w:hAnsi="Arial" w:cs="Arial"/>
          <w:bCs/>
          <w:lang w:val="en-GB"/>
        </w:rPr>
      </w:pPr>
    </w:p>
    <w:p w14:paraId="70E56B9F" w14:textId="5D8E71B1" w:rsidR="0081587A" w:rsidRPr="0081587A" w:rsidRDefault="00E71D4A" w:rsidP="0081587A">
      <w:pPr>
        <w:jc w:val="center"/>
        <w:rPr>
          <w:rFonts w:ascii="Arial" w:hAnsi="Arial" w:cs="Arial"/>
          <w:b/>
          <w:bCs/>
        </w:rPr>
      </w:pPr>
      <w:r w:rsidRPr="0035455F">
        <w:rPr>
          <w:rFonts w:ascii="Arial" w:hAnsi="Arial" w:cs="Arial"/>
          <w:lang w:val="en-GB"/>
        </w:rPr>
        <w:t>REQUEST FOR SERVICES TITLE:</w:t>
      </w:r>
      <w:r w:rsidR="00BD519A" w:rsidRPr="00BD519A">
        <w:rPr>
          <w:rFonts w:ascii="Arial" w:hAnsi="Arial" w:cs="Arial"/>
          <w:b/>
          <w:lang w:val="en-GB"/>
        </w:rPr>
        <w:t xml:space="preserve"> </w:t>
      </w:r>
      <w:r w:rsidR="00E579E6" w:rsidRPr="00E579E6">
        <w:rPr>
          <w:rFonts w:ascii="Arial" w:hAnsi="Arial" w:cs="Arial"/>
          <w:b/>
          <w:bCs/>
        </w:rPr>
        <w:t>BORDER INFRASTRUCTURE – CHIRUNDU BORDER ZAMBIA - CONSULTANCY TO CARRY OUT FEASIBILITY STUDY INCLUDING ENVIRONMENTAL AND SOCIAL IMPACT ASSESSMENT, GEOTECHNICAL SURVEY, TOPOGRAPHICAL SURVEY, SITE SURVEY INCLUDING WATER/SEWER RETICULATION, DRAINAGE, ELECTRICITY</w:t>
      </w:r>
      <w:r w:rsidR="00CE0380" w:rsidRPr="00CE0380">
        <w:rPr>
          <w:rFonts w:ascii="Arial" w:hAnsi="Arial" w:cs="Arial"/>
          <w:b/>
          <w:bCs/>
        </w:rPr>
        <w:t>.</w:t>
      </w:r>
    </w:p>
    <w:p w14:paraId="32AB99DE" w14:textId="2C5E9DE9" w:rsidR="007D42FD" w:rsidRPr="007D42FD" w:rsidRDefault="007D42FD" w:rsidP="007D42FD">
      <w:pPr>
        <w:jc w:val="center"/>
        <w:rPr>
          <w:rFonts w:ascii="Arial" w:hAnsi="Arial" w:cs="Arial"/>
          <w:b/>
          <w:lang w:val="en-GB"/>
        </w:rPr>
      </w:pPr>
    </w:p>
    <w:p w14:paraId="70FF2B5C" w14:textId="77777777" w:rsidR="00382375" w:rsidRPr="0035455F" w:rsidRDefault="00382375" w:rsidP="00382375">
      <w:pPr>
        <w:jc w:val="right"/>
        <w:rPr>
          <w:rFonts w:ascii="Arial" w:hAnsi="Arial" w:cs="Arial"/>
          <w:lang w:val="en-GB"/>
        </w:rPr>
      </w:pPr>
    </w:p>
    <w:p w14:paraId="082F4EDA" w14:textId="77777777"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19F0C05D" w14:textId="77777777" w:rsidR="00382375" w:rsidRPr="0035455F" w:rsidRDefault="00382375" w:rsidP="00382375">
      <w:pPr>
        <w:pStyle w:val="Header"/>
        <w:tabs>
          <w:tab w:val="clear" w:pos="4320"/>
          <w:tab w:val="clear" w:pos="8640"/>
        </w:tabs>
        <w:rPr>
          <w:rFonts w:ascii="Arial" w:hAnsi="Arial" w:cs="Arial"/>
          <w:lang w:val="en-GB" w:eastAsia="it-IT"/>
        </w:rPr>
      </w:pPr>
    </w:p>
    <w:p w14:paraId="441067FB"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4471EADD" w14:textId="77777777" w:rsidR="00382375" w:rsidRPr="0035455F" w:rsidRDefault="00382375" w:rsidP="00382375">
      <w:pPr>
        <w:rPr>
          <w:rFonts w:ascii="Arial" w:hAnsi="Arial" w:cs="Arial"/>
          <w:lang w:val="en-GB"/>
        </w:rPr>
      </w:pPr>
    </w:p>
    <w:p w14:paraId="614C0297"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3C0C40AF" w14:textId="77777777" w:rsidR="00382375" w:rsidRPr="0035455F" w:rsidRDefault="00382375" w:rsidP="00382375">
      <w:pPr>
        <w:rPr>
          <w:rFonts w:ascii="Arial" w:hAnsi="Arial" w:cs="Arial"/>
          <w:lang w:val="en-GB"/>
        </w:rPr>
      </w:pPr>
    </w:p>
    <w:p w14:paraId="3D1A4DA5" w14:textId="46836853" w:rsidR="00DA71AB" w:rsidRPr="0035455F" w:rsidRDefault="00C90FC4" w:rsidP="005931AD">
      <w:pPr>
        <w:jc w:val="both"/>
        <w:rPr>
          <w:rFonts w:ascii="Arial" w:hAnsi="Arial" w:cs="Arial"/>
          <w:b/>
          <w:lang w:val="en-GB"/>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 xml:space="preserve">the </w:t>
      </w:r>
      <w:bookmarkStart w:id="19" w:name="_Hlk54596303"/>
      <w:r w:rsidR="0016537C" w:rsidRPr="0016537C">
        <w:rPr>
          <w:rFonts w:ascii="Arial" w:hAnsi="Arial" w:cs="Arial"/>
          <w:b/>
          <w:bCs/>
          <w:i/>
        </w:rPr>
        <w:t>BORDER INFRASTRUCTURE – CHIRUNDU BORDER ZAMBIA - CONSULTANCY TO CARRY OUT FEASIBILITY STUDY INCLUDING ENVIRONMENTAL AND SOCIAL IMPACT ASSESSMENT, GEOTECHNICAL SURVEY, TOPOGRAPHICAL SURVEY, SITE SURVEY INCLUDING WATER/SEWER RETICULATION, DRAINAGE, ELECTRICITY</w:t>
      </w:r>
      <w:r w:rsidR="008B54D6" w:rsidRPr="008B54D6">
        <w:rPr>
          <w:rFonts w:ascii="Arial" w:hAnsi="Arial" w:cs="Arial"/>
          <w:b/>
          <w:bCs/>
          <w:i/>
          <w:lang w:val="en-GB"/>
        </w:rPr>
        <w:t xml:space="preserve">. </w:t>
      </w:r>
      <w:r w:rsidR="00A110AF" w:rsidRPr="00A110AF">
        <w:rPr>
          <w:rFonts w:ascii="Arial" w:hAnsi="Arial" w:cs="Arial"/>
          <w:b/>
          <w:bCs/>
          <w:i/>
          <w:lang w:val="en-GB"/>
        </w:rPr>
        <w:t xml:space="preserve"> </w:t>
      </w:r>
      <w:r w:rsidR="00BD519A">
        <w:rPr>
          <w:rFonts w:ascii="Arial" w:hAnsi="Arial" w:cs="Arial"/>
          <w:b/>
          <w:bCs/>
          <w:i/>
          <w:lang w:val="en-GB"/>
        </w:rPr>
        <w:t xml:space="preserve"> </w:t>
      </w:r>
      <w:bookmarkEnd w:id="19"/>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07777D" w:rsidRPr="0007777D">
        <w:rPr>
          <w:rFonts w:ascii="Arial" w:hAnsi="Arial" w:cs="Arial"/>
          <w:bCs/>
          <w:i/>
          <w:lang w:val="en-GB"/>
        </w:rPr>
        <w:t>CS/PROC/EDF/8.3/10/2020/0</w:t>
      </w:r>
      <w:r w:rsidR="0099733A">
        <w:rPr>
          <w:rFonts w:ascii="Arial" w:hAnsi="Arial" w:cs="Arial"/>
          <w:bCs/>
          <w:i/>
          <w:lang w:val="en-GB"/>
        </w:rPr>
        <w:t>6</w:t>
      </w:r>
      <w:r w:rsidR="0007777D" w:rsidRPr="0007777D">
        <w:rPr>
          <w:rFonts w:ascii="Arial" w:hAnsi="Arial" w:cs="Arial"/>
          <w:bCs/>
          <w:i/>
          <w:lang w:val="en-GB"/>
        </w:rPr>
        <w:t>TPL</w:t>
      </w:r>
      <w:r w:rsidR="00382375" w:rsidRPr="0035455F">
        <w:rPr>
          <w:rFonts w:ascii="Arial" w:hAnsi="Arial" w:cs="Arial"/>
          <w:i/>
          <w:lang w:val="en-GB"/>
        </w:rPr>
        <w:t>,</w:t>
      </w:r>
      <w:r w:rsidR="00382375" w:rsidRPr="0035455F">
        <w:rPr>
          <w:rFonts w:ascii="Arial" w:hAnsi="Arial" w:cs="Arial"/>
          <w:lang w:val="en-GB"/>
        </w:rPr>
        <w:t xml:space="preserve"> dated </w:t>
      </w:r>
      <w:r w:rsidR="00382375" w:rsidRPr="0035455F">
        <w:rPr>
          <w:rFonts w:ascii="Arial" w:hAnsi="Arial" w:cs="Arial"/>
          <w:highlight w:val="yellow"/>
          <w:lang w:val="en-GB"/>
        </w:rPr>
        <w:t>[</w:t>
      </w:r>
      <w:r w:rsidR="00382375" w:rsidRPr="0035455F">
        <w:rPr>
          <w:rFonts w:ascii="Arial" w:hAnsi="Arial" w:cs="Arial"/>
          <w:i/>
          <w:iCs/>
          <w:highlight w:val="yellow"/>
          <w:lang w:val="en-GB"/>
        </w:rPr>
        <w:t xml:space="preserve">insert </w:t>
      </w:r>
      <w:r w:rsidR="00382375" w:rsidRPr="0035455F">
        <w:rPr>
          <w:rFonts w:ascii="Arial" w:hAnsi="Arial" w:cs="Arial"/>
          <w:i/>
          <w:highlight w:val="yellow"/>
          <w:lang w:val="en-GB"/>
        </w:rPr>
        <w:t>date</w:t>
      </w:r>
      <w:r w:rsidR="002A40B5" w:rsidRPr="0035455F">
        <w:rPr>
          <w:rFonts w:ascii="Arial" w:hAnsi="Arial" w:cs="Arial"/>
          <w:highlight w:val="yellow"/>
          <w:lang w:val="en-GB"/>
        </w:rPr>
        <w:t>]</w:t>
      </w:r>
      <w:r w:rsidR="002A40B5" w:rsidRPr="0035455F">
        <w:rPr>
          <w:rFonts w:ascii="Arial" w:hAnsi="Arial" w:cs="Arial"/>
          <w:lang w:val="en-GB"/>
        </w:rPr>
        <w:t xml:space="preserve"> </w:t>
      </w:r>
      <w:r w:rsidR="00DA71AB" w:rsidRPr="0035455F">
        <w:rPr>
          <w:rFonts w:ascii="Arial" w:hAnsi="Arial" w:cs="Arial"/>
          <w:lang w:val="en-GB"/>
        </w:rPr>
        <w:t xml:space="preserve">for the sum of </w:t>
      </w:r>
      <w:bookmarkStart w:id="20" w:name="_Hlk54595578"/>
      <w:r w:rsidR="00DA71AB" w:rsidRPr="0035455F">
        <w:rPr>
          <w:rFonts w:ascii="Arial" w:hAnsi="Arial" w:cs="Arial"/>
          <w:lang w:val="en-GB"/>
        </w:rPr>
        <w:t>[</w:t>
      </w:r>
      <w:r w:rsidR="00DA71AB" w:rsidRPr="0035455F">
        <w:rPr>
          <w:rFonts w:ascii="Arial" w:hAnsi="Arial" w:cs="Arial"/>
          <w:i/>
          <w:iCs/>
          <w:lang w:val="en-GB"/>
        </w:rPr>
        <w:t>Insert a</w:t>
      </w:r>
      <w:r w:rsidR="00DA71AB" w:rsidRPr="0035455F">
        <w:rPr>
          <w:rFonts w:ascii="Arial" w:hAnsi="Arial" w:cs="Arial"/>
          <w:i/>
          <w:lang w:val="en-GB"/>
        </w:rPr>
        <w:t>mount(s) in words and figures</w:t>
      </w:r>
      <w:r w:rsidR="00DA71AB" w:rsidRPr="0035455F">
        <w:rPr>
          <w:rFonts w:ascii="Arial" w:hAnsi="Arial" w:cs="Arial"/>
          <w:lang w:val="en-GB"/>
        </w:rPr>
        <w:t xml:space="preserve">].  </w:t>
      </w:r>
      <w:bookmarkEnd w:id="20"/>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35218524" w14:textId="77777777" w:rsidR="00DA71AB" w:rsidRPr="0035455F" w:rsidRDefault="00DA71AB" w:rsidP="005931AD">
      <w:pPr>
        <w:jc w:val="both"/>
        <w:rPr>
          <w:rFonts w:ascii="Arial" w:hAnsi="Arial" w:cs="Arial"/>
          <w:lang w:val="en-GB"/>
        </w:rPr>
      </w:pPr>
    </w:p>
    <w:p w14:paraId="61FD738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53458D0E" w14:textId="77777777" w:rsidR="00CD0445" w:rsidRPr="0035455F" w:rsidRDefault="002A40B5" w:rsidP="005931AD">
      <w:pPr>
        <w:jc w:val="both"/>
        <w:rPr>
          <w:rFonts w:ascii="Arial" w:hAnsi="Arial" w:cs="Arial"/>
          <w:lang w:val="en-GB"/>
        </w:rPr>
      </w:pPr>
      <w:r w:rsidRPr="0035455F">
        <w:rPr>
          <w:rFonts w:ascii="Arial" w:hAnsi="Arial" w:cs="Arial"/>
          <w:lang w:val="en-GB"/>
        </w:rPr>
        <w:t xml:space="preserve"> </w:t>
      </w:r>
    </w:p>
    <w:p w14:paraId="177D769A"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433BA280" w14:textId="77777777" w:rsidR="00CD0445" w:rsidRPr="0035455F" w:rsidRDefault="00CD0445" w:rsidP="005931AD">
      <w:pPr>
        <w:jc w:val="both"/>
        <w:rPr>
          <w:rFonts w:ascii="Arial" w:hAnsi="Arial" w:cs="Arial"/>
        </w:rPr>
      </w:pPr>
    </w:p>
    <w:p w14:paraId="61D5D6F3"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3A408EF" w14:textId="77777777" w:rsidR="00CD0445" w:rsidRPr="0035455F" w:rsidRDefault="00CD0445" w:rsidP="005931AD">
      <w:pPr>
        <w:jc w:val="both"/>
        <w:rPr>
          <w:rFonts w:ascii="Arial" w:hAnsi="Arial" w:cs="Arial"/>
          <w:lang w:val="en-GB"/>
        </w:rPr>
      </w:pPr>
    </w:p>
    <w:p w14:paraId="26F79ECE"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0494007C" w14:textId="77777777" w:rsidR="00382375" w:rsidRPr="0035455F" w:rsidRDefault="00382375" w:rsidP="005931AD">
      <w:pPr>
        <w:jc w:val="both"/>
        <w:rPr>
          <w:rFonts w:ascii="Arial" w:hAnsi="Arial" w:cs="Arial"/>
          <w:lang w:val="en-GB"/>
        </w:rPr>
      </w:pPr>
    </w:p>
    <w:p w14:paraId="3CE338A3"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7400A9C4" w14:textId="77777777" w:rsidR="00382375" w:rsidRPr="0035455F" w:rsidRDefault="00382375" w:rsidP="005931AD">
      <w:pPr>
        <w:jc w:val="both"/>
        <w:rPr>
          <w:rFonts w:ascii="Arial" w:hAnsi="Arial" w:cs="Arial"/>
          <w:lang w:val="en-GB"/>
        </w:rPr>
      </w:pPr>
    </w:p>
    <w:p w14:paraId="587DBB43"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A85EB4E" w14:textId="77777777" w:rsidR="006A4750" w:rsidRPr="0035455F" w:rsidRDefault="006A4750" w:rsidP="005931AD">
      <w:pPr>
        <w:tabs>
          <w:tab w:val="right" w:pos="8460"/>
        </w:tabs>
        <w:ind w:left="720"/>
        <w:jc w:val="both"/>
        <w:rPr>
          <w:rFonts w:ascii="Arial" w:hAnsi="Arial" w:cs="Arial"/>
          <w:lang w:val="en-GB"/>
        </w:rPr>
      </w:pPr>
    </w:p>
    <w:p w14:paraId="2EA0F3BE"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6FB382C8" w14:textId="77777777" w:rsidR="00382375" w:rsidRPr="0035455F" w:rsidRDefault="00382375" w:rsidP="005931AD">
      <w:pPr>
        <w:pStyle w:val="BodyText2"/>
        <w:pBdr>
          <w:bottom w:val="single" w:sz="4" w:space="1" w:color="auto"/>
        </w:pBdr>
        <w:rPr>
          <w:rFonts w:ascii="Arial" w:hAnsi="Arial" w:cs="Arial"/>
          <w:lang w:val="en-GB"/>
        </w:rPr>
      </w:pPr>
    </w:p>
    <w:p w14:paraId="54AD2CCA" w14:textId="77777777" w:rsidR="00AA48EC" w:rsidRPr="0035455F" w:rsidRDefault="00AA48EC" w:rsidP="005931AD">
      <w:pPr>
        <w:pStyle w:val="BodyText2"/>
        <w:pBdr>
          <w:bottom w:val="single" w:sz="4" w:space="1" w:color="auto"/>
        </w:pBdr>
        <w:rPr>
          <w:rFonts w:ascii="Arial" w:hAnsi="Arial" w:cs="Arial"/>
          <w:lang w:val="en-GB"/>
        </w:rPr>
      </w:pPr>
    </w:p>
    <w:p w14:paraId="129C1E39" w14:textId="77777777" w:rsidR="00AA48EC" w:rsidRPr="0035455F" w:rsidRDefault="00AA48EC" w:rsidP="005931AD">
      <w:pPr>
        <w:pStyle w:val="BodyText2"/>
        <w:pBdr>
          <w:bottom w:val="single" w:sz="4" w:space="1" w:color="auto"/>
        </w:pBdr>
        <w:rPr>
          <w:rFonts w:ascii="Arial" w:hAnsi="Arial" w:cs="Arial"/>
          <w:lang w:val="en-GB"/>
        </w:rPr>
      </w:pPr>
    </w:p>
    <w:p w14:paraId="0A402636"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5A068D41" w14:textId="77777777" w:rsidR="006A4750" w:rsidRPr="0035455F" w:rsidRDefault="006A4750" w:rsidP="00680A7C">
      <w:pPr>
        <w:pStyle w:val="Fett1"/>
        <w:jc w:val="center"/>
        <w:outlineLvl w:val="0"/>
        <w:rPr>
          <w:rFonts w:cs="Arial"/>
          <w:sz w:val="24"/>
          <w:szCs w:val="24"/>
          <w:lang w:val="en-GB"/>
        </w:rPr>
      </w:pPr>
      <w:bookmarkStart w:id="21" w:name="_Toc267927846"/>
      <w:r w:rsidRPr="0035455F">
        <w:rPr>
          <w:rFonts w:cs="Arial"/>
          <w:sz w:val="24"/>
          <w:szCs w:val="24"/>
          <w:lang w:val="en-GB"/>
        </w:rPr>
        <w:lastRenderedPageBreak/>
        <w:t>B.</w:t>
      </w:r>
      <w:r w:rsidRPr="0035455F">
        <w:rPr>
          <w:rFonts w:cs="Arial"/>
          <w:sz w:val="24"/>
          <w:szCs w:val="24"/>
          <w:lang w:val="en-GB"/>
        </w:rPr>
        <w:tab/>
        <w:t>CURRICULUM VITAE</w:t>
      </w:r>
      <w:bookmarkEnd w:id="21"/>
    </w:p>
    <w:p w14:paraId="4865D3D3"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057C1DFF" w14:textId="77777777" w:rsidR="000A479E" w:rsidRPr="0035455F" w:rsidRDefault="000A479E" w:rsidP="006A4750">
      <w:pPr>
        <w:pBdr>
          <w:bottom w:val="single" w:sz="8" w:space="1" w:color="auto"/>
        </w:pBdr>
        <w:jc w:val="center"/>
        <w:rPr>
          <w:rFonts w:ascii="Arial" w:hAnsi="Arial" w:cs="Arial"/>
          <w:b/>
          <w:i/>
          <w:lang w:val="en-GB"/>
        </w:rPr>
      </w:pPr>
    </w:p>
    <w:p w14:paraId="05977909" w14:textId="77777777" w:rsidR="006A4750" w:rsidRPr="0035455F" w:rsidRDefault="006A4750" w:rsidP="006A4750">
      <w:pPr>
        <w:jc w:val="right"/>
        <w:rPr>
          <w:rFonts w:ascii="Arial" w:hAnsi="Arial" w:cs="Arial"/>
          <w:lang w:val="en-GB"/>
        </w:rPr>
      </w:pPr>
    </w:p>
    <w:p w14:paraId="1F0B06FE"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560C6A86" w14:textId="77777777" w:rsidTr="00EC3A43">
        <w:tc>
          <w:tcPr>
            <w:tcW w:w="3510" w:type="dxa"/>
          </w:tcPr>
          <w:p w14:paraId="05180502"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584E330"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6938EEB5" w14:textId="77777777" w:rsidTr="00EC3A43">
        <w:tc>
          <w:tcPr>
            <w:tcW w:w="3510" w:type="dxa"/>
          </w:tcPr>
          <w:p w14:paraId="355F7876"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2A9D2248"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17168038" w14:textId="77777777" w:rsidTr="00EC3A43">
        <w:tc>
          <w:tcPr>
            <w:tcW w:w="3510" w:type="dxa"/>
          </w:tcPr>
          <w:p w14:paraId="482A8BB1"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33DDB65"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55B4E6A3" w14:textId="77777777" w:rsidTr="00EC3A43">
        <w:tc>
          <w:tcPr>
            <w:tcW w:w="3510" w:type="dxa"/>
          </w:tcPr>
          <w:p w14:paraId="5541A59B"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27B0D2A"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02CFD135" w14:textId="77777777" w:rsidTr="00EC3A43">
        <w:tc>
          <w:tcPr>
            <w:tcW w:w="3510" w:type="dxa"/>
          </w:tcPr>
          <w:p w14:paraId="1800E803"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75D18B09"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1154DB37" w14:textId="77777777" w:rsidTr="00EC3A43">
        <w:tc>
          <w:tcPr>
            <w:tcW w:w="3510" w:type="dxa"/>
          </w:tcPr>
          <w:p w14:paraId="79999852" w14:textId="77777777" w:rsidR="00F927D0" w:rsidRPr="0035455F" w:rsidRDefault="003D026D"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1475793B" w14:textId="77777777" w:rsidR="00382375"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Postal address</w:t>
            </w:r>
          </w:p>
          <w:p w14:paraId="79B88527"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Phone:</w:t>
            </w:r>
          </w:p>
          <w:p w14:paraId="36D91644"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E-mail:</w:t>
            </w:r>
          </w:p>
        </w:tc>
        <w:tc>
          <w:tcPr>
            <w:tcW w:w="6237" w:type="dxa"/>
          </w:tcPr>
          <w:p w14:paraId="4137F429"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1A9EB159" w14:textId="77777777" w:rsidR="00F927D0" w:rsidRPr="0035455F" w:rsidRDefault="00F927D0" w:rsidP="003141B7">
            <w:pPr>
              <w:pStyle w:val="ListParagraph"/>
              <w:suppressAutoHyphens/>
              <w:ind w:left="426"/>
              <w:rPr>
                <w:rFonts w:ascii="Arial" w:hAnsi="Arial" w:cs="Arial"/>
                <w:i/>
                <w:lang w:val="en-GB"/>
              </w:rPr>
            </w:pPr>
          </w:p>
          <w:p w14:paraId="55065EC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706DC729"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3E7E60D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2768931D" w14:textId="77777777" w:rsidTr="00EC3A43">
        <w:tc>
          <w:tcPr>
            <w:tcW w:w="3510" w:type="dxa"/>
          </w:tcPr>
          <w:p w14:paraId="7F6A83AD" w14:textId="77777777" w:rsidR="00382375" w:rsidRPr="0035455F" w:rsidRDefault="00382375" w:rsidP="00101A3B">
            <w:pPr>
              <w:pStyle w:val="ListParagraph"/>
              <w:numPr>
                <w:ilvl w:val="0"/>
                <w:numId w:val="8"/>
              </w:numPr>
              <w:tabs>
                <w:tab w:val="left" w:pos="426"/>
              </w:tabs>
              <w:rPr>
                <w:rFonts w:ascii="Arial" w:hAnsi="Arial" w:cs="Arial"/>
                <w:b/>
                <w:lang w:val="en-GB"/>
              </w:rPr>
            </w:pPr>
            <w:r w:rsidRPr="0035455F">
              <w:rPr>
                <w:rFonts w:ascii="Arial" w:hAnsi="Arial" w:cs="Arial"/>
                <w:b/>
                <w:lang w:val="en-GB"/>
              </w:rPr>
              <w:t>Education:</w:t>
            </w:r>
          </w:p>
        </w:tc>
        <w:tc>
          <w:tcPr>
            <w:tcW w:w="6237" w:type="dxa"/>
          </w:tcPr>
          <w:p w14:paraId="344A749E" w14:textId="77777777" w:rsidR="00382375" w:rsidRPr="0035455F" w:rsidRDefault="00382375" w:rsidP="00EC3A43">
            <w:pPr>
              <w:rPr>
                <w:rFonts w:ascii="Arial" w:hAnsi="Arial" w:cs="Arial"/>
                <w:lang w:val="en-GB"/>
              </w:rPr>
            </w:pPr>
          </w:p>
        </w:tc>
      </w:tr>
      <w:tr w:rsidR="00382375" w:rsidRPr="0035455F" w14:paraId="3A4A5A94" w14:textId="77777777" w:rsidTr="00EC3A43">
        <w:tc>
          <w:tcPr>
            <w:tcW w:w="3510" w:type="dxa"/>
          </w:tcPr>
          <w:p w14:paraId="71E07E79"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C60D7F9" w14:textId="77777777" w:rsidR="00382375" w:rsidRPr="0035455F" w:rsidRDefault="00382375" w:rsidP="00EC3A43">
            <w:pPr>
              <w:rPr>
                <w:rFonts w:ascii="Arial" w:hAnsi="Arial" w:cs="Arial"/>
                <w:lang w:val="en-GB"/>
              </w:rPr>
            </w:pPr>
          </w:p>
        </w:tc>
      </w:tr>
      <w:tr w:rsidR="00382375" w:rsidRPr="0035455F"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51F8A7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47ABF170"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A5A40E9"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637901B6"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65308043" w14:textId="77777777" w:rsidTr="00EC3A43">
        <w:tc>
          <w:tcPr>
            <w:tcW w:w="3935" w:type="dxa"/>
            <w:shd w:val="clear" w:color="auto" w:fill="E6E6E6"/>
          </w:tcPr>
          <w:p w14:paraId="34437F81"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1C7F504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B379A85"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7F2FBB47"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325CCFD7" w14:textId="77777777" w:rsidTr="00EC3A43">
        <w:tc>
          <w:tcPr>
            <w:tcW w:w="3935" w:type="dxa"/>
          </w:tcPr>
          <w:p w14:paraId="10B572B8"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1BFEB14C"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14E469C8"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9BAE7D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6536835D" w14:textId="77777777" w:rsidTr="00EC3A43">
        <w:tc>
          <w:tcPr>
            <w:tcW w:w="3935" w:type="dxa"/>
          </w:tcPr>
          <w:p w14:paraId="2D9E2F7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288ECEB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099CA24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5909BA22"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775A7EE4"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1EC27063" w14:textId="77777777" w:rsidTr="00EC3A43">
        <w:tc>
          <w:tcPr>
            <w:tcW w:w="4077" w:type="dxa"/>
          </w:tcPr>
          <w:p w14:paraId="65C2F78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39FA67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3F496502" w14:textId="77777777" w:rsidTr="00EC3A43">
        <w:tc>
          <w:tcPr>
            <w:tcW w:w="4077" w:type="dxa"/>
          </w:tcPr>
          <w:p w14:paraId="245E462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4FB71FBD"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0A7C8CCB" w14:textId="77777777" w:rsidTr="00EC3A43">
        <w:tc>
          <w:tcPr>
            <w:tcW w:w="4077" w:type="dxa"/>
          </w:tcPr>
          <w:p w14:paraId="7DB4E546"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1FCCAFA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260A2654" w14:textId="77777777" w:rsidTr="00EC3A43">
        <w:tc>
          <w:tcPr>
            <w:tcW w:w="4077" w:type="dxa"/>
          </w:tcPr>
          <w:p w14:paraId="6731EE68"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0194017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7A47EFF5" w14:textId="77777777" w:rsidTr="00EC3A43">
        <w:tc>
          <w:tcPr>
            <w:tcW w:w="9747" w:type="dxa"/>
            <w:gridSpan w:val="2"/>
          </w:tcPr>
          <w:p w14:paraId="6E6D190A"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6A6686A2"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34CD748E"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48FD2A73"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1B2C1EB4"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25DD9DDC"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41FDD943"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4284BF19"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23CD955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20E7898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6D937567"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4D0BD233"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07A79E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15A33790"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31973BF9"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1E47CD4"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05957B6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52ACD718"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BC48D0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E6359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546E5FE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296285F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43BA85DC"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34C0AA9" w14:textId="77777777" w:rsidTr="00EC3A43">
        <w:trPr>
          <w:trHeight w:val="309"/>
        </w:trPr>
        <w:tc>
          <w:tcPr>
            <w:tcW w:w="1242" w:type="dxa"/>
            <w:tcBorders>
              <w:top w:val="single" w:sz="6" w:space="0" w:color="auto"/>
            </w:tcBorders>
          </w:tcPr>
          <w:p w14:paraId="5942D7F4" w14:textId="77777777"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74638E51"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14:paraId="2A57C219" w14:textId="77777777"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14:paraId="03BDF88D"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29F4E6EE"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04803EA2" w14:textId="77777777" w:rsidTr="00EC3A43">
        <w:trPr>
          <w:trHeight w:val="309"/>
        </w:trPr>
        <w:tc>
          <w:tcPr>
            <w:tcW w:w="1242" w:type="dxa"/>
            <w:vAlign w:val="center"/>
          </w:tcPr>
          <w:p w14:paraId="0741B2D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7E76937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14:paraId="2604CA6C"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0D66B13"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CD6899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2D68A5CB"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22AD2AF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8565E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14:paraId="5469099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14:paraId="5CA1ED19"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4B11D2F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05D72361"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974E4F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6EF8619" w14:textId="77777777"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5455F" w:rsidRDefault="00382375" w:rsidP="00382375">
      <w:pPr>
        <w:rPr>
          <w:rFonts w:ascii="Arial" w:hAnsi="Arial" w:cs="Arial"/>
          <w:lang w:val="en-GB"/>
        </w:rPr>
      </w:pPr>
    </w:p>
    <w:p w14:paraId="67782C68" w14:textId="77777777" w:rsidR="00382375" w:rsidRPr="0035455F" w:rsidRDefault="00382375" w:rsidP="00101A3B">
      <w:pPr>
        <w:pStyle w:val="ListParagraph"/>
        <w:numPr>
          <w:ilvl w:val="0"/>
          <w:numId w:val="9"/>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14:paraId="084C7D02"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7964666D"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BBA665A"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8F53CD2"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532B31FC"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3B29676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3E702ECF" w14:textId="77777777" w:rsidR="00382375" w:rsidRPr="0035455F" w:rsidRDefault="00382375" w:rsidP="00382375">
      <w:pPr>
        <w:jc w:val="both"/>
        <w:rPr>
          <w:rFonts w:ascii="Arial" w:hAnsi="Arial" w:cs="Arial"/>
          <w:lang w:val="en-GB"/>
        </w:rPr>
      </w:pPr>
    </w:p>
    <w:p w14:paraId="70C09FFA"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28C61F6D" w14:textId="77777777" w:rsidR="00382375" w:rsidRPr="0035455F" w:rsidRDefault="00382375" w:rsidP="00382375">
      <w:pPr>
        <w:jc w:val="both"/>
        <w:rPr>
          <w:rFonts w:ascii="Arial" w:hAnsi="Arial" w:cs="Arial"/>
          <w:lang w:val="en-GB"/>
        </w:rPr>
      </w:pPr>
    </w:p>
    <w:p w14:paraId="53B057C3"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2F23B267" w14:textId="77777777" w:rsidR="00382375" w:rsidRPr="0035455F" w:rsidRDefault="00382375" w:rsidP="00382375">
      <w:pPr>
        <w:rPr>
          <w:rFonts w:ascii="Arial" w:hAnsi="Arial" w:cs="Arial"/>
          <w:lang w:val="en-GB"/>
        </w:rPr>
      </w:pPr>
    </w:p>
    <w:p w14:paraId="077FD5BD"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405DFE32" w14:textId="77777777" w:rsidTr="00EC3A43">
        <w:tc>
          <w:tcPr>
            <w:tcW w:w="5457" w:type="dxa"/>
            <w:tcBorders>
              <w:bottom w:val="single" w:sz="4" w:space="0" w:color="auto"/>
            </w:tcBorders>
          </w:tcPr>
          <w:p w14:paraId="4E376F9A" w14:textId="77777777" w:rsidR="00382375" w:rsidRPr="0035455F" w:rsidRDefault="00382375" w:rsidP="00EC3A43">
            <w:pPr>
              <w:rPr>
                <w:rFonts w:ascii="Arial" w:hAnsi="Arial" w:cs="Arial"/>
                <w:lang w:val="en-GB"/>
              </w:rPr>
            </w:pPr>
          </w:p>
        </w:tc>
        <w:tc>
          <w:tcPr>
            <w:tcW w:w="850" w:type="dxa"/>
          </w:tcPr>
          <w:p w14:paraId="3FC14CC6"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75AB1BFF" w14:textId="77777777" w:rsidR="00382375" w:rsidRPr="0035455F" w:rsidRDefault="00382375" w:rsidP="00AD5BB9">
            <w:pPr>
              <w:rPr>
                <w:rFonts w:ascii="Arial" w:hAnsi="Arial" w:cs="Arial"/>
                <w:lang w:val="en-GB"/>
              </w:rPr>
            </w:pPr>
          </w:p>
        </w:tc>
      </w:tr>
    </w:tbl>
    <w:p w14:paraId="70EDA80A" w14:textId="77777777" w:rsidR="00382375" w:rsidRPr="0035455F" w:rsidRDefault="00382375" w:rsidP="00382375">
      <w:pPr>
        <w:rPr>
          <w:rFonts w:ascii="Arial" w:hAnsi="Arial" w:cs="Arial"/>
          <w:lang w:val="en-GB"/>
        </w:rPr>
      </w:pPr>
    </w:p>
    <w:p w14:paraId="68548CB4" w14:textId="77777777" w:rsidR="00382375" w:rsidRPr="0035455F" w:rsidRDefault="00382375" w:rsidP="00382375">
      <w:pPr>
        <w:rPr>
          <w:rFonts w:ascii="Arial" w:hAnsi="Arial" w:cs="Arial"/>
          <w:lang w:val="en-GB"/>
        </w:rPr>
      </w:pPr>
    </w:p>
    <w:p w14:paraId="0EA6C603" w14:textId="77777777"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14:paraId="2F0714CB"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3DB56FF6" w14:textId="77777777" w:rsidR="00382375" w:rsidRPr="0035455F" w:rsidRDefault="00382375" w:rsidP="00382375">
      <w:pPr>
        <w:rPr>
          <w:rFonts w:ascii="Arial" w:hAnsi="Arial" w:cs="Arial"/>
          <w:lang w:val="en-GB"/>
        </w:rPr>
      </w:pPr>
    </w:p>
    <w:p w14:paraId="7494FD64" w14:textId="77777777" w:rsidR="00382375" w:rsidRPr="0035455F" w:rsidRDefault="00382375" w:rsidP="00382375">
      <w:pPr>
        <w:rPr>
          <w:rFonts w:ascii="Arial" w:hAnsi="Arial" w:cs="Arial"/>
          <w:lang w:val="en-GB"/>
        </w:rPr>
      </w:pPr>
    </w:p>
    <w:p w14:paraId="12C9DB0B" w14:textId="77777777" w:rsidR="00382375" w:rsidRPr="0035455F" w:rsidRDefault="00382375" w:rsidP="00382375">
      <w:pPr>
        <w:rPr>
          <w:rFonts w:ascii="Arial" w:hAnsi="Arial" w:cs="Arial"/>
          <w:lang w:val="en-GB"/>
        </w:rPr>
      </w:pPr>
    </w:p>
    <w:p w14:paraId="64E4F642" w14:textId="77777777" w:rsidR="00382375" w:rsidRPr="0035455F" w:rsidRDefault="00382375" w:rsidP="00382375">
      <w:pPr>
        <w:rPr>
          <w:rFonts w:ascii="Arial" w:hAnsi="Arial" w:cs="Arial"/>
          <w:lang w:val="en-GB"/>
        </w:rPr>
      </w:pPr>
    </w:p>
    <w:p w14:paraId="3EC823D5" w14:textId="77777777" w:rsidR="00382375" w:rsidRPr="0035455F" w:rsidRDefault="00382375" w:rsidP="00382375">
      <w:pPr>
        <w:rPr>
          <w:rFonts w:ascii="Arial" w:hAnsi="Arial" w:cs="Arial"/>
          <w:bCs/>
          <w:lang w:val="en-GB"/>
        </w:rPr>
      </w:pPr>
    </w:p>
    <w:p w14:paraId="1F1384C3" w14:textId="77777777" w:rsidR="00382375" w:rsidRPr="0035455F" w:rsidRDefault="00382375" w:rsidP="00382375">
      <w:pPr>
        <w:rPr>
          <w:rFonts w:ascii="Arial" w:hAnsi="Arial" w:cs="Arial"/>
          <w:bCs/>
          <w:lang w:val="en-GB"/>
        </w:rPr>
      </w:pPr>
    </w:p>
    <w:p w14:paraId="4AD8F346" w14:textId="77777777" w:rsidR="00382375" w:rsidRPr="0035455F" w:rsidRDefault="00382375" w:rsidP="00382375">
      <w:pPr>
        <w:jc w:val="center"/>
        <w:rPr>
          <w:rFonts w:ascii="Arial" w:hAnsi="Arial" w:cs="Arial"/>
          <w:bCs/>
          <w:lang w:val="en-GB"/>
        </w:rPr>
        <w:sectPr w:rsidR="00382375" w:rsidRPr="0035455F" w:rsidSect="00EC3A43">
          <w:headerReference w:type="even" r:id="rId28"/>
          <w:footnotePr>
            <w:numRestart w:val="eachPage"/>
          </w:footnotePr>
          <w:type w:val="nextColumn"/>
          <w:pgSz w:w="11909" w:h="16834" w:code="9"/>
          <w:pgMar w:top="1440" w:right="1440" w:bottom="1584" w:left="1800" w:header="576" w:footer="576" w:gutter="0"/>
          <w:cols w:space="720"/>
        </w:sectPr>
      </w:pPr>
    </w:p>
    <w:p w14:paraId="7FF99460" w14:textId="77777777" w:rsidR="00382375" w:rsidRPr="0035455F" w:rsidRDefault="00382375" w:rsidP="00382375">
      <w:pPr>
        <w:pBdr>
          <w:bottom w:val="single" w:sz="8" w:space="1" w:color="auto"/>
        </w:pBdr>
        <w:jc w:val="right"/>
        <w:rPr>
          <w:rFonts w:ascii="Arial" w:hAnsi="Arial" w:cs="Arial"/>
          <w:lang w:val="en-GB"/>
        </w:rPr>
      </w:pPr>
    </w:p>
    <w:p w14:paraId="19EF5D95" w14:textId="77777777" w:rsidR="00590C6F" w:rsidRDefault="00590C6F" w:rsidP="00680A7C">
      <w:pPr>
        <w:pStyle w:val="Heading1"/>
        <w:jc w:val="center"/>
        <w:rPr>
          <w:rFonts w:ascii="Arial" w:hAnsi="Arial" w:cs="Arial"/>
          <w:lang w:val="en-GB"/>
        </w:rPr>
      </w:pPr>
      <w:bookmarkStart w:id="22" w:name="_Toc267927847"/>
    </w:p>
    <w:p w14:paraId="24BE1FD0" w14:textId="2C3F781B"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22"/>
    </w:p>
    <w:p w14:paraId="7C92F149" w14:textId="77777777" w:rsidR="00590C6F" w:rsidRDefault="00590C6F" w:rsidP="00806D70">
      <w:pPr>
        <w:jc w:val="center"/>
        <w:rPr>
          <w:rFonts w:ascii="Arial" w:hAnsi="Arial" w:cs="Arial"/>
          <w:b/>
          <w:lang w:val="en-GB"/>
        </w:rPr>
      </w:pPr>
    </w:p>
    <w:p w14:paraId="553E9FEC" w14:textId="3773697F" w:rsidR="00382375" w:rsidRDefault="00E71D4A" w:rsidP="00B075A2">
      <w:pPr>
        <w:jc w:val="both"/>
        <w:rPr>
          <w:rFonts w:ascii="Arial" w:hAnsi="Arial" w:cs="Arial"/>
          <w:bCs/>
          <w:lang w:val="en-GB"/>
        </w:rPr>
      </w:pPr>
      <w:r w:rsidRPr="0035455F">
        <w:rPr>
          <w:rFonts w:ascii="Arial" w:hAnsi="Arial" w:cs="Arial"/>
          <w:b/>
          <w:lang w:val="en-GB"/>
        </w:rPr>
        <w:t>REFERENCE NUMBER:</w:t>
      </w:r>
      <w:r w:rsidRPr="0035455F">
        <w:rPr>
          <w:rFonts w:ascii="Arial" w:hAnsi="Arial" w:cs="Arial"/>
          <w:lang w:val="en-GB"/>
        </w:rPr>
        <w:t xml:space="preserve"> </w:t>
      </w:r>
      <w:r w:rsidR="0007777D" w:rsidRPr="0007777D">
        <w:rPr>
          <w:rFonts w:ascii="Arial" w:hAnsi="Arial" w:cs="Arial"/>
          <w:bCs/>
          <w:lang w:val="en-GB"/>
        </w:rPr>
        <w:t>CS/PROC/EDF/8.3/10/2020/0</w:t>
      </w:r>
      <w:r w:rsidR="008301E8">
        <w:rPr>
          <w:rFonts w:ascii="Arial" w:hAnsi="Arial" w:cs="Arial"/>
          <w:bCs/>
          <w:lang w:val="en-GB"/>
        </w:rPr>
        <w:t>6</w:t>
      </w:r>
      <w:r w:rsidR="0007777D" w:rsidRPr="0007777D">
        <w:rPr>
          <w:rFonts w:ascii="Arial" w:hAnsi="Arial" w:cs="Arial"/>
          <w:bCs/>
          <w:lang w:val="en-GB"/>
        </w:rPr>
        <w:t>TPL</w:t>
      </w:r>
      <w:r w:rsidR="004814EC" w:rsidRPr="004814EC">
        <w:rPr>
          <w:rFonts w:ascii="Arial" w:hAnsi="Arial" w:cs="Arial"/>
          <w:bCs/>
          <w:lang w:val="en-GB"/>
        </w:rPr>
        <w:t xml:space="preserve"> </w:t>
      </w:r>
      <w:r w:rsidR="003D1452">
        <w:rPr>
          <w:rFonts w:ascii="Arial" w:hAnsi="Arial" w:cs="Arial"/>
          <w:bCs/>
          <w:lang w:val="en-GB"/>
        </w:rPr>
        <w:t xml:space="preserve">- </w:t>
      </w:r>
      <w:r w:rsidR="0016537C" w:rsidRPr="0016537C">
        <w:rPr>
          <w:rFonts w:ascii="Arial" w:hAnsi="Arial" w:cs="Arial"/>
          <w:bCs/>
          <w:lang w:val="en-GB"/>
        </w:rPr>
        <w:t>BORDER INFRASTRUCTURE – CHIRUNDU BORDER ZAMBIA - CONSULTANCY TO CARRY OUT FEASIBILITY STUDY INCLUDING ENVIRONMENTAL AND SOCIAL IMPACT ASSESSMENT, GEOTECHNICAL SURVEY, TOPOGRAPHICAL SURVEY, SITE SURVEY INCLUDING WATER/SEWER RETICULATION, DRAINAGE, ELECTRICITY</w:t>
      </w:r>
      <w:bookmarkStart w:id="23" w:name="_GoBack"/>
      <w:bookmarkEnd w:id="23"/>
      <w:r w:rsidR="008B54D6" w:rsidRPr="008B54D6">
        <w:rPr>
          <w:rFonts w:ascii="Arial" w:hAnsi="Arial" w:cs="Arial"/>
          <w:bCs/>
          <w:lang w:val="en-GB"/>
        </w:rPr>
        <w:t>.</w:t>
      </w:r>
    </w:p>
    <w:p w14:paraId="1E12E946" w14:textId="77777777" w:rsidR="00B075A2" w:rsidRDefault="00B075A2" w:rsidP="00B075A2">
      <w:pPr>
        <w:tabs>
          <w:tab w:val="right" w:pos="8460"/>
        </w:tabs>
        <w:jc w:val="both"/>
        <w:rPr>
          <w:rFonts w:ascii="Arial" w:hAnsi="Arial" w:cs="Arial"/>
          <w:bCs/>
          <w:lang w:val="en-GB"/>
        </w:rPr>
      </w:pPr>
    </w:p>
    <w:p w14:paraId="4296FD08" w14:textId="0ECC0C4B" w:rsidR="00B075A2" w:rsidRPr="00B075A2" w:rsidRDefault="00B075A2" w:rsidP="00B075A2">
      <w:pPr>
        <w:tabs>
          <w:tab w:val="right" w:pos="8460"/>
        </w:tabs>
        <w:jc w:val="both"/>
        <w:rPr>
          <w:rFonts w:ascii="Arial" w:hAnsi="Arial" w:cs="Arial"/>
          <w:lang w:val="en-GB"/>
        </w:rPr>
      </w:pPr>
      <w:r w:rsidRPr="00B075A2">
        <w:rPr>
          <w:rFonts w:ascii="Arial" w:hAnsi="Arial" w:cs="Arial"/>
          <w:lang w:val="en-GB"/>
        </w:rPr>
        <w:t xml:space="preserve">Please insert </w:t>
      </w:r>
      <w:r>
        <w:rPr>
          <w:rFonts w:ascii="Arial" w:hAnsi="Arial" w:cs="Arial"/>
          <w:lang w:val="en-GB"/>
        </w:rPr>
        <w:t xml:space="preserve">your </w:t>
      </w:r>
      <w:r w:rsidRPr="00B075A2">
        <w:rPr>
          <w:rFonts w:ascii="Arial" w:hAnsi="Arial" w:cs="Arial"/>
          <w:lang w:val="en-GB"/>
        </w:rPr>
        <w:t>Total Financial Offer in</w:t>
      </w:r>
      <w:r>
        <w:rPr>
          <w:rFonts w:ascii="Arial" w:hAnsi="Arial" w:cs="Arial"/>
          <w:lang w:val="en-GB"/>
        </w:rPr>
        <w:t xml:space="preserve"> both</w:t>
      </w:r>
      <w:r w:rsidRPr="00B075A2">
        <w:rPr>
          <w:rFonts w:ascii="Arial" w:hAnsi="Arial" w:cs="Arial"/>
          <w:lang w:val="en-GB"/>
        </w:rPr>
        <w:t xml:space="preserve"> words</w:t>
      </w:r>
      <w:r>
        <w:rPr>
          <w:rFonts w:ascii="Arial" w:hAnsi="Arial" w:cs="Arial"/>
          <w:lang w:val="en-GB"/>
        </w:rPr>
        <w:t xml:space="preserve"> and figures</w:t>
      </w:r>
      <w:r w:rsidRPr="00B075A2">
        <w:rPr>
          <w:rFonts w:ascii="Arial" w:hAnsi="Arial" w:cs="Arial"/>
          <w:lang w:val="en-GB"/>
        </w:rPr>
        <w:t xml:space="preserve">.  </w:t>
      </w:r>
    </w:p>
    <w:p w14:paraId="7DF10CD7" w14:textId="77777777" w:rsidR="00B075A2" w:rsidRPr="00B075A2" w:rsidRDefault="00B075A2" w:rsidP="00B075A2">
      <w:pPr>
        <w:jc w:val="both"/>
        <w:rPr>
          <w:rFonts w:ascii="Arial" w:hAnsi="Arial" w:cs="Arial"/>
          <w:bCs/>
          <w:lang w:val="en-G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35455F" w14:paraId="70FB52A5" w14:textId="77777777" w:rsidTr="00590C6F">
        <w:trPr>
          <w:trHeight w:hRule="exact" w:val="567"/>
          <w:jc w:val="center"/>
        </w:trPr>
        <w:tc>
          <w:tcPr>
            <w:tcW w:w="5093" w:type="dxa"/>
            <w:vAlign w:val="center"/>
          </w:tcPr>
          <w:p w14:paraId="077AEE82" w14:textId="59DB3510" w:rsidR="000D104D" w:rsidRPr="0035455F" w:rsidRDefault="000D104D" w:rsidP="000D104D">
            <w:pPr>
              <w:spacing w:before="40"/>
              <w:jc w:val="center"/>
              <w:rPr>
                <w:rFonts w:ascii="Arial" w:hAnsi="Arial" w:cs="Arial"/>
                <w:lang w:val="en-GB"/>
              </w:rPr>
            </w:pPr>
            <w:bookmarkStart w:id="24" w:name="_Hlk54595625"/>
            <w:r w:rsidRPr="0035455F">
              <w:rPr>
                <w:rFonts w:ascii="Arial" w:hAnsi="Arial" w:cs="Arial"/>
                <w:b/>
                <w:lang w:val="en-GB"/>
              </w:rPr>
              <w:t xml:space="preserve">TOTAL FINANCIAL OFFER  </w:t>
            </w:r>
          </w:p>
        </w:tc>
        <w:tc>
          <w:tcPr>
            <w:tcW w:w="4404" w:type="dxa"/>
            <w:vAlign w:val="center"/>
          </w:tcPr>
          <w:p w14:paraId="121CABE6" w14:textId="77777777" w:rsidR="000D104D" w:rsidRPr="0035455F" w:rsidRDefault="000D104D" w:rsidP="000D104D">
            <w:pPr>
              <w:spacing w:before="40"/>
              <w:jc w:val="center"/>
              <w:rPr>
                <w:rFonts w:ascii="Arial" w:hAnsi="Arial" w:cs="Arial"/>
                <w:lang w:val="en-GB"/>
              </w:rPr>
            </w:pPr>
          </w:p>
        </w:tc>
      </w:tr>
      <w:bookmarkEnd w:id="24"/>
    </w:tbl>
    <w:p w14:paraId="749E77B4"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401C1FCC" w14:textId="708F3D43" w:rsidR="001003EB" w:rsidRDefault="001003EB" w:rsidP="006A4750">
      <w:pPr>
        <w:tabs>
          <w:tab w:val="right" w:pos="8460"/>
        </w:tabs>
        <w:ind w:left="720"/>
        <w:jc w:val="both"/>
        <w:rPr>
          <w:rFonts w:ascii="Arial" w:hAnsi="Arial" w:cs="Arial"/>
          <w:lang w:val="en-GB"/>
        </w:rPr>
      </w:pPr>
    </w:p>
    <w:p w14:paraId="06DECCD1" w14:textId="46F42C33" w:rsidR="00125ED9" w:rsidRDefault="00125ED9" w:rsidP="006A4750">
      <w:pPr>
        <w:tabs>
          <w:tab w:val="right" w:pos="8460"/>
        </w:tabs>
        <w:ind w:left="720"/>
        <w:jc w:val="both"/>
        <w:rPr>
          <w:rFonts w:ascii="Arial" w:hAnsi="Arial" w:cs="Arial"/>
          <w:lang w:val="en-GB"/>
        </w:rPr>
      </w:pPr>
      <w:bookmarkStart w:id="25" w:name="_Hlk54691808"/>
      <w:r w:rsidRPr="00CB394D">
        <w:rPr>
          <w:rFonts w:ascii="Arial" w:hAnsi="Arial" w:cs="Arial"/>
          <w:i/>
          <w:iCs/>
          <w:lang w:val="en-GB"/>
        </w:rPr>
        <w:t>[</w:t>
      </w:r>
      <w:r w:rsidR="001F2EC8">
        <w:rPr>
          <w:rFonts w:ascii="Arial" w:hAnsi="Arial" w:cs="Arial"/>
          <w:i/>
          <w:iCs/>
          <w:lang w:val="en-GB"/>
        </w:rPr>
        <w:t xml:space="preserve">Please insert the Total Financial Offer </w:t>
      </w:r>
      <w:r w:rsidRPr="0035455F">
        <w:rPr>
          <w:rFonts w:ascii="Arial" w:hAnsi="Arial" w:cs="Arial"/>
          <w:i/>
          <w:lang w:val="en-GB"/>
        </w:rPr>
        <w:t>in words</w:t>
      </w:r>
      <w:r w:rsidR="00CB394D">
        <w:rPr>
          <w:rFonts w:ascii="Arial" w:hAnsi="Arial" w:cs="Arial"/>
          <w:i/>
          <w:lang w:val="en-GB"/>
        </w:rPr>
        <w:t>]</w:t>
      </w:r>
      <w:r w:rsidRPr="0035455F">
        <w:rPr>
          <w:rFonts w:ascii="Arial" w:hAnsi="Arial" w:cs="Arial"/>
          <w:lang w:val="en-GB"/>
        </w:rPr>
        <w:t xml:space="preserve">.  </w:t>
      </w:r>
    </w:p>
    <w:bookmarkEnd w:id="25"/>
    <w:p w14:paraId="742F265C" w14:textId="4FDF8A36" w:rsidR="00CB394D" w:rsidRDefault="00CB394D" w:rsidP="006A4750">
      <w:pPr>
        <w:tabs>
          <w:tab w:val="right" w:pos="8460"/>
        </w:tabs>
        <w:ind w:left="720"/>
        <w:jc w:val="both"/>
        <w:rPr>
          <w:rFonts w:ascii="Arial" w:hAnsi="Arial" w:cs="Arial"/>
          <w:lang w:val="en-GB"/>
        </w:rPr>
      </w:pPr>
    </w:p>
    <w:p w14:paraId="4DC62C55" w14:textId="77777777" w:rsidR="00CB394D" w:rsidRDefault="00CB394D" w:rsidP="006A4750">
      <w:pPr>
        <w:tabs>
          <w:tab w:val="right" w:pos="8460"/>
        </w:tabs>
        <w:ind w:left="720"/>
        <w:jc w:val="both"/>
        <w:rPr>
          <w:rFonts w:ascii="Arial" w:hAnsi="Arial" w:cs="Arial"/>
          <w:lang w:val="en-GB"/>
        </w:rPr>
      </w:pPr>
    </w:p>
    <w:p w14:paraId="1756EA1F" w14:textId="77777777" w:rsidR="00125ED9" w:rsidRDefault="00125ED9" w:rsidP="006A4750">
      <w:pPr>
        <w:tabs>
          <w:tab w:val="right" w:pos="8460"/>
        </w:tabs>
        <w:ind w:left="720"/>
        <w:jc w:val="both"/>
        <w:rPr>
          <w:rFonts w:ascii="Arial" w:hAnsi="Arial" w:cs="Arial"/>
          <w:lang w:val="en-GB"/>
        </w:rPr>
      </w:pPr>
    </w:p>
    <w:p w14:paraId="7E6326A7" w14:textId="3141B07B"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3CCED505" w14:textId="77777777" w:rsidR="006A4750" w:rsidRPr="0035455F" w:rsidRDefault="006A4750" w:rsidP="006A4750">
      <w:pPr>
        <w:tabs>
          <w:tab w:val="right" w:pos="8460"/>
        </w:tabs>
        <w:ind w:left="720"/>
        <w:jc w:val="both"/>
        <w:rPr>
          <w:rFonts w:ascii="Arial" w:hAnsi="Arial" w:cs="Arial"/>
          <w:lang w:val="en-GB"/>
        </w:rPr>
      </w:pPr>
    </w:p>
    <w:p w14:paraId="7353886F" w14:textId="77777777" w:rsidR="00CB394D" w:rsidRDefault="00CB394D" w:rsidP="006A4750">
      <w:pPr>
        <w:tabs>
          <w:tab w:val="right" w:pos="8460"/>
        </w:tabs>
        <w:ind w:left="720"/>
        <w:jc w:val="both"/>
        <w:rPr>
          <w:rFonts w:ascii="Arial" w:hAnsi="Arial" w:cs="Arial"/>
          <w:lang w:val="en-GB"/>
        </w:rPr>
      </w:pPr>
    </w:p>
    <w:p w14:paraId="65CF007F" w14:textId="469F963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153069D"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7931A640"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00C3D0B4"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732A28C8"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36B84FB"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ED96E05" w14:textId="11FCA908"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24ED5C2B" w14:textId="12212A8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1D692821" w14:textId="66353E7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3AA828C" w14:textId="5F5EFF7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7C34F3" w14:textId="6A08469C"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89C3EF" w14:textId="722E8BE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EBAF6B5" w14:textId="65978872"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015A5FA6" w14:textId="03141BCE"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57B5FAA" w14:textId="5911DA14"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CE81047" w14:textId="0DC5338F"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157BE87" w14:textId="7E35291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8774933" w14:textId="7340198B"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D20D889" w14:textId="70200776"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7CB3846" w14:textId="6A3A9963"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51B6180" w14:textId="667852F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11414BE" w14:textId="6A6C8148"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18"/>
    <w:p w14:paraId="5FA89334" w14:textId="612408E1"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F102C" w14:textId="77777777" w:rsidR="007D2CDC" w:rsidRDefault="007D2CDC" w:rsidP="00382375">
      <w:r>
        <w:separator/>
      </w:r>
    </w:p>
  </w:endnote>
  <w:endnote w:type="continuationSeparator" w:id="0">
    <w:p w14:paraId="411C8FE9" w14:textId="77777777" w:rsidR="007D2CDC" w:rsidRDefault="007D2CDC"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066A" w14:textId="77777777" w:rsidR="004221E1" w:rsidRDefault="00422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4221E1" w:rsidRDefault="00422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E84F"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56ED"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6E1A" w14:textId="77777777" w:rsidR="004221E1" w:rsidRDefault="004221E1">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4B28"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FF5F" w14:textId="77777777" w:rsidR="004221E1" w:rsidRDefault="004221E1"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835E"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4049" w14:textId="77777777" w:rsidR="007D2CDC" w:rsidRDefault="007D2CDC" w:rsidP="00382375">
      <w:r>
        <w:separator/>
      </w:r>
    </w:p>
  </w:footnote>
  <w:footnote w:type="continuationSeparator" w:id="0">
    <w:p w14:paraId="750C39E0" w14:textId="77777777" w:rsidR="007D2CDC" w:rsidRDefault="007D2CDC" w:rsidP="00382375">
      <w:r>
        <w:continuationSeparator/>
      </w:r>
    </w:p>
  </w:footnote>
  <w:footnote w:id="1">
    <w:p w14:paraId="6898E7A2" w14:textId="77777777" w:rsidR="004221E1" w:rsidRPr="00F10D65" w:rsidRDefault="004221E1"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33EF" w14:textId="77777777" w:rsidR="004221E1" w:rsidRDefault="004221E1">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D83B" w14:textId="180507DF" w:rsidR="004221E1" w:rsidRPr="00580808" w:rsidRDefault="00580808" w:rsidP="00A110AF">
    <w:pPr>
      <w:pStyle w:val="Header"/>
      <w:jc w:val="both"/>
    </w:pPr>
    <w:bookmarkStart w:id="6" w:name="_Hlk56346103"/>
    <w:bookmarkStart w:id="7" w:name="_Hlk56346104"/>
    <w:r w:rsidRPr="00580808">
      <w:rPr>
        <w:b/>
        <w:bCs/>
        <w:sz w:val="16"/>
        <w:szCs w:val="16"/>
        <w:lang w:val="en-GB"/>
      </w:rPr>
      <w:t>REFERENCE NUMBER:</w:t>
    </w:r>
    <w:r w:rsidRPr="00580808">
      <w:rPr>
        <w:b/>
        <w:bCs/>
        <w:i/>
        <w:sz w:val="16"/>
        <w:szCs w:val="16"/>
        <w:lang w:val="en-GB"/>
      </w:rPr>
      <w:t xml:space="preserve"> </w:t>
    </w:r>
    <w:r w:rsidR="0007777D" w:rsidRPr="0007777D">
      <w:rPr>
        <w:b/>
        <w:bCs/>
        <w:sz w:val="16"/>
        <w:szCs w:val="16"/>
        <w:lang w:val="en-GB"/>
      </w:rPr>
      <w:t>CS/PROC/EDF/8.3/10/2020/0</w:t>
    </w:r>
    <w:r w:rsidR="00DA7658">
      <w:rPr>
        <w:b/>
        <w:bCs/>
        <w:sz w:val="16"/>
        <w:szCs w:val="16"/>
        <w:lang w:val="en-GB"/>
      </w:rPr>
      <w:t>6</w:t>
    </w:r>
    <w:r w:rsidR="0007777D" w:rsidRPr="0007777D">
      <w:rPr>
        <w:b/>
        <w:bCs/>
        <w:sz w:val="16"/>
        <w:szCs w:val="16"/>
        <w:lang w:val="en-GB"/>
      </w:rPr>
      <w:t xml:space="preserve">TPL </w:t>
    </w:r>
    <w:r w:rsidR="00C37F65">
      <w:rPr>
        <w:b/>
        <w:bCs/>
        <w:sz w:val="16"/>
        <w:szCs w:val="16"/>
        <w:lang w:val="en-GB"/>
      </w:rPr>
      <w:t>–</w:t>
    </w:r>
    <w:r w:rsidRPr="00580808">
      <w:rPr>
        <w:b/>
        <w:bCs/>
        <w:i/>
        <w:sz w:val="16"/>
        <w:szCs w:val="16"/>
        <w:lang w:val="en-GB"/>
      </w:rPr>
      <w:t xml:space="preserve"> </w:t>
    </w:r>
    <w:bookmarkStart w:id="8" w:name="_Hlk56346818"/>
    <w:r w:rsidR="00E579E6" w:rsidRPr="00E579E6">
      <w:rPr>
        <w:b/>
        <w:bCs/>
        <w:iCs/>
        <w:sz w:val="16"/>
        <w:szCs w:val="16"/>
        <w:lang w:val="en-GB"/>
      </w:rPr>
      <w:t>BORDER INFRASTRUCTURE – CHIRUNDU BORDER ZAMBIA - CONSULTANCY TO CARRY OUT FEASIBILITY STUDY INCLUDING ENVIRONMENTAL AND SOCIAL IMPACT ASSESSMENT, GEOTECHNICAL SURVEY, TOPOGRAPHICAL SURVEY, SITE SURVEY INCLUDING WATER/SEWER RETICULATION, DRAINAGE, ELECTRICITY</w:t>
    </w:r>
    <w:r w:rsidR="006375EF">
      <w:rPr>
        <w:b/>
        <w:bCs/>
        <w:sz w:val="16"/>
        <w:szCs w:val="16"/>
      </w:rPr>
      <w:t>.</w:t>
    </w:r>
    <w:r w:rsidR="006375EF" w:rsidRPr="005F1EE1">
      <w:rPr>
        <w:b/>
        <w:bCs/>
        <w:sz w:val="16"/>
        <w:szCs w:val="16"/>
      </w:rPr>
      <w:t xml:space="preserve"> </w:t>
    </w:r>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F400" w14:textId="77777777" w:rsidR="004221E1" w:rsidRDefault="004221E1">
    <w:pPr>
      <w:pStyle w:val="Header"/>
    </w:pPr>
  </w:p>
  <w:p w14:paraId="38CC6710" w14:textId="77777777" w:rsidR="004221E1" w:rsidRDefault="004221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CC0D" w14:textId="77777777" w:rsidR="004221E1" w:rsidRDefault="004221E1">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8D349" w14:textId="77777777" w:rsidR="004221E1" w:rsidRDefault="004221E1">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2A5D" w14:textId="77777777" w:rsidR="004221E1" w:rsidRDefault="004221E1">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A554" w14:textId="77777777" w:rsidR="004221E1" w:rsidRDefault="004221E1">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A015" w14:textId="77777777" w:rsidR="004221E1" w:rsidRDefault="004221E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40EF"/>
    <w:multiLevelType w:val="hybridMultilevel"/>
    <w:tmpl w:val="EE44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E4442"/>
    <w:multiLevelType w:val="hybridMultilevel"/>
    <w:tmpl w:val="35DA6542"/>
    <w:lvl w:ilvl="0" w:tplc="2000001B">
      <w:start w:val="1"/>
      <w:numFmt w:val="lowerRoman"/>
      <w:lvlText w:val="%1."/>
      <w:lvlJc w:val="right"/>
      <w:pPr>
        <w:ind w:left="421" w:hanging="360"/>
      </w:pPr>
    </w:lvl>
    <w:lvl w:ilvl="1" w:tplc="20000001">
      <w:start w:val="1"/>
      <w:numFmt w:val="bullet"/>
      <w:lvlText w:val=""/>
      <w:lvlJc w:val="left"/>
      <w:pPr>
        <w:ind w:left="1141" w:hanging="360"/>
      </w:pPr>
      <w:rPr>
        <w:rFonts w:ascii="Symbol" w:hAnsi="Symbol" w:hint="default"/>
      </w:r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0D470514"/>
    <w:multiLevelType w:val="hybridMultilevel"/>
    <w:tmpl w:val="22A43564"/>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B21B8"/>
    <w:multiLevelType w:val="hybridMultilevel"/>
    <w:tmpl w:val="27C0729A"/>
    <w:lvl w:ilvl="0" w:tplc="2000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7368C9"/>
    <w:multiLevelType w:val="hybridMultilevel"/>
    <w:tmpl w:val="9F5029F2"/>
    <w:lvl w:ilvl="0" w:tplc="666E0B8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01CE"/>
    <w:multiLevelType w:val="hybridMultilevel"/>
    <w:tmpl w:val="81A4EBCC"/>
    <w:lvl w:ilvl="0" w:tplc="9FD4FC24">
      <w:start w:val="1"/>
      <w:numFmt w:val="lowerRoman"/>
      <w:lvlText w:val="(%1)"/>
      <w:lvlJc w:val="left"/>
      <w:pPr>
        <w:ind w:left="1440" w:hanging="720"/>
      </w:pPr>
      <w:rPr>
        <w:rFonts w:hint="default"/>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E3878F5"/>
    <w:multiLevelType w:val="hybridMultilevel"/>
    <w:tmpl w:val="023C354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A23632"/>
    <w:multiLevelType w:val="hybridMultilevel"/>
    <w:tmpl w:val="972633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75B8C"/>
    <w:multiLevelType w:val="hybridMultilevel"/>
    <w:tmpl w:val="8AFECAB8"/>
    <w:lvl w:ilvl="0" w:tplc="71FA05D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97086"/>
    <w:multiLevelType w:val="hybridMultilevel"/>
    <w:tmpl w:val="2C4A6A5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11F58"/>
    <w:multiLevelType w:val="hybridMultilevel"/>
    <w:tmpl w:val="5FB2C5A2"/>
    <w:lvl w:ilvl="0" w:tplc="04090011">
      <w:start w:val="1"/>
      <w:numFmt w:val="decimal"/>
      <w:lvlText w:val="%1)"/>
      <w:lvlJc w:val="left"/>
      <w:pPr>
        <w:ind w:left="720" w:hanging="360"/>
      </w:pPr>
      <w:rPr>
        <w:rFonts w:hint="default"/>
      </w:rPr>
    </w:lvl>
    <w:lvl w:ilvl="1" w:tplc="83EEC5D6">
      <w:start w:val="1"/>
      <w:numFmt w:val="lowerRoman"/>
      <w:lvlText w:val="%2)"/>
      <w:lvlJc w:val="left"/>
      <w:pPr>
        <w:ind w:left="1440" w:hanging="360"/>
      </w:pPr>
      <w:rPr>
        <w:rFonts w:ascii="Arial" w:eastAsia="Calibr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3A00DD0"/>
    <w:multiLevelType w:val="hybridMultilevel"/>
    <w:tmpl w:val="1DFA71BA"/>
    <w:lvl w:ilvl="0" w:tplc="29C82F6E">
      <w:start w:val="1"/>
      <w:numFmt w:val="lowerRoman"/>
      <w:lvlText w:val="%1."/>
      <w:lvlJc w:val="left"/>
      <w:pPr>
        <w:ind w:left="421" w:hanging="360"/>
      </w:pPr>
      <w:rPr>
        <w:rFonts w:hint="default"/>
        <w:b w:val="0"/>
        <w:i w:val="0"/>
      </w:rPr>
    </w:lvl>
    <w:lvl w:ilvl="1" w:tplc="20000019">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27" w15:restartNumberingAfterBreak="0">
    <w:nsid w:val="47210D3E"/>
    <w:multiLevelType w:val="hybridMultilevel"/>
    <w:tmpl w:val="78C45A9A"/>
    <w:lvl w:ilvl="0" w:tplc="2000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E456A"/>
    <w:multiLevelType w:val="hybridMultilevel"/>
    <w:tmpl w:val="623AC0DA"/>
    <w:lvl w:ilvl="0" w:tplc="2000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59D424C"/>
    <w:multiLevelType w:val="hybridMultilevel"/>
    <w:tmpl w:val="35845D8C"/>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FCE2875"/>
    <w:multiLevelType w:val="hybridMultilevel"/>
    <w:tmpl w:val="A9FA5774"/>
    <w:lvl w:ilvl="0" w:tplc="52D8AEA0">
      <w:start w:val="1"/>
      <w:numFmt w:val="lowerRoman"/>
      <w:lvlText w:val="(%1)"/>
      <w:lvlJc w:val="righ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A6001"/>
    <w:multiLevelType w:val="hybridMultilevel"/>
    <w:tmpl w:val="FE2EB75C"/>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3" w15:restartNumberingAfterBreak="0">
    <w:nsid w:val="693740A9"/>
    <w:multiLevelType w:val="hybridMultilevel"/>
    <w:tmpl w:val="967A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55D7C"/>
    <w:multiLevelType w:val="hybridMultilevel"/>
    <w:tmpl w:val="C1742364"/>
    <w:lvl w:ilvl="0" w:tplc="29C82F6E">
      <w:start w:val="1"/>
      <w:numFmt w:val="lowerRoman"/>
      <w:lvlText w:val="%1."/>
      <w:lvlJc w:val="left"/>
      <w:pPr>
        <w:ind w:left="421" w:hanging="360"/>
      </w:pPr>
      <w:rPr>
        <w:rFonts w:hint="default"/>
        <w:b w:val="0"/>
        <w:i w:val="0"/>
      </w:rPr>
    </w:lvl>
    <w:lvl w:ilvl="1" w:tplc="20000019" w:tentative="1">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35"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C8446B0"/>
    <w:multiLevelType w:val="hybridMultilevel"/>
    <w:tmpl w:val="8E04C4F0"/>
    <w:lvl w:ilvl="0" w:tplc="E10291E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00E072B"/>
    <w:multiLevelType w:val="hybridMultilevel"/>
    <w:tmpl w:val="1D8E2940"/>
    <w:lvl w:ilvl="0" w:tplc="DE7CDFBE">
      <w:start w:val="1"/>
      <w:numFmt w:val="lowerLetter"/>
      <w:lvlText w:val="%1)"/>
      <w:lvlJc w:val="left"/>
      <w:pPr>
        <w:ind w:left="720" w:hanging="360"/>
      </w:pPr>
      <w:rPr>
        <w:rFonts w:hint="default"/>
        <w:b w:val="0"/>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0"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3654D"/>
    <w:multiLevelType w:val="hybridMultilevel"/>
    <w:tmpl w:val="38EC0B40"/>
    <w:lvl w:ilvl="0" w:tplc="65A031A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E8221B5"/>
    <w:multiLevelType w:val="multilevel"/>
    <w:tmpl w:val="AD286E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39"/>
  </w:num>
  <w:num w:numId="3">
    <w:abstractNumId w:val="0"/>
  </w:num>
  <w:num w:numId="4">
    <w:abstractNumId w:val="1"/>
  </w:num>
  <w:num w:numId="5">
    <w:abstractNumId w:val="2"/>
  </w:num>
  <w:num w:numId="6">
    <w:abstractNumId w:val="5"/>
  </w:num>
  <w:num w:numId="7">
    <w:abstractNumId w:val="21"/>
  </w:num>
  <w:num w:numId="8">
    <w:abstractNumId w:val="17"/>
  </w:num>
  <w:num w:numId="9">
    <w:abstractNumId w:val="16"/>
  </w:num>
  <w:num w:numId="10">
    <w:abstractNumId w:val="15"/>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9"/>
  </w:num>
  <w:num w:numId="16">
    <w:abstractNumId w:val="13"/>
  </w:num>
  <w:num w:numId="17">
    <w:abstractNumId w:val="37"/>
  </w:num>
  <w:num w:numId="18">
    <w:abstractNumId w:val="11"/>
  </w:num>
  <w:num w:numId="19">
    <w:abstractNumId w:val="36"/>
  </w:num>
  <w:num w:numId="20">
    <w:abstractNumId w:val="31"/>
  </w:num>
  <w:num w:numId="21">
    <w:abstractNumId w:val="22"/>
  </w:num>
  <w:num w:numId="22">
    <w:abstractNumId w:val="10"/>
  </w:num>
  <w:num w:numId="23">
    <w:abstractNumId w:val="42"/>
  </w:num>
  <w:num w:numId="24">
    <w:abstractNumId w:val="12"/>
  </w:num>
  <w:num w:numId="25">
    <w:abstractNumId w:val="24"/>
  </w:num>
  <w:num w:numId="26">
    <w:abstractNumId w:val="27"/>
  </w:num>
  <w:num w:numId="27">
    <w:abstractNumId w:val="23"/>
  </w:num>
  <w:num w:numId="28">
    <w:abstractNumId w:val="14"/>
  </w:num>
  <w:num w:numId="29">
    <w:abstractNumId w:val="43"/>
  </w:num>
  <w:num w:numId="30">
    <w:abstractNumId w:val="32"/>
  </w:num>
  <w:num w:numId="31">
    <w:abstractNumId w:val="38"/>
  </w:num>
  <w:num w:numId="32">
    <w:abstractNumId w:val="20"/>
  </w:num>
  <w:num w:numId="33">
    <w:abstractNumId w:val="40"/>
  </w:num>
  <w:num w:numId="34">
    <w:abstractNumId w:val="9"/>
  </w:num>
  <w:num w:numId="35">
    <w:abstractNumId w:val="41"/>
  </w:num>
  <w:num w:numId="36">
    <w:abstractNumId w:val="33"/>
  </w:num>
  <w:num w:numId="37">
    <w:abstractNumId w:val="3"/>
  </w:num>
  <w:num w:numId="38">
    <w:abstractNumId w:val="28"/>
  </w:num>
  <w:num w:numId="39">
    <w:abstractNumId w:val="34"/>
  </w:num>
  <w:num w:numId="40">
    <w:abstractNumId w:val="26"/>
  </w:num>
  <w:num w:numId="41">
    <w:abstractNumId w:val="4"/>
  </w:num>
  <w:num w:numId="42">
    <w:abstractNumId w:val="30"/>
  </w:num>
  <w:num w:numId="43">
    <w:abstractNumId w:val="7"/>
  </w:num>
  <w:num w:numId="4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34834"/>
    <w:rsid w:val="000357BC"/>
    <w:rsid w:val="000377B1"/>
    <w:rsid w:val="00040CB2"/>
    <w:rsid w:val="00051306"/>
    <w:rsid w:val="00065E51"/>
    <w:rsid w:val="00071981"/>
    <w:rsid w:val="00071FCC"/>
    <w:rsid w:val="00076310"/>
    <w:rsid w:val="0007777D"/>
    <w:rsid w:val="000800A9"/>
    <w:rsid w:val="00083027"/>
    <w:rsid w:val="000858AC"/>
    <w:rsid w:val="00095BED"/>
    <w:rsid w:val="000960FD"/>
    <w:rsid w:val="000A13D3"/>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4A89"/>
    <w:rsid w:val="00115F57"/>
    <w:rsid w:val="00125AC1"/>
    <w:rsid w:val="00125ED9"/>
    <w:rsid w:val="00127D2C"/>
    <w:rsid w:val="00127E79"/>
    <w:rsid w:val="001353A5"/>
    <w:rsid w:val="00140BDD"/>
    <w:rsid w:val="0015169B"/>
    <w:rsid w:val="0016361D"/>
    <w:rsid w:val="0016537C"/>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7ED9"/>
    <w:rsid w:val="001F2884"/>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646CA"/>
    <w:rsid w:val="00284C02"/>
    <w:rsid w:val="00291838"/>
    <w:rsid w:val="0029644A"/>
    <w:rsid w:val="0029645B"/>
    <w:rsid w:val="00297453"/>
    <w:rsid w:val="002A3764"/>
    <w:rsid w:val="002A3C63"/>
    <w:rsid w:val="002A40B5"/>
    <w:rsid w:val="002A60CF"/>
    <w:rsid w:val="002B1555"/>
    <w:rsid w:val="002B2DE1"/>
    <w:rsid w:val="002B5DA4"/>
    <w:rsid w:val="002C4CFC"/>
    <w:rsid w:val="002C7618"/>
    <w:rsid w:val="002D5A12"/>
    <w:rsid w:val="002F2782"/>
    <w:rsid w:val="002F3A00"/>
    <w:rsid w:val="002F462C"/>
    <w:rsid w:val="002F5771"/>
    <w:rsid w:val="002F5C96"/>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86F"/>
    <w:rsid w:val="003A127C"/>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076B7"/>
    <w:rsid w:val="004221E1"/>
    <w:rsid w:val="00423712"/>
    <w:rsid w:val="00430178"/>
    <w:rsid w:val="004313E0"/>
    <w:rsid w:val="0043268F"/>
    <w:rsid w:val="0043301A"/>
    <w:rsid w:val="00433AA4"/>
    <w:rsid w:val="00434A2F"/>
    <w:rsid w:val="0045149F"/>
    <w:rsid w:val="00452C93"/>
    <w:rsid w:val="004538D6"/>
    <w:rsid w:val="004569B5"/>
    <w:rsid w:val="0046307A"/>
    <w:rsid w:val="00463EC7"/>
    <w:rsid w:val="004814EC"/>
    <w:rsid w:val="004819F2"/>
    <w:rsid w:val="00483A66"/>
    <w:rsid w:val="0048701A"/>
    <w:rsid w:val="004A1B8F"/>
    <w:rsid w:val="004A2ABD"/>
    <w:rsid w:val="004A5F96"/>
    <w:rsid w:val="004B069E"/>
    <w:rsid w:val="004B4F7B"/>
    <w:rsid w:val="004B56D6"/>
    <w:rsid w:val="004D105F"/>
    <w:rsid w:val="004E533E"/>
    <w:rsid w:val="004E6912"/>
    <w:rsid w:val="004E77B2"/>
    <w:rsid w:val="004F4D3E"/>
    <w:rsid w:val="00504A86"/>
    <w:rsid w:val="00507E2F"/>
    <w:rsid w:val="005104E1"/>
    <w:rsid w:val="00524FA9"/>
    <w:rsid w:val="00527FAD"/>
    <w:rsid w:val="005303A1"/>
    <w:rsid w:val="0054794A"/>
    <w:rsid w:val="00556EA7"/>
    <w:rsid w:val="00561977"/>
    <w:rsid w:val="005620A5"/>
    <w:rsid w:val="00570E19"/>
    <w:rsid w:val="005737D0"/>
    <w:rsid w:val="00580808"/>
    <w:rsid w:val="005845D5"/>
    <w:rsid w:val="00590C6F"/>
    <w:rsid w:val="005931AD"/>
    <w:rsid w:val="005A0E9D"/>
    <w:rsid w:val="005A2FD0"/>
    <w:rsid w:val="005B0DD2"/>
    <w:rsid w:val="005B375A"/>
    <w:rsid w:val="005B5501"/>
    <w:rsid w:val="005B75FA"/>
    <w:rsid w:val="005C1275"/>
    <w:rsid w:val="005C479E"/>
    <w:rsid w:val="005C73C8"/>
    <w:rsid w:val="005D03E6"/>
    <w:rsid w:val="005F1E26"/>
    <w:rsid w:val="005F1EE1"/>
    <w:rsid w:val="005F2A44"/>
    <w:rsid w:val="005F66AE"/>
    <w:rsid w:val="00604149"/>
    <w:rsid w:val="00620B19"/>
    <w:rsid w:val="00623597"/>
    <w:rsid w:val="00627617"/>
    <w:rsid w:val="006305BE"/>
    <w:rsid w:val="0063081C"/>
    <w:rsid w:val="006338A7"/>
    <w:rsid w:val="006375EF"/>
    <w:rsid w:val="0064236C"/>
    <w:rsid w:val="006454D9"/>
    <w:rsid w:val="006471A0"/>
    <w:rsid w:val="006476CC"/>
    <w:rsid w:val="00651EFE"/>
    <w:rsid w:val="00660175"/>
    <w:rsid w:val="00660D9C"/>
    <w:rsid w:val="00675D62"/>
    <w:rsid w:val="006774D1"/>
    <w:rsid w:val="00680A7C"/>
    <w:rsid w:val="00693DE0"/>
    <w:rsid w:val="006A4750"/>
    <w:rsid w:val="006D021F"/>
    <w:rsid w:val="006D2410"/>
    <w:rsid w:val="006D3154"/>
    <w:rsid w:val="006E39FD"/>
    <w:rsid w:val="006E4069"/>
    <w:rsid w:val="006E5346"/>
    <w:rsid w:val="006F5836"/>
    <w:rsid w:val="006F72F3"/>
    <w:rsid w:val="00710EE7"/>
    <w:rsid w:val="007157B1"/>
    <w:rsid w:val="0072400E"/>
    <w:rsid w:val="00724362"/>
    <w:rsid w:val="00741078"/>
    <w:rsid w:val="007429F0"/>
    <w:rsid w:val="00757996"/>
    <w:rsid w:val="00757E9A"/>
    <w:rsid w:val="00772701"/>
    <w:rsid w:val="0077462F"/>
    <w:rsid w:val="007748FB"/>
    <w:rsid w:val="00774905"/>
    <w:rsid w:val="00777F9F"/>
    <w:rsid w:val="007810E0"/>
    <w:rsid w:val="00787325"/>
    <w:rsid w:val="007A03F2"/>
    <w:rsid w:val="007B0BB0"/>
    <w:rsid w:val="007B310E"/>
    <w:rsid w:val="007B5EA2"/>
    <w:rsid w:val="007B7081"/>
    <w:rsid w:val="007C0DD6"/>
    <w:rsid w:val="007C13E5"/>
    <w:rsid w:val="007C150F"/>
    <w:rsid w:val="007C41FB"/>
    <w:rsid w:val="007D0F86"/>
    <w:rsid w:val="007D2CDC"/>
    <w:rsid w:val="007D42FD"/>
    <w:rsid w:val="007D4A46"/>
    <w:rsid w:val="007D4CF9"/>
    <w:rsid w:val="007D640B"/>
    <w:rsid w:val="007D709B"/>
    <w:rsid w:val="007F192D"/>
    <w:rsid w:val="00800C2E"/>
    <w:rsid w:val="0080295F"/>
    <w:rsid w:val="008059B2"/>
    <w:rsid w:val="00806D70"/>
    <w:rsid w:val="00806DD8"/>
    <w:rsid w:val="0081587A"/>
    <w:rsid w:val="00815F5B"/>
    <w:rsid w:val="00820201"/>
    <w:rsid w:val="00820839"/>
    <w:rsid w:val="00827688"/>
    <w:rsid w:val="008301E8"/>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A03CC"/>
    <w:rsid w:val="008A2B74"/>
    <w:rsid w:val="008A4F4C"/>
    <w:rsid w:val="008B54D6"/>
    <w:rsid w:val="008B5537"/>
    <w:rsid w:val="008C1F7E"/>
    <w:rsid w:val="008C2B53"/>
    <w:rsid w:val="008C6AD8"/>
    <w:rsid w:val="008E0345"/>
    <w:rsid w:val="008E6C70"/>
    <w:rsid w:val="00900768"/>
    <w:rsid w:val="00901776"/>
    <w:rsid w:val="0094043D"/>
    <w:rsid w:val="00941F1A"/>
    <w:rsid w:val="009533DD"/>
    <w:rsid w:val="00955480"/>
    <w:rsid w:val="009629DB"/>
    <w:rsid w:val="00971399"/>
    <w:rsid w:val="009714AD"/>
    <w:rsid w:val="00972EAA"/>
    <w:rsid w:val="00977194"/>
    <w:rsid w:val="00986F39"/>
    <w:rsid w:val="00990A8C"/>
    <w:rsid w:val="00995473"/>
    <w:rsid w:val="00995ABF"/>
    <w:rsid w:val="00996284"/>
    <w:rsid w:val="0099733A"/>
    <w:rsid w:val="009977B4"/>
    <w:rsid w:val="00997E6B"/>
    <w:rsid w:val="009A1872"/>
    <w:rsid w:val="009A7FAB"/>
    <w:rsid w:val="009B2CFB"/>
    <w:rsid w:val="009B4551"/>
    <w:rsid w:val="009B6A59"/>
    <w:rsid w:val="009D02EC"/>
    <w:rsid w:val="009D4267"/>
    <w:rsid w:val="009D5676"/>
    <w:rsid w:val="009E3651"/>
    <w:rsid w:val="00A037E3"/>
    <w:rsid w:val="00A05F98"/>
    <w:rsid w:val="00A110AF"/>
    <w:rsid w:val="00A1141C"/>
    <w:rsid w:val="00A153C8"/>
    <w:rsid w:val="00A218A5"/>
    <w:rsid w:val="00A26C43"/>
    <w:rsid w:val="00A3681F"/>
    <w:rsid w:val="00A42DC2"/>
    <w:rsid w:val="00A453D0"/>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B4D9D"/>
    <w:rsid w:val="00AB6267"/>
    <w:rsid w:val="00AB74DC"/>
    <w:rsid w:val="00AC2B8D"/>
    <w:rsid w:val="00AD5BB9"/>
    <w:rsid w:val="00AE335D"/>
    <w:rsid w:val="00AF05B0"/>
    <w:rsid w:val="00AF150F"/>
    <w:rsid w:val="00AF2932"/>
    <w:rsid w:val="00AF382E"/>
    <w:rsid w:val="00AF48EC"/>
    <w:rsid w:val="00AF4929"/>
    <w:rsid w:val="00AF6377"/>
    <w:rsid w:val="00B012C3"/>
    <w:rsid w:val="00B075A2"/>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A3709"/>
    <w:rsid w:val="00BB58DF"/>
    <w:rsid w:val="00BC328A"/>
    <w:rsid w:val="00BC4BC4"/>
    <w:rsid w:val="00BD3372"/>
    <w:rsid w:val="00BD3784"/>
    <w:rsid w:val="00BD519A"/>
    <w:rsid w:val="00BD5BC8"/>
    <w:rsid w:val="00BE4A6D"/>
    <w:rsid w:val="00BF60E2"/>
    <w:rsid w:val="00C00C40"/>
    <w:rsid w:val="00C077F0"/>
    <w:rsid w:val="00C11E45"/>
    <w:rsid w:val="00C201C5"/>
    <w:rsid w:val="00C23F9E"/>
    <w:rsid w:val="00C30CE6"/>
    <w:rsid w:val="00C31D83"/>
    <w:rsid w:val="00C3408C"/>
    <w:rsid w:val="00C35D63"/>
    <w:rsid w:val="00C37F65"/>
    <w:rsid w:val="00C41887"/>
    <w:rsid w:val="00C512B6"/>
    <w:rsid w:val="00C53BF6"/>
    <w:rsid w:val="00C71AC5"/>
    <w:rsid w:val="00C7446C"/>
    <w:rsid w:val="00C90FC4"/>
    <w:rsid w:val="00C94749"/>
    <w:rsid w:val="00CA3192"/>
    <w:rsid w:val="00CA56F3"/>
    <w:rsid w:val="00CB169F"/>
    <w:rsid w:val="00CB2B00"/>
    <w:rsid w:val="00CB394D"/>
    <w:rsid w:val="00CD0445"/>
    <w:rsid w:val="00CD1D2D"/>
    <w:rsid w:val="00CD433B"/>
    <w:rsid w:val="00CE0380"/>
    <w:rsid w:val="00D017D8"/>
    <w:rsid w:val="00D11C5D"/>
    <w:rsid w:val="00D30B4E"/>
    <w:rsid w:val="00D5293B"/>
    <w:rsid w:val="00D565EC"/>
    <w:rsid w:val="00D56BF2"/>
    <w:rsid w:val="00D905C6"/>
    <w:rsid w:val="00D91F95"/>
    <w:rsid w:val="00D923EA"/>
    <w:rsid w:val="00D93D70"/>
    <w:rsid w:val="00D97459"/>
    <w:rsid w:val="00D97984"/>
    <w:rsid w:val="00DA71AB"/>
    <w:rsid w:val="00DA7658"/>
    <w:rsid w:val="00DB0CEA"/>
    <w:rsid w:val="00DB1CA3"/>
    <w:rsid w:val="00DB2F14"/>
    <w:rsid w:val="00DB357B"/>
    <w:rsid w:val="00DC5CD6"/>
    <w:rsid w:val="00DD49F6"/>
    <w:rsid w:val="00DE129D"/>
    <w:rsid w:val="00E04A53"/>
    <w:rsid w:val="00E10360"/>
    <w:rsid w:val="00E10A9D"/>
    <w:rsid w:val="00E159C5"/>
    <w:rsid w:val="00E22607"/>
    <w:rsid w:val="00E22AAF"/>
    <w:rsid w:val="00E26188"/>
    <w:rsid w:val="00E37085"/>
    <w:rsid w:val="00E414E4"/>
    <w:rsid w:val="00E42746"/>
    <w:rsid w:val="00E44F88"/>
    <w:rsid w:val="00E579E6"/>
    <w:rsid w:val="00E64A2B"/>
    <w:rsid w:val="00E66189"/>
    <w:rsid w:val="00E70A74"/>
    <w:rsid w:val="00E70DB9"/>
    <w:rsid w:val="00E71D4A"/>
    <w:rsid w:val="00E95079"/>
    <w:rsid w:val="00EA011D"/>
    <w:rsid w:val="00EA7992"/>
    <w:rsid w:val="00EB3F79"/>
    <w:rsid w:val="00EB48E4"/>
    <w:rsid w:val="00EC3A43"/>
    <w:rsid w:val="00EC7E84"/>
    <w:rsid w:val="00ED1122"/>
    <w:rsid w:val="00ED591C"/>
    <w:rsid w:val="00EE71F7"/>
    <w:rsid w:val="00EF46CC"/>
    <w:rsid w:val="00EF7AB8"/>
    <w:rsid w:val="00F01042"/>
    <w:rsid w:val="00F02AE2"/>
    <w:rsid w:val="00F10004"/>
    <w:rsid w:val="00F11D9E"/>
    <w:rsid w:val="00F16ACE"/>
    <w:rsid w:val="00F16FF2"/>
    <w:rsid w:val="00F22CDF"/>
    <w:rsid w:val="00F2429F"/>
    <w:rsid w:val="00F43613"/>
    <w:rsid w:val="00F47405"/>
    <w:rsid w:val="00F548B6"/>
    <w:rsid w:val="00F606FD"/>
    <w:rsid w:val="00F67B5F"/>
    <w:rsid w:val="00F8017F"/>
    <w:rsid w:val="00F878AD"/>
    <w:rsid w:val="00F927D0"/>
    <w:rsid w:val="00F959CE"/>
    <w:rsid w:val="00FA7D4A"/>
    <w:rsid w:val="00FB6812"/>
    <w:rsid w:val="00FB78BA"/>
    <w:rsid w:val="00FB7F1F"/>
    <w:rsid w:val="00FC5324"/>
    <w:rsid w:val="00FC5BAF"/>
    <w:rsid w:val="00FC7BCE"/>
    <w:rsid w:val="00FC7E65"/>
    <w:rsid w:val="00FD2907"/>
    <w:rsid w:val="00FE28D2"/>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29BE6-3A92-44DF-9C9B-7B59BDE4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20972</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Ted Luka</cp:lastModifiedBy>
  <cp:revision>21</cp:revision>
  <cp:lastPrinted>2014-12-02T15:54:00Z</cp:lastPrinted>
  <dcterms:created xsi:type="dcterms:W3CDTF">2020-11-15T14:13:00Z</dcterms:created>
  <dcterms:modified xsi:type="dcterms:W3CDTF">2020-11-15T15:18:00Z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