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0FB9D" w14:textId="1527B507" w:rsidR="00B230CC" w:rsidRPr="0064251E" w:rsidRDefault="00B230CC" w:rsidP="00AF075D">
      <w:pPr>
        <w:pStyle w:val="Heading1a"/>
        <w:keepNext w:val="0"/>
        <w:keepLines w:val="0"/>
        <w:tabs>
          <w:tab w:val="clear" w:pos="-720"/>
        </w:tabs>
        <w:suppressAutoHyphens w:val="0"/>
        <w:rPr>
          <w:bCs/>
          <w:iCs/>
          <w:smallCaps w:val="0"/>
          <w:sz w:val="22"/>
          <w:szCs w:val="22"/>
          <w:lang w:val="en-GB"/>
        </w:rPr>
      </w:pPr>
      <w:bookmarkStart w:id="0" w:name="_Hlk199617238"/>
      <w:bookmarkEnd w:id="0"/>
      <w:r w:rsidRPr="0064251E">
        <w:rPr>
          <w:noProof/>
          <w:sz w:val="22"/>
          <w:szCs w:val="22"/>
          <w:lang w:val="en-GB" w:eastAsia="en-ZA"/>
        </w:rPr>
        <w:drawing>
          <wp:inline distT="0" distB="0" distL="0" distR="0" wp14:anchorId="7DA98273" wp14:editId="1739FA77">
            <wp:extent cx="652260" cy="67655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483" cy="689228"/>
                    </a:xfrm>
                    <a:prstGeom prst="rect">
                      <a:avLst/>
                    </a:prstGeom>
                    <a:noFill/>
                    <a:ln>
                      <a:noFill/>
                    </a:ln>
                  </pic:spPr>
                </pic:pic>
              </a:graphicData>
            </a:graphic>
          </wp:inline>
        </w:drawing>
      </w:r>
      <w:r w:rsidR="00C53FE5" w:rsidRPr="0064251E">
        <w:rPr>
          <w:noProof/>
          <w:spacing w:val="-5"/>
          <w:sz w:val="22"/>
          <w:szCs w:val="22"/>
          <w:lang w:val="en-GB"/>
        </w:rPr>
        <w:drawing>
          <wp:inline distT="0" distB="0" distL="0" distR="0" wp14:anchorId="2F5879D4" wp14:editId="70467AE7">
            <wp:extent cx="2594936" cy="841375"/>
            <wp:effectExtent l="0" t="0" r="0" b="0"/>
            <wp:docPr id="4" name="Picture 4"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5355" cy="847995"/>
                    </a:xfrm>
                    <a:prstGeom prst="rect">
                      <a:avLst/>
                    </a:prstGeom>
                    <a:noFill/>
                    <a:ln>
                      <a:noFill/>
                    </a:ln>
                  </pic:spPr>
                </pic:pic>
              </a:graphicData>
            </a:graphic>
          </wp:inline>
        </w:drawing>
      </w:r>
    </w:p>
    <w:p w14:paraId="5DDCD2C3" w14:textId="77777777" w:rsidR="009B52D0" w:rsidRPr="0064251E" w:rsidRDefault="009B52D0" w:rsidP="00AF075D">
      <w:pPr>
        <w:pStyle w:val="Heading1a"/>
        <w:keepNext w:val="0"/>
        <w:keepLines w:val="0"/>
        <w:tabs>
          <w:tab w:val="clear" w:pos="-720"/>
        </w:tabs>
        <w:suppressAutoHyphens w:val="0"/>
        <w:jc w:val="both"/>
        <w:rPr>
          <w:bCs/>
          <w:iCs/>
          <w:smallCaps w:val="0"/>
          <w:sz w:val="22"/>
          <w:szCs w:val="22"/>
          <w:lang w:val="en-GB"/>
        </w:rPr>
      </w:pPr>
    </w:p>
    <w:p w14:paraId="5F9D666C" w14:textId="77777777" w:rsidR="00B230CC" w:rsidRPr="0064251E" w:rsidRDefault="00B230CC" w:rsidP="00AF075D">
      <w:pPr>
        <w:pStyle w:val="Heading1a"/>
        <w:keepNext w:val="0"/>
        <w:keepLines w:val="0"/>
        <w:tabs>
          <w:tab w:val="clear" w:pos="-720"/>
        </w:tabs>
        <w:suppressAutoHyphens w:val="0"/>
        <w:rPr>
          <w:bCs/>
          <w:i/>
          <w:smallCaps w:val="0"/>
          <w:sz w:val="22"/>
          <w:szCs w:val="22"/>
          <w:lang w:val="en-GB"/>
        </w:rPr>
      </w:pPr>
    </w:p>
    <w:p w14:paraId="0722499E" w14:textId="77777777" w:rsidR="009830E4" w:rsidRPr="0064251E" w:rsidRDefault="009830E4" w:rsidP="00AF075D">
      <w:pPr>
        <w:pStyle w:val="Heading1a"/>
        <w:keepNext w:val="0"/>
        <w:keepLines w:val="0"/>
        <w:tabs>
          <w:tab w:val="clear" w:pos="-720"/>
        </w:tabs>
        <w:suppressAutoHyphens w:val="0"/>
        <w:rPr>
          <w:bCs/>
          <w:smallCaps w:val="0"/>
          <w:sz w:val="22"/>
          <w:szCs w:val="22"/>
          <w:lang w:val="en-GB"/>
        </w:rPr>
      </w:pPr>
      <w:r w:rsidRPr="0064251E">
        <w:rPr>
          <w:bCs/>
          <w:smallCaps w:val="0"/>
          <w:sz w:val="22"/>
          <w:szCs w:val="22"/>
          <w:lang w:val="en-GB"/>
        </w:rPr>
        <w:t>REQUEST FOR EXPRESSIONS OF INTEREST</w:t>
      </w:r>
    </w:p>
    <w:p w14:paraId="496ED8C3" w14:textId="3B9A6842" w:rsidR="009830E4" w:rsidRPr="0064251E" w:rsidRDefault="009830E4" w:rsidP="00AF075D">
      <w:pPr>
        <w:pStyle w:val="Heading1a"/>
        <w:keepNext w:val="0"/>
        <w:keepLines w:val="0"/>
        <w:tabs>
          <w:tab w:val="clear" w:pos="-720"/>
        </w:tabs>
        <w:suppressAutoHyphens w:val="0"/>
        <w:rPr>
          <w:bCs/>
          <w:smallCaps w:val="0"/>
          <w:sz w:val="22"/>
          <w:szCs w:val="22"/>
          <w:lang w:val="en-GB"/>
        </w:rPr>
      </w:pPr>
      <w:r w:rsidRPr="0064251E">
        <w:rPr>
          <w:bCs/>
          <w:smallCaps w:val="0"/>
          <w:sz w:val="22"/>
          <w:szCs w:val="22"/>
          <w:lang w:val="en-GB"/>
        </w:rPr>
        <w:t>(CONSULT</w:t>
      </w:r>
      <w:r w:rsidR="001D70EB" w:rsidRPr="0064251E">
        <w:rPr>
          <w:bCs/>
          <w:smallCaps w:val="0"/>
          <w:sz w:val="22"/>
          <w:szCs w:val="22"/>
          <w:lang w:val="en-GB"/>
        </w:rPr>
        <w:t>ING</w:t>
      </w:r>
      <w:r w:rsidRPr="0064251E">
        <w:rPr>
          <w:bCs/>
          <w:smallCaps w:val="0"/>
          <w:sz w:val="22"/>
          <w:szCs w:val="22"/>
          <w:lang w:val="en-GB"/>
        </w:rPr>
        <w:t xml:space="preserve"> SERVICES</w:t>
      </w:r>
      <w:r w:rsidR="00A05A45" w:rsidRPr="0064251E">
        <w:rPr>
          <w:bCs/>
          <w:smallCaps w:val="0"/>
          <w:sz w:val="22"/>
          <w:szCs w:val="22"/>
          <w:lang w:val="en-GB"/>
        </w:rPr>
        <w:t xml:space="preserve"> – FIRM SELECTION</w:t>
      </w:r>
      <w:r w:rsidRPr="0064251E">
        <w:rPr>
          <w:bCs/>
          <w:smallCaps w:val="0"/>
          <w:sz w:val="22"/>
          <w:szCs w:val="22"/>
          <w:lang w:val="en-GB"/>
        </w:rPr>
        <w:t>)</w:t>
      </w:r>
    </w:p>
    <w:p w14:paraId="3C7E8AAE" w14:textId="77777777" w:rsidR="009830E4" w:rsidRPr="0064251E" w:rsidRDefault="009830E4" w:rsidP="00AF075D">
      <w:pPr>
        <w:suppressAutoHyphens/>
        <w:jc w:val="center"/>
        <w:rPr>
          <w:rFonts w:ascii="Times New Roman" w:hAnsi="Times New Roman"/>
          <w:spacing w:val="-2"/>
          <w:szCs w:val="22"/>
        </w:rPr>
      </w:pPr>
    </w:p>
    <w:p w14:paraId="5D9B06E2" w14:textId="77777777" w:rsidR="009830E4" w:rsidRPr="0064251E" w:rsidRDefault="009830E4" w:rsidP="00AF075D">
      <w:pPr>
        <w:pStyle w:val="ChapterNumber"/>
        <w:tabs>
          <w:tab w:val="clear" w:pos="-720"/>
        </w:tabs>
        <w:jc w:val="center"/>
        <w:rPr>
          <w:rFonts w:ascii="Times New Roman" w:hAnsi="Times New Roman"/>
          <w:spacing w:val="-2"/>
          <w:szCs w:val="22"/>
          <w:lang w:val="en-GB"/>
        </w:rPr>
      </w:pPr>
    </w:p>
    <w:p w14:paraId="1F63E57E" w14:textId="186264DF" w:rsidR="009830E4" w:rsidRPr="0064251E" w:rsidRDefault="009830E4" w:rsidP="00AF075D">
      <w:pPr>
        <w:suppressAutoHyphens/>
        <w:rPr>
          <w:rFonts w:ascii="Times New Roman" w:hAnsi="Times New Roman"/>
          <w:b/>
          <w:i/>
          <w:iCs/>
          <w:spacing w:val="-2"/>
          <w:szCs w:val="22"/>
        </w:rPr>
      </w:pPr>
      <w:r w:rsidRPr="0064251E">
        <w:rPr>
          <w:rFonts w:ascii="Times New Roman" w:hAnsi="Times New Roman"/>
          <w:b/>
          <w:i/>
          <w:spacing w:val="-2"/>
          <w:szCs w:val="22"/>
        </w:rPr>
        <w:t>COUNTRY</w:t>
      </w:r>
      <w:r w:rsidR="008B7647" w:rsidRPr="0064251E">
        <w:rPr>
          <w:rFonts w:ascii="Times New Roman" w:hAnsi="Times New Roman"/>
          <w:b/>
          <w:spacing w:val="-2"/>
          <w:szCs w:val="22"/>
        </w:rPr>
        <w:t>: Common Market for Eastern and S</w:t>
      </w:r>
      <w:r w:rsidR="006E5508" w:rsidRPr="0064251E">
        <w:rPr>
          <w:rFonts w:ascii="Times New Roman" w:hAnsi="Times New Roman"/>
          <w:b/>
          <w:spacing w:val="-2"/>
          <w:szCs w:val="22"/>
        </w:rPr>
        <w:t>outhern Africa</w:t>
      </w:r>
      <w:r w:rsidR="005770F0" w:rsidRPr="0064251E">
        <w:rPr>
          <w:rFonts w:ascii="Times New Roman" w:hAnsi="Times New Roman"/>
          <w:b/>
          <w:spacing w:val="-2"/>
          <w:szCs w:val="22"/>
        </w:rPr>
        <w:t xml:space="preserve"> (COMESA)</w:t>
      </w:r>
    </w:p>
    <w:p w14:paraId="5667E0FF" w14:textId="2CC073BE" w:rsidR="009830E4" w:rsidRPr="0064251E" w:rsidRDefault="009830E4" w:rsidP="00AF075D">
      <w:pPr>
        <w:suppressAutoHyphens/>
        <w:rPr>
          <w:rFonts w:ascii="Times New Roman" w:hAnsi="Times New Roman"/>
          <w:b/>
          <w:bCs/>
          <w:i/>
          <w:iCs/>
          <w:szCs w:val="22"/>
        </w:rPr>
      </w:pPr>
      <w:r w:rsidRPr="0064251E">
        <w:rPr>
          <w:rFonts w:ascii="Times New Roman" w:hAnsi="Times New Roman"/>
          <w:b/>
          <w:i/>
          <w:spacing w:val="-2"/>
          <w:szCs w:val="22"/>
        </w:rPr>
        <w:t>NAME OF PROJECT</w:t>
      </w:r>
      <w:r w:rsidR="006E5508" w:rsidRPr="0064251E">
        <w:rPr>
          <w:rFonts w:ascii="Times New Roman" w:hAnsi="Times New Roman"/>
          <w:b/>
          <w:i/>
          <w:spacing w:val="-2"/>
          <w:szCs w:val="22"/>
        </w:rPr>
        <w:t>:</w:t>
      </w:r>
      <w:r w:rsidR="008B7647" w:rsidRPr="0064251E">
        <w:rPr>
          <w:rFonts w:ascii="Times New Roman" w:hAnsi="Times New Roman"/>
          <w:b/>
          <w:spacing w:val="-2"/>
          <w:szCs w:val="22"/>
        </w:rPr>
        <w:t xml:space="preserve"> </w:t>
      </w:r>
      <w:r w:rsidR="008B7647" w:rsidRPr="0064251E">
        <w:rPr>
          <w:rFonts w:ascii="Times New Roman" w:hAnsi="Times New Roman"/>
          <w:b/>
          <w:bCs/>
          <w:szCs w:val="22"/>
        </w:rPr>
        <w:t xml:space="preserve">Inclusive </w:t>
      </w:r>
      <w:r w:rsidR="006E5508" w:rsidRPr="0064251E">
        <w:rPr>
          <w:rFonts w:ascii="Times New Roman" w:hAnsi="Times New Roman"/>
          <w:b/>
          <w:bCs/>
          <w:szCs w:val="22"/>
        </w:rPr>
        <w:t>Digitalization</w:t>
      </w:r>
      <w:r w:rsidR="008B7647" w:rsidRPr="0064251E">
        <w:rPr>
          <w:rFonts w:ascii="Times New Roman" w:hAnsi="Times New Roman"/>
          <w:b/>
          <w:bCs/>
          <w:szCs w:val="22"/>
        </w:rPr>
        <w:t xml:space="preserve"> for Eastern and Southern Africa (IDEA)</w:t>
      </w:r>
    </w:p>
    <w:p w14:paraId="62592325" w14:textId="106877CD" w:rsidR="00A0260D" w:rsidRPr="0064251E" w:rsidRDefault="00A0260D" w:rsidP="00AF075D">
      <w:pPr>
        <w:suppressAutoHyphens/>
        <w:rPr>
          <w:rFonts w:ascii="Times New Roman" w:hAnsi="Times New Roman"/>
          <w:b/>
          <w:spacing w:val="-2"/>
          <w:szCs w:val="22"/>
        </w:rPr>
      </w:pPr>
      <w:r w:rsidRPr="0064251E">
        <w:rPr>
          <w:rFonts w:ascii="Times New Roman" w:hAnsi="Times New Roman"/>
          <w:b/>
          <w:i/>
          <w:iCs/>
          <w:spacing w:val="-2"/>
          <w:szCs w:val="22"/>
        </w:rPr>
        <w:t>Contract No.</w:t>
      </w:r>
      <w:r w:rsidR="006E2E92" w:rsidRPr="0064251E">
        <w:rPr>
          <w:rFonts w:ascii="Times New Roman" w:hAnsi="Times New Roman"/>
          <w:b/>
          <w:spacing w:val="-2"/>
          <w:szCs w:val="22"/>
        </w:rPr>
        <w:t xml:space="preserve">: </w:t>
      </w:r>
      <w:r w:rsidRPr="0064251E">
        <w:rPr>
          <w:rFonts w:ascii="Times New Roman" w:hAnsi="Times New Roman"/>
          <w:b/>
          <w:spacing w:val="-2"/>
          <w:szCs w:val="22"/>
        </w:rPr>
        <w:t>ZM-COMESA -</w:t>
      </w:r>
      <w:r w:rsidR="00715A5D" w:rsidRPr="0064251E">
        <w:rPr>
          <w:rFonts w:ascii="Times New Roman" w:hAnsi="Times New Roman"/>
          <w:b/>
          <w:spacing w:val="-2"/>
          <w:szCs w:val="22"/>
        </w:rPr>
        <w:t xml:space="preserve"> </w:t>
      </w:r>
      <w:r w:rsidR="008C1FA6" w:rsidRPr="0064251E">
        <w:rPr>
          <w:rFonts w:ascii="Times New Roman" w:hAnsi="Times New Roman"/>
          <w:b/>
          <w:spacing w:val="-2"/>
          <w:szCs w:val="22"/>
        </w:rPr>
        <w:t>ZM-COMESA -489777-CS-QCBS</w:t>
      </w:r>
    </w:p>
    <w:p w14:paraId="6A2F88C0" w14:textId="6CCEA962" w:rsidR="00EC50B8" w:rsidRPr="0064251E" w:rsidRDefault="000C4041" w:rsidP="00AF075D">
      <w:pPr>
        <w:pStyle w:val="BodyText"/>
        <w:rPr>
          <w:rFonts w:ascii="Times New Roman" w:hAnsi="Times New Roman"/>
          <w:sz w:val="22"/>
          <w:szCs w:val="22"/>
        </w:rPr>
      </w:pPr>
      <w:r w:rsidRPr="0064251E">
        <w:rPr>
          <w:rFonts w:ascii="Times New Roman" w:hAnsi="Times New Roman"/>
          <w:b/>
          <w:bCs/>
          <w:i/>
          <w:iCs/>
          <w:sz w:val="22"/>
          <w:szCs w:val="22"/>
        </w:rPr>
        <w:t xml:space="preserve">Grant </w:t>
      </w:r>
      <w:r w:rsidR="003B0ADD" w:rsidRPr="0064251E">
        <w:rPr>
          <w:rFonts w:ascii="Times New Roman" w:hAnsi="Times New Roman"/>
          <w:b/>
          <w:bCs/>
          <w:i/>
          <w:iCs/>
          <w:sz w:val="22"/>
          <w:szCs w:val="22"/>
        </w:rPr>
        <w:t>No.:</w:t>
      </w:r>
      <w:r w:rsidR="003B0ADD" w:rsidRPr="0064251E">
        <w:rPr>
          <w:rFonts w:ascii="Times New Roman" w:hAnsi="Times New Roman"/>
          <w:sz w:val="22"/>
          <w:szCs w:val="22"/>
        </w:rPr>
        <w:t xml:space="preserve"> </w:t>
      </w:r>
      <w:r w:rsidR="00B26737" w:rsidRPr="0064251E">
        <w:rPr>
          <w:rFonts w:ascii="Times New Roman" w:hAnsi="Times New Roman"/>
          <w:b/>
          <w:bCs/>
          <w:sz w:val="22"/>
          <w:szCs w:val="22"/>
        </w:rPr>
        <w:t>E349-3E</w:t>
      </w:r>
    </w:p>
    <w:p w14:paraId="3C9E2017" w14:textId="1BA3A48B" w:rsidR="009830E4" w:rsidRPr="0064251E" w:rsidRDefault="009830E4" w:rsidP="00AF075D">
      <w:pPr>
        <w:suppressAutoHyphens/>
        <w:jc w:val="center"/>
        <w:rPr>
          <w:rFonts w:ascii="Times New Roman" w:hAnsi="Times New Roman"/>
          <w:spacing w:val="-2"/>
          <w:szCs w:val="22"/>
        </w:rPr>
      </w:pPr>
    </w:p>
    <w:p w14:paraId="14B99BB1" w14:textId="77777777" w:rsidR="00851248" w:rsidRDefault="00851248" w:rsidP="00AF075D">
      <w:pPr>
        <w:jc w:val="both"/>
        <w:rPr>
          <w:rFonts w:ascii="Times New Roman" w:hAnsi="Times New Roman"/>
          <w:b/>
          <w:bCs/>
          <w:i/>
          <w:iCs/>
          <w:szCs w:val="22"/>
        </w:rPr>
      </w:pPr>
    </w:p>
    <w:p w14:paraId="355376B7" w14:textId="4E3458BC" w:rsidR="008F0669" w:rsidRDefault="00CF7465" w:rsidP="00AF075D">
      <w:pPr>
        <w:ind w:left="2268" w:hanging="2268"/>
        <w:jc w:val="both"/>
        <w:rPr>
          <w:rFonts w:ascii="Times New Roman" w:hAnsi="Times New Roman"/>
          <w:i/>
          <w:iCs/>
          <w:szCs w:val="22"/>
        </w:rPr>
      </w:pPr>
      <w:r w:rsidRPr="001233B8">
        <w:rPr>
          <w:rFonts w:ascii="Times New Roman" w:hAnsi="Times New Roman"/>
          <w:b/>
          <w:bCs/>
          <w:i/>
          <w:iCs/>
          <w:szCs w:val="22"/>
        </w:rPr>
        <w:t>ASSIGNMENT TITL</w:t>
      </w:r>
      <w:r w:rsidR="00851248">
        <w:rPr>
          <w:rFonts w:ascii="Times New Roman" w:hAnsi="Times New Roman"/>
          <w:b/>
          <w:bCs/>
          <w:i/>
          <w:iCs/>
          <w:szCs w:val="22"/>
        </w:rPr>
        <w:t xml:space="preserve">E: </w:t>
      </w:r>
      <w:r w:rsidR="00745688" w:rsidRPr="0064251E">
        <w:rPr>
          <w:rFonts w:ascii="Times New Roman" w:hAnsi="Times New Roman"/>
          <w:i/>
          <w:iCs/>
          <w:szCs w:val="22"/>
        </w:rPr>
        <w:t xml:space="preserve">Consultancy to Develop an Evaluation and Monitoring System for IDEA Project design and implementation of the digital </w:t>
      </w:r>
      <w:r w:rsidR="00BF0EE5">
        <w:rPr>
          <w:rFonts w:ascii="Times New Roman" w:hAnsi="Times New Roman"/>
          <w:i/>
          <w:iCs/>
          <w:szCs w:val="22"/>
        </w:rPr>
        <w:t>Monit</w:t>
      </w:r>
      <w:r w:rsidR="003E666B">
        <w:rPr>
          <w:rFonts w:ascii="Times New Roman" w:hAnsi="Times New Roman"/>
          <w:i/>
          <w:iCs/>
          <w:szCs w:val="22"/>
        </w:rPr>
        <w:t>oring and Evaluation (</w:t>
      </w:r>
      <w:r w:rsidR="00745688" w:rsidRPr="0064251E">
        <w:rPr>
          <w:rFonts w:ascii="Times New Roman" w:hAnsi="Times New Roman"/>
          <w:i/>
          <w:iCs/>
          <w:szCs w:val="22"/>
        </w:rPr>
        <w:t>M&amp;E</w:t>
      </w:r>
      <w:r w:rsidR="003E666B">
        <w:rPr>
          <w:rFonts w:ascii="Times New Roman" w:hAnsi="Times New Roman"/>
          <w:i/>
          <w:iCs/>
          <w:szCs w:val="22"/>
        </w:rPr>
        <w:t>)</w:t>
      </w:r>
      <w:r w:rsidR="00745688" w:rsidRPr="0064251E">
        <w:rPr>
          <w:rFonts w:ascii="Times New Roman" w:hAnsi="Times New Roman"/>
          <w:i/>
          <w:iCs/>
          <w:szCs w:val="22"/>
        </w:rPr>
        <w:t xml:space="preserve"> Platform. </w:t>
      </w:r>
    </w:p>
    <w:p w14:paraId="55AAA848" w14:textId="77777777" w:rsidR="001E2AE1" w:rsidRDefault="001E2AE1" w:rsidP="00AF075D">
      <w:pPr>
        <w:jc w:val="both"/>
        <w:rPr>
          <w:rFonts w:ascii="Times New Roman" w:hAnsi="Times New Roman"/>
          <w:i/>
          <w:iCs/>
          <w:szCs w:val="22"/>
        </w:rPr>
      </w:pPr>
    </w:p>
    <w:p w14:paraId="726C6D92" w14:textId="7517A9C5" w:rsidR="001E2AE1" w:rsidRPr="001E2AE1" w:rsidRDefault="001E2AE1" w:rsidP="00AF075D">
      <w:pPr>
        <w:jc w:val="both"/>
        <w:rPr>
          <w:rFonts w:ascii="Times New Roman" w:hAnsi="Times New Roman"/>
          <w:b/>
          <w:bCs/>
          <w:szCs w:val="22"/>
        </w:rPr>
      </w:pPr>
      <w:r w:rsidRPr="001E2AE1">
        <w:rPr>
          <w:rFonts w:ascii="Times New Roman" w:hAnsi="Times New Roman"/>
          <w:b/>
          <w:bCs/>
          <w:szCs w:val="22"/>
        </w:rPr>
        <w:t>1.0 Brief Background</w:t>
      </w:r>
    </w:p>
    <w:p w14:paraId="0720CBDC" w14:textId="77777777" w:rsidR="009830E4" w:rsidRPr="0064251E" w:rsidRDefault="009830E4" w:rsidP="00AF075D">
      <w:pPr>
        <w:jc w:val="both"/>
        <w:rPr>
          <w:rFonts w:ascii="Times New Roman" w:hAnsi="Times New Roman"/>
          <w:szCs w:val="22"/>
        </w:rPr>
      </w:pPr>
    </w:p>
    <w:p w14:paraId="10395BA4" w14:textId="1CA74C02" w:rsidR="00916E24" w:rsidRPr="0064251E" w:rsidRDefault="009830E4" w:rsidP="00AF075D">
      <w:pPr>
        <w:jc w:val="both"/>
        <w:rPr>
          <w:rFonts w:ascii="Times New Roman" w:hAnsi="Times New Roman"/>
          <w:szCs w:val="22"/>
        </w:rPr>
      </w:pPr>
      <w:r w:rsidRPr="0064251E">
        <w:rPr>
          <w:rFonts w:ascii="Times New Roman" w:hAnsi="Times New Roman"/>
          <w:szCs w:val="22"/>
        </w:rPr>
        <w:t>The</w:t>
      </w:r>
      <w:r w:rsidR="00F376E4" w:rsidRPr="0064251E">
        <w:rPr>
          <w:rFonts w:ascii="Times New Roman" w:hAnsi="Times New Roman"/>
          <w:szCs w:val="22"/>
        </w:rPr>
        <w:t xml:space="preserve"> </w:t>
      </w:r>
      <w:r w:rsidRPr="0064251E">
        <w:rPr>
          <w:rFonts w:ascii="Times New Roman" w:hAnsi="Times New Roman"/>
          <w:szCs w:val="22"/>
        </w:rPr>
        <w:t xml:space="preserve"> </w:t>
      </w:r>
      <w:r w:rsidR="00F376E4" w:rsidRPr="0064251E">
        <w:rPr>
          <w:rFonts w:ascii="Times New Roman" w:hAnsi="Times New Roman"/>
          <w:szCs w:val="22"/>
        </w:rPr>
        <w:t xml:space="preserve">Common Market for Eastern and Southern Africa </w:t>
      </w:r>
      <w:r w:rsidRPr="0064251E">
        <w:rPr>
          <w:rFonts w:ascii="Times New Roman" w:hAnsi="Times New Roman"/>
          <w:szCs w:val="22"/>
        </w:rPr>
        <w:t>has received</w:t>
      </w:r>
      <w:r w:rsidR="00E54176" w:rsidRPr="0064251E">
        <w:rPr>
          <w:rFonts w:ascii="Times New Roman" w:hAnsi="Times New Roman"/>
          <w:szCs w:val="22"/>
        </w:rPr>
        <w:t xml:space="preserve"> </w:t>
      </w:r>
      <w:r w:rsidR="00EF5F34" w:rsidRPr="0064251E">
        <w:rPr>
          <w:rFonts w:ascii="Times New Roman" w:hAnsi="Times New Roman"/>
          <w:szCs w:val="22"/>
        </w:rPr>
        <w:t xml:space="preserve">a </w:t>
      </w:r>
      <w:r w:rsidR="00366847" w:rsidRPr="0064251E">
        <w:rPr>
          <w:rFonts w:ascii="Times New Roman" w:hAnsi="Times New Roman"/>
          <w:szCs w:val="22"/>
        </w:rPr>
        <w:t>grant</w:t>
      </w:r>
      <w:r w:rsidRPr="0064251E">
        <w:rPr>
          <w:rFonts w:ascii="Times New Roman" w:hAnsi="Times New Roman"/>
          <w:szCs w:val="22"/>
        </w:rPr>
        <w:t xml:space="preserve"> from the World Bank </w:t>
      </w:r>
      <w:r w:rsidR="00AB2554" w:rsidRPr="0064251E">
        <w:rPr>
          <w:rFonts w:ascii="Times New Roman" w:hAnsi="Times New Roman"/>
          <w:szCs w:val="22"/>
        </w:rPr>
        <w:t>for</w:t>
      </w:r>
      <w:r w:rsidRPr="0064251E">
        <w:rPr>
          <w:rFonts w:ascii="Times New Roman" w:hAnsi="Times New Roman"/>
          <w:szCs w:val="22"/>
        </w:rPr>
        <w:t xml:space="preserve"> the cost of </w:t>
      </w:r>
      <w:r w:rsidR="00F331A7" w:rsidRPr="0064251E">
        <w:rPr>
          <w:rFonts w:ascii="Times New Roman" w:hAnsi="Times New Roman"/>
          <w:szCs w:val="22"/>
        </w:rPr>
        <w:t>Inclusive Digitalization for Eastern and Southern Africa (IDEA)</w:t>
      </w:r>
      <w:r w:rsidRPr="0064251E">
        <w:rPr>
          <w:rFonts w:ascii="Times New Roman" w:hAnsi="Times New Roman"/>
          <w:szCs w:val="22"/>
        </w:rPr>
        <w:t xml:space="preserve"> </w:t>
      </w:r>
      <w:r w:rsidR="0091416D">
        <w:rPr>
          <w:rFonts w:ascii="Times New Roman" w:hAnsi="Times New Roman"/>
          <w:szCs w:val="22"/>
        </w:rPr>
        <w:t xml:space="preserve">Project </w:t>
      </w:r>
      <w:r w:rsidRPr="0064251E">
        <w:rPr>
          <w:rFonts w:ascii="Times New Roman" w:hAnsi="Times New Roman"/>
          <w:szCs w:val="22"/>
        </w:rPr>
        <w:t>and intends to apply pa</w:t>
      </w:r>
      <w:r w:rsidR="001D70EB" w:rsidRPr="0064251E">
        <w:rPr>
          <w:rFonts w:ascii="Times New Roman" w:hAnsi="Times New Roman"/>
          <w:szCs w:val="22"/>
        </w:rPr>
        <w:t>rt of the proceeds for consul</w:t>
      </w:r>
      <w:r w:rsidRPr="0064251E">
        <w:rPr>
          <w:rFonts w:ascii="Times New Roman" w:hAnsi="Times New Roman"/>
          <w:szCs w:val="22"/>
        </w:rPr>
        <w:t>t</w:t>
      </w:r>
      <w:r w:rsidR="001D70EB" w:rsidRPr="0064251E">
        <w:rPr>
          <w:rFonts w:ascii="Times New Roman" w:hAnsi="Times New Roman"/>
          <w:szCs w:val="22"/>
        </w:rPr>
        <w:t>ing</w:t>
      </w:r>
      <w:r w:rsidRPr="0064251E">
        <w:rPr>
          <w:rFonts w:ascii="Times New Roman" w:hAnsi="Times New Roman"/>
          <w:szCs w:val="22"/>
        </w:rPr>
        <w:t xml:space="preserve"> services. </w:t>
      </w:r>
    </w:p>
    <w:p w14:paraId="037D5635" w14:textId="77777777" w:rsidR="00916E24" w:rsidRPr="0064251E" w:rsidRDefault="00916E24" w:rsidP="00AF075D">
      <w:pPr>
        <w:suppressAutoHyphens/>
        <w:jc w:val="both"/>
        <w:rPr>
          <w:rFonts w:ascii="Times New Roman" w:hAnsi="Times New Roman"/>
          <w:spacing w:val="-2"/>
          <w:szCs w:val="22"/>
        </w:rPr>
      </w:pPr>
    </w:p>
    <w:p w14:paraId="4EE1DCB3" w14:textId="35A088C9" w:rsidR="00410F02" w:rsidRPr="00410F02" w:rsidRDefault="00144536" w:rsidP="00AF075D">
      <w:pPr>
        <w:jc w:val="both"/>
        <w:rPr>
          <w:rFonts w:ascii="Times New Roman" w:hAnsi="Times New Roman"/>
          <w:szCs w:val="22"/>
        </w:rPr>
      </w:pPr>
      <w:r w:rsidRPr="0064251E">
        <w:rPr>
          <w:rFonts w:ascii="Times New Roman" w:hAnsi="Times New Roman"/>
          <w:szCs w:val="22"/>
        </w:rPr>
        <w:t>The Project Development Objective (PDO) is to enhance the enabling environment for increasing access to and inclusive usage of the Internet and digitally enabled services in Eastern and Southern Africa. This operation will monitor progress toward</w:t>
      </w:r>
      <w:r w:rsidR="00642AA4">
        <w:rPr>
          <w:rFonts w:ascii="Times New Roman" w:hAnsi="Times New Roman"/>
          <w:szCs w:val="22"/>
        </w:rPr>
        <w:t>s</w:t>
      </w:r>
      <w:r w:rsidRPr="0064251E">
        <w:rPr>
          <w:rFonts w:ascii="Times New Roman" w:hAnsi="Times New Roman"/>
          <w:szCs w:val="22"/>
        </w:rPr>
        <w:t xml:space="preserve"> the overall P</w:t>
      </w:r>
      <w:r w:rsidR="0019662F">
        <w:rPr>
          <w:rFonts w:ascii="Times New Roman" w:hAnsi="Times New Roman"/>
          <w:szCs w:val="22"/>
        </w:rPr>
        <w:t>r</w:t>
      </w:r>
      <w:r w:rsidR="00642AA4">
        <w:rPr>
          <w:rFonts w:ascii="Times New Roman" w:hAnsi="Times New Roman"/>
          <w:szCs w:val="22"/>
        </w:rPr>
        <w:t>DO</w:t>
      </w:r>
      <w:r w:rsidRPr="0064251E">
        <w:rPr>
          <w:rFonts w:ascii="Times New Roman" w:hAnsi="Times New Roman"/>
          <w:szCs w:val="22"/>
        </w:rPr>
        <w:t xml:space="preserve"> indicators </w:t>
      </w:r>
      <w:r w:rsidR="00410F02" w:rsidRPr="00410F02">
        <w:rPr>
          <w:rFonts w:ascii="Times New Roman" w:hAnsi="Times New Roman"/>
          <w:szCs w:val="22"/>
        </w:rPr>
        <w:t>based on the IDEA Program’s results framework related to network coverage, access and use speed, reliability, customer satisfaction, and financial aspects related to the affordability of data packages throughout the project lifecycle.  M&amp;E will also monitor issues to do with inclusive universal access to digital services in remote areas and by disadvantaged groups.</w:t>
      </w:r>
    </w:p>
    <w:p w14:paraId="6C87F862" w14:textId="49DC9126" w:rsidR="00144536" w:rsidRPr="0064251E" w:rsidRDefault="00144536" w:rsidP="00AF075D">
      <w:pPr>
        <w:widowControl w:val="0"/>
        <w:overflowPunct w:val="0"/>
        <w:autoSpaceDE w:val="0"/>
        <w:autoSpaceDN w:val="0"/>
        <w:adjustRightInd w:val="0"/>
        <w:ind w:hanging="14"/>
        <w:jc w:val="both"/>
        <w:textAlignment w:val="baseline"/>
        <w:rPr>
          <w:rFonts w:ascii="Times New Roman" w:hAnsi="Times New Roman"/>
          <w:szCs w:val="22"/>
        </w:rPr>
      </w:pPr>
    </w:p>
    <w:p w14:paraId="2F2943EC" w14:textId="22A381A9" w:rsidR="00144536" w:rsidRPr="00532C4D" w:rsidRDefault="0064251E" w:rsidP="006F32C4">
      <w:pPr>
        <w:jc w:val="both"/>
      </w:pPr>
      <w:r>
        <w:t xml:space="preserve">The Project </w:t>
      </w:r>
      <w:r w:rsidR="00AA5991">
        <w:t xml:space="preserve">is divided into three </w:t>
      </w:r>
      <w:r w:rsidR="00144536" w:rsidRPr="0064251E">
        <w:t>Component</w:t>
      </w:r>
      <w:r w:rsidR="004B7BE6">
        <w:t>s:</w:t>
      </w:r>
      <w:r w:rsidR="00AA1C97">
        <w:t xml:space="preserve"> Component </w:t>
      </w:r>
      <w:r w:rsidR="0001265D" w:rsidRPr="00532C4D">
        <w:t>1 -</w:t>
      </w:r>
      <w:r w:rsidR="00144536" w:rsidRPr="00532C4D">
        <w:t xml:space="preserve"> Regional Harmonization and Planning Platform</w:t>
      </w:r>
      <w:r w:rsidR="00375B0F" w:rsidRPr="00532C4D">
        <w:t>;</w:t>
      </w:r>
      <w:r w:rsidR="00144536" w:rsidRPr="00532C4D">
        <w:t xml:space="preserve"> component</w:t>
      </w:r>
      <w:r w:rsidR="00E16AB3">
        <w:t xml:space="preserve"> 2 - </w:t>
      </w:r>
      <w:r w:rsidR="00144536" w:rsidRPr="00532C4D">
        <w:t>Regional Knowledge and Capacity Building</w:t>
      </w:r>
      <w:r w:rsidR="000B153C" w:rsidRPr="00532C4D">
        <w:t>;</w:t>
      </w:r>
      <w:r w:rsidR="00375B0F" w:rsidRPr="00532C4D">
        <w:t xml:space="preserve"> and </w:t>
      </w:r>
      <w:r w:rsidR="00144536" w:rsidRPr="00532C4D">
        <w:t>component 3</w:t>
      </w:r>
      <w:r w:rsidR="000B153C" w:rsidRPr="00532C4D">
        <w:t xml:space="preserve"> -</w:t>
      </w:r>
      <w:r w:rsidR="00144536" w:rsidRPr="00532C4D">
        <w:t xml:space="preserve"> Regional Project Coordination and Management</w:t>
      </w:r>
      <w:r w:rsidR="00375B0F" w:rsidRPr="00532C4D">
        <w:t>.</w:t>
      </w:r>
    </w:p>
    <w:p w14:paraId="1680CF7A" w14:textId="77777777" w:rsidR="001E2AE1" w:rsidRDefault="001E2AE1" w:rsidP="006F32C4">
      <w:pPr>
        <w:widowControl w:val="0"/>
        <w:overflowPunct w:val="0"/>
        <w:autoSpaceDE w:val="0"/>
        <w:autoSpaceDN w:val="0"/>
        <w:adjustRightInd w:val="0"/>
        <w:ind w:hanging="14"/>
        <w:jc w:val="both"/>
        <w:textAlignment w:val="baseline"/>
        <w:rPr>
          <w:rFonts w:ascii="Times New Roman" w:hAnsi="Times New Roman"/>
          <w:b/>
          <w:bCs/>
          <w:szCs w:val="22"/>
        </w:rPr>
      </w:pPr>
    </w:p>
    <w:p w14:paraId="47DCE928" w14:textId="2B3EF921" w:rsidR="001E2AE1" w:rsidRPr="001E2AE1" w:rsidRDefault="001E2AE1" w:rsidP="00AF075D">
      <w:pPr>
        <w:widowControl w:val="0"/>
        <w:overflowPunct w:val="0"/>
        <w:autoSpaceDE w:val="0"/>
        <w:autoSpaceDN w:val="0"/>
        <w:adjustRightInd w:val="0"/>
        <w:ind w:hanging="14"/>
        <w:jc w:val="both"/>
        <w:textAlignment w:val="baseline"/>
        <w:rPr>
          <w:rFonts w:ascii="Times New Roman" w:hAnsi="Times New Roman"/>
          <w:b/>
          <w:bCs/>
          <w:szCs w:val="22"/>
        </w:rPr>
      </w:pPr>
      <w:r>
        <w:rPr>
          <w:rFonts w:ascii="Times New Roman" w:hAnsi="Times New Roman"/>
          <w:b/>
          <w:bCs/>
          <w:szCs w:val="22"/>
        </w:rPr>
        <w:t>2.0 O</w:t>
      </w:r>
      <w:r w:rsidRPr="001E2AE1">
        <w:rPr>
          <w:rFonts w:ascii="Times New Roman" w:hAnsi="Times New Roman"/>
          <w:b/>
          <w:bCs/>
          <w:szCs w:val="22"/>
        </w:rPr>
        <w:t>bjective</w:t>
      </w:r>
    </w:p>
    <w:p w14:paraId="766FEE9A" w14:textId="77777777" w:rsidR="001676BF" w:rsidRPr="0064251E" w:rsidRDefault="001676BF" w:rsidP="00AF075D">
      <w:pPr>
        <w:pStyle w:val="Header"/>
        <w:jc w:val="both"/>
        <w:rPr>
          <w:rFonts w:ascii="Times New Roman" w:hAnsi="Times New Roman"/>
          <w:szCs w:val="22"/>
        </w:rPr>
      </w:pPr>
    </w:p>
    <w:p w14:paraId="44550C8D" w14:textId="53A039B7" w:rsidR="007A604E" w:rsidRPr="0064251E" w:rsidRDefault="001676BF" w:rsidP="00AF075D">
      <w:pPr>
        <w:pStyle w:val="Header"/>
        <w:jc w:val="both"/>
        <w:rPr>
          <w:rFonts w:ascii="Times New Roman" w:hAnsi="Times New Roman"/>
          <w:color w:val="000000" w:themeColor="text1"/>
          <w:szCs w:val="22"/>
        </w:rPr>
      </w:pPr>
      <w:r w:rsidRPr="0064251E">
        <w:rPr>
          <w:rFonts w:ascii="Times New Roman" w:hAnsi="Times New Roman"/>
          <w:szCs w:val="22"/>
        </w:rPr>
        <w:t>The Overall objective of th</w:t>
      </w:r>
      <w:r w:rsidR="000B153C">
        <w:rPr>
          <w:rFonts w:ascii="Times New Roman" w:hAnsi="Times New Roman"/>
          <w:szCs w:val="22"/>
        </w:rPr>
        <w:t xml:space="preserve">is </w:t>
      </w:r>
      <w:r w:rsidRPr="0064251E">
        <w:rPr>
          <w:rFonts w:ascii="Times New Roman" w:hAnsi="Times New Roman"/>
          <w:spacing w:val="-2"/>
          <w:szCs w:val="22"/>
        </w:rPr>
        <w:t>consulting services include</w:t>
      </w:r>
      <w:r w:rsidR="00CC7B53" w:rsidRPr="0064251E">
        <w:rPr>
          <w:rFonts w:ascii="Times New Roman" w:hAnsi="Times New Roman"/>
          <w:spacing w:val="-2"/>
          <w:szCs w:val="22"/>
        </w:rPr>
        <w:t xml:space="preserve"> </w:t>
      </w:r>
      <w:r w:rsidR="007A604E" w:rsidRPr="0064251E">
        <w:rPr>
          <w:rFonts w:ascii="Times New Roman" w:hAnsi="Times New Roman"/>
          <w:color w:val="000000" w:themeColor="text1"/>
          <w:szCs w:val="22"/>
        </w:rPr>
        <w:t>design</w:t>
      </w:r>
      <w:r w:rsidR="00CC7B53" w:rsidRPr="0064251E">
        <w:rPr>
          <w:rFonts w:ascii="Times New Roman" w:hAnsi="Times New Roman"/>
          <w:color w:val="000000" w:themeColor="text1"/>
          <w:szCs w:val="22"/>
        </w:rPr>
        <w:t>ing</w:t>
      </w:r>
      <w:r w:rsidR="007A604E" w:rsidRPr="0064251E">
        <w:rPr>
          <w:rFonts w:ascii="Times New Roman" w:hAnsi="Times New Roman"/>
          <w:color w:val="000000" w:themeColor="text1"/>
          <w:szCs w:val="22"/>
        </w:rPr>
        <w:t xml:space="preserve"> and implement</w:t>
      </w:r>
      <w:r w:rsidR="00CC7B53" w:rsidRPr="0064251E">
        <w:rPr>
          <w:rFonts w:ascii="Times New Roman" w:hAnsi="Times New Roman"/>
          <w:color w:val="000000" w:themeColor="text1"/>
          <w:szCs w:val="22"/>
        </w:rPr>
        <w:t xml:space="preserve">ation of </w:t>
      </w:r>
      <w:r w:rsidR="007A604E" w:rsidRPr="0064251E">
        <w:rPr>
          <w:rFonts w:ascii="Times New Roman" w:hAnsi="Times New Roman"/>
          <w:color w:val="000000" w:themeColor="text1"/>
          <w:szCs w:val="22"/>
        </w:rPr>
        <w:t xml:space="preserve">a result-based M&amp;E Management information System (MIS), aligned with regional and global best practices, that will be used for collecting and providing data for the IDEA project data needs to ensure progress and impact. </w:t>
      </w:r>
    </w:p>
    <w:p w14:paraId="46FCF9A7" w14:textId="77777777" w:rsidR="00614389" w:rsidRPr="0064251E" w:rsidRDefault="00614389" w:rsidP="00AF075D">
      <w:pPr>
        <w:pStyle w:val="Header"/>
        <w:jc w:val="both"/>
        <w:rPr>
          <w:rFonts w:ascii="Times New Roman" w:hAnsi="Times New Roman"/>
          <w:color w:val="000000" w:themeColor="text1"/>
          <w:szCs w:val="22"/>
        </w:rPr>
      </w:pPr>
    </w:p>
    <w:p w14:paraId="11A4DD1A" w14:textId="740F2F90" w:rsidR="00614389" w:rsidRPr="0064251E" w:rsidRDefault="00614389" w:rsidP="00AF075D">
      <w:pPr>
        <w:suppressAutoHyphens/>
        <w:jc w:val="both"/>
        <w:rPr>
          <w:rFonts w:ascii="Times New Roman" w:hAnsi="Times New Roman"/>
          <w:spacing w:val="-2"/>
          <w:szCs w:val="22"/>
        </w:rPr>
      </w:pPr>
      <w:r w:rsidRPr="0064251E">
        <w:rPr>
          <w:rFonts w:ascii="Times New Roman" w:hAnsi="Times New Roman"/>
          <w:spacing w:val="-2"/>
          <w:szCs w:val="22"/>
        </w:rPr>
        <w:t>The Expected start date of the project is</w:t>
      </w:r>
      <w:r w:rsidR="00726275">
        <w:rPr>
          <w:rFonts w:ascii="Times New Roman" w:hAnsi="Times New Roman"/>
          <w:spacing w:val="-2"/>
          <w:szCs w:val="22"/>
        </w:rPr>
        <w:t xml:space="preserve"> </w:t>
      </w:r>
      <w:r w:rsidR="00BF37CA" w:rsidRPr="00BF37CA">
        <w:rPr>
          <w:rFonts w:ascii="Times New Roman" w:hAnsi="Times New Roman"/>
          <w:color w:val="EE0000"/>
          <w:spacing w:val="-2"/>
          <w:szCs w:val="22"/>
        </w:rPr>
        <w:t xml:space="preserve">by </w:t>
      </w:r>
      <w:r w:rsidR="00726275" w:rsidRPr="00BF37CA">
        <w:rPr>
          <w:rFonts w:ascii="Times New Roman" w:hAnsi="Times New Roman"/>
          <w:color w:val="EE0000"/>
          <w:spacing w:val="-2"/>
          <w:szCs w:val="22"/>
        </w:rPr>
        <w:t>30 August</w:t>
      </w:r>
      <w:r w:rsidRPr="00BF37CA">
        <w:rPr>
          <w:rFonts w:ascii="Times New Roman" w:hAnsi="Times New Roman"/>
          <w:color w:val="EE0000"/>
          <w:spacing w:val="-2"/>
          <w:szCs w:val="22"/>
        </w:rPr>
        <w:t xml:space="preserve"> July 2025</w:t>
      </w:r>
    </w:p>
    <w:p w14:paraId="7CC2F639" w14:textId="77777777" w:rsidR="00614389" w:rsidRPr="0064251E" w:rsidRDefault="00614389" w:rsidP="00AF075D">
      <w:pPr>
        <w:suppressAutoHyphens/>
        <w:jc w:val="both"/>
        <w:rPr>
          <w:rFonts w:ascii="Times New Roman" w:hAnsi="Times New Roman"/>
          <w:spacing w:val="-2"/>
          <w:szCs w:val="22"/>
        </w:rPr>
      </w:pPr>
    </w:p>
    <w:p w14:paraId="5E6CE95B" w14:textId="055A6BA9" w:rsidR="00614389" w:rsidRPr="0064251E" w:rsidRDefault="00614389" w:rsidP="00AF075D">
      <w:pPr>
        <w:suppressAutoHyphens/>
        <w:jc w:val="both"/>
        <w:rPr>
          <w:rFonts w:ascii="Times New Roman" w:hAnsi="Times New Roman"/>
          <w:iCs/>
          <w:spacing w:val="-2"/>
          <w:szCs w:val="22"/>
        </w:rPr>
      </w:pPr>
      <w:r w:rsidRPr="0064251E">
        <w:rPr>
          <w:rFonts w:ascii="Times New Roman" w:hAnsi="Times New Roman"/>
          <w:spacing w:val="-2"/>
          <w:szCs w:val="22"/>
        </w:rPr>
        <w:t xml:space="preserve">The detailed Terms of Reference (TOR) are </w:t>
      </w:r>
      <w:r w:rsidR="004D3BEA">
        <w:rPr>
          <w:rFonts w:ascii="Times New Roman" w:hAnsi="Times New Roman"/>
          <w:spacing w:val="-2"/>
          <w:szCs w:val="22"/>
        </w:rPr>
        <w:t>annexed</w:t>
      </w:r>
      <w:r w:rsidRPr="0064251E">
        <w:rPr>
          <w:rFonts w:ascii="Times New Roman" w:hAnsi="Times New Roman"/>
          <w:spacing w:val="-2"/>
          <w:szCs w:val="22"/>
        </w:rPr>
        <w:t xml:space="preserve"> </w:t>
      </w:r>
      <w:r w:rsidR="008F147F" w:rsidRPr="0064251E">
        <w:rPr>
          <w:rFonts w:ascii="Times New Roman" w:hAnsi="Times New Roman"/>
          <w:spacing w:val="-2"/>
          <w:szCs w:val="22"/>
        </w:rPr>
        <w:t xml:space="preserve">and are part of </w:t>
      </w:r>
      <w:r w:rsidRPr="0064251E">
        <w:rPr>
          <w:rFonts w:ascii="Times New Roman" w:hAnsi="Times New Roman"/>
          <w:spacing w:val="-2"/>
          <w:szCs w:val="22"/>
        </w:rPr>
        <w:t>this R</w:t>
      </w:r>
      <w:r w:rsidRPr="0064251E">
        <w:rPr>
          <w:rFonts w:ascii="Times New Roman" w:hAnsi="Times New Roman"/>
          <w:iCs/>
          <w:spacing w:val="-2"/>
          <w:szCs w:val="22"/>
        </w:rPr>
        <w:t>equest for Expressions of Interest (REoI).</w:t>
      </w:r>
    </w:p>
    <w:p w14:paraId="356BDCED" w14:textId="77777777" w:rsidR="00A506BF" w:rsidRPr="0064251E" w:rsidRDefault="00A506BF" w:rsidP="00AF075D">
      <w:pPr>
        <w:suppressAutoHyphens/>
        <w:jc w:val="both"/>
        <w:rPr>
          <w:rFonts w:ascii="Times New Roman" w:hAnsi="Times New Roman"/>
          <w:iCs/>
          <w:spacing w:val="-2"/>
          <w:szCs w:val="22"/>
        </w:rPr>
      </w:pPr>
    </w:p>
    <w:p w14:paraId="1AE21CAB" w14:textId="0869F0D3" w:rsidR="00A506BF" w:rsidRPr="0064251E" w:rsidRDefault="001233B8" w:rsidP="00AF075D">
      <w:pPr>
        <w:jc w:val="both"/>
        <w:rPr>
          <w:rFonts w:ascii="Times New Roman" w:hAnsi="Times New Roman"/>
          <w:b/>
          <w:szCs w:val="22"/>
        </w:rPr>
      </w:pPr>
      <w:r>
        <w:rPr>
          <w:rFonts w:ascii="Times New Roman" w:hAnsi="Times New Roman"/>
          <w:b/>
          <w:szCs w:val="22"/>
        </w:rPr>
        <w:t xml:space="preserve">3.0 </w:t>
      </w:r>
      <w:r w:rsidR="00642A77" w:rsidRPr="0064251E">
        <w:rPr>
          <w:rFonts w:ascii="Times New Roman" w:hAnsi="Times New Roman"/>
          <w:b/>
          <w:szCs w:val="22"/>
        </w:rPr>
        <w:t xml:space="preserve">Qualification </w:t>
      </w:r>
      <w:r w:rsidR="00A10171" w:rsidRPr="0064251E">
        <w:rPr>
          <w:rFonts w:ascii="Times New Roman" w:hAnsi="Times New Roman"/>
          <w:b/>
          <w:szCs w:val="22"/>
        </w:rPr>
        <w:t>and</w:t>
      </w:r>
      <w:r w:rsidR="00642A77" w:rsidRPr="0064251E">
        <w:rPr>
          <w:rFonts w:ascii="Times New Roman" w:hAnsi="Times New Roman"/>
          <w:b/>
          <w:szCs w:val="22"/>
        </w:rPr>
        <w:t xml:space="preserve"> Experience </w:t>
      </w:r>
      <w:r w:rsidR="00A10171">
        <w:rPr>
          <w:rFonts w:ascii="Times New Roman" w:hAnsi="Times New Roman"/>
          <w:b/>
          <w:szCs w:val="22"/>
        </w:rPr>
        <w:t>o</w:t>
      </w:r>
      <w:r w:rsidR="00642A77" w:rsidRPr="0064251E">
        <w:rPr>
          <w:rFonts w:ascii="Times New Roman" w:hAnsi="Times New Roman"/>
          <w:b/>
          <w:szCs w:val="22"/>
        </w:rPr>
        <w:t xml:space="preserve">f </w:t>
      </w:r>
      <w:r w:rsidR="00A10171">
        <w:rPr>
          <w:rFonts w:ascii="Times New Roman" w:hAnsi="Times New Roman"/>
          <w:b/>
          <w:szCs w:val="22"/>
        </w:rPr>
        <w:t>t</w:t>
      </w:r>
      <w:r w:rsidR="00642A77" w:rsidRPr="0064251E">
        <w:rPr>
          <w:rFonts w:ascii="Times New Roman" w:hAnsi="Times New Roman"/>
          <w:b/>
          <w:szCs w:val="22"/>
        </w:rPr>
        <w:t>he Consultant</w:t>
      </w:r>
    </w:p>
    <w:p w14:paraId="6F7299AB" w14:textId="77777777" w:rsidR="00A506BF" w:rsidRPr="0064251E" w:rsidRDefault="00A506BF" w:rsidP="00AF075D">
      <w:pPr>
        <w:ind w:left="360"/>
        <w:jc w:val="both"/>
        <w:rPr>
          <w:rFonts w:ascii="Times New Roman" w:hAnsi="Times New Roman"/>
          <w:b/>
          <w:szCs w:val="22"/>
        </w:rPr>
      </w:pPr>
    </w:p>
    <w:p w14:paraId="1A7E3540" w14:textId="7E1C6015" w:rsidR="00A506BF" w:rsidRPr="0064251E" w:rsidRDefault="00A506BF" w:rsidP="00AF075D">
      <w:pPr>
        <w:jc w:val="both"/>
        <w:rPr>
          <w:rFonts w:ascii="Times New Roman" w:hAnsi="Times New Roman"/>
          <w:color w:val="000000" w:themeColor="text1"/>
          <w:szCs w:val="22"/>
        </w:rPr>
      </w:pPr>
      <w:r w:rsidRPr="0064251E">
        <w:rPr>
          <w:rFonts w:ascii="Times New Roman" w:hAnsi="Times New Roman"/>
          <w:color w:val="000000" w:themeColor="text1"/>
          <w:szCs w:val="22"/>
        </w:rPr>
        <w:t>COMESA is seeking applications</w:t>
      </w:r>
      <w:r w:rsidR="00D50A8B">
        <w:rPr>
          <w:rFonts w:ascii="Times New Roman" w:hAnsi="Times New Roman"/>
          <w:color w:val="000000" w:themeColor="text1"/>
          <w:szCs w:val="22"/>
        </w:rPr>
        <w:t xml:space="preserve"> in form of expressions of interest</w:t>
      </w:r>
      <w:r w:rsidRPr="0064251E">
        <w:rPr>
          <w:rFonts w:ascii="Times New Roman" w:hAnsi="Times New Roman"/>
          <w:color w:val="000000" w:themeColor="text1"/>
          <w:szCs w:val="22"/>
        </w:rPr>
        <w:t xml:space="preserve"> from firm</w:t>
      </w:r>
      <w:r w:rsidR="00D949C1">
        <w:rPr>
          <w:rFonts w:ascii="Times New Roman" w:hAnsi="Times New Roman"/>
          <w:color w:val="000000" w:themeColor="text1"/>
          <w:szCs w:val="22"/>
        </w:rPr>
        <w:t>s</w:t>
      </w:r>
      <w:r w:rsidR="00702D8B">
        <w:rPr>
          <w:rFonts w:ascii="Times New Roman" w:hAnsi="Times New Roman"/>
          <w:color w:val="000000" w:themeColor="text1"/>
          <w:szCs w:val="22"/>
        </w:rPr>
        <w:t xml:space="preserve"> to be shortlisted </w:t>
      </w:r>
      <w:r w:rsidR="00D50A8B">
        <w:rPr>
          <w:rFonts w:ascii="Times New Roman" w:hAnsi="Times New Roman"/>
          <w:color w:val="000000" w:themeColor="text1"/>
          <w:szCs w:val="22"/>
        </w:rPr>
        <w:t xml:space="preserve">on a </w:t>
      </w:r>
      <w:r w:rsidR="00D50A8B" w:rsidRPr="00D50A8B">
        <w:rPr>
          <w:rFonts w:ascii="Times New Roman" w:hAnsi="Times New Roman"/>
          <w:color w:val="000000" w:themeColor="text1"/>
          <w:szCs w:val="22"/>
        </w:rPr>
        <w:t xml:space="preserve">Quality </w:t>
      </w:r>
      <w:r w:rsidR="00D50A8B">
        <w:rPr>
          <w:rFonts w:ascii="Times New Roman" w:hAnsi="Times New Roman"/>
          <w:color w:val="000000" w:themeColor="text1"/>
          <w:szCs w:val="22"/>
        </w:rPr>
        <w:t>a</w:t>
      </w:r>
      <w:r w:rsidR="00D50A8B" w:rsidRPr="00D50A8B">
        <w:rPr>
          <w:rFonts w:ascii="Times New Roman" w:hAnsi="Times New Roman"/>
          <w:color w:val="000000" w:themeColor="text1"/>
          <w:szCs w:val="22"/>
        </w:rPr>
        <w:t>nd Cost-Based Selection</w:t>
      </w:r>
      <w:r w:rsidR="00D50A8B">
        <w:rPr>
          <w:rFonts w:ascii="Times New Roman" w:hAnsi="Times New Roman"/>
          <w:color w:val="000000" w:themeColor="text1"/>
          <w:szCs w:val="22"/>
        </w:rPr>
        <w:t xml:space="preserve"> method</w:t>
      </w:r>
      <w:r w:rsidRPr="0064251E">
        <w:rPr>
          <w:rFonts w:ascii="Times New Roman" w:hAnsi="Times New Roman"/>
          <w:color w:val="000000" w:themeColor="text1"/>
          <w:szCs w:val="22"/>
        </w:rPr>
        <w:t xml:space="preserve">. The </w:t>
      </w:r>
      <w:r w:rsidR="00567A13">
        <w:rPr>
          <w:rFonts w:ascii="Times New Roman" w:hAnsi="Times New Roman"/>
          <w:color w:val="000000" w:themeColor="text1"/>
          <w:szCs w:val="22"/>
        </w:rPr>
        <w:t xml:space="preserve">Applicant </w:t>
      </w:r>
      <w:r w:rsidRPr="0064251E">
        <w:rPr>
          <w:rFonts w:ascii="Times New Roman" w:hAnsi="Times New Roman"/>
          <w:color w:val="000000" w:themeColor="text1"/>
          <w:szCs w:val="22"/>
        </w:rPr>
        <w:t>is expected to demonstrate experience and expertise in project Management with special focus in development of Monitoring and Evaluation Systems. The firm is required to have a minimum of 10 years’ experience in designing M&amp;E frameworks, databases and systems development, with complete traceable assignments. The successful firm should have a team with the following minimum qualifications and experience:</w:t>
      </w:r>
    </w:p>
    <w:p w14:paraId="76CDA31A" w14:textId="77777777" w:rsidR="00A506BF" w:rsidRPr="0064251E" w:rsidRDefault="00A506BF" w:rsidP="00AF075D">
      <w:pPr>
        <w:jc w:val="both"/>
        <w:rPr>
          <w:rFonts w:ascii="Times New Roman" w:hAnsi="Times New Roman"/>
          <w:szCs w:val="22"/>
        </w:rPr>
      </w:pPr>
    </w:p>
    <w:p w14:paraId="49F707E4" w14:textId="75D90989" w:rsidR="00A506BF" w:rsidRPr="007F3E07" w:rsidRDefault="007F3E07" w:rsidP="00AF075D">
      <w:pPr>
        <w:ind w:left="426" w:hanging="426"/>
        <w:jc w:val="both"/>
        <w:rPr>
          <w:rFonts w:ascii="Times New Roman" w:hAnsi="Times New Roman"/>
          <w:b/>
          <w:szCs w:val="22"/>
        </w:rPr>
      </w:pPr>
      <w:r>
        <w:rPr>
          <w:rFonts w:ascii="Times New Roman" w:hAnsi="Times New Roman"/>
          <w:b/>
          <w:szCs w:val="22"/>
        </w:rPr>
        <w:tab/>
      </w:r>
      <w:r w:rsidR="00543C72" w:rsidRPr="007F3E07">
        <w:rPr>
          <w:rFonts w:ascii="Times New Roman" w:hAnsi="Times New Roman"/>
          <w:b/>
          <w:szCs w:val="22"/>
        </w:rPr>
        <w:t xml:space="preserve">3.1 </w:t>
      </w:r>
      <w:r w:rsidR="00A506BF" w:rsidRPr="007F3E07">
        <w:rPr>
          <w:rFonts w:ascii="Times New Roman" w:hAnsi="Times New Roman"/>
          <w:b/>
          <w:szCs w:val="22"/>
        </w:rPr>
        <w:t xml:space="preserve">Lead Consultant: </w:t>
      </w:r>
    </w:p>
    <w:p w14:paraId="24F6A1F4" w14:textId="77777777" w:rsidR="00A506BF" w:rsidRPr="0064251E" w:rsidRDefault="00A506BF" w:rsidP="00AF075D">
      <w:pPr>
        <w:jc w:val="both"/>
        <w:rPr>
          <w:rFonts w:ascii="Times New Roman" w:hAnsi="Times New Roman"/>
          <w:b/>
          <w:szCs w:val="22"/>
        </w:rPr>
      </w:pPr>
    </w:p>
    <w:p w14:paraId="24AFC53D" w14:textId="63F6DD6B" w:rsidR="00A506BF" w:rsidRPr="0064251E" w:rsidRDefault="00A506BF" w:rsidP="00AF075D">
      <w:pPr>
        <w:pStyle w:val="ListParagraph"/>
        <w:ind w:left="851"/>
        <w:jc w:val="both"/>
        <w:rPr>
          <w:rFonts w:ascii="Times New Roman" w:hAnsi="Times New Roman"/>
          <w:szCs w:val="22"/>
        </w:rPr>
      </w:pPr>
      <w:r w:rsidRPr="0064251E">
        <w:rPr>
          <w:rFonts w:ascii="Times New Roman" w:hAnsi="Times New Roman"/>
          <w:szCs w:val="22"/>
        </w:rPr>
        <w:t xml:space="preserve">i) a minimum of a master’s degree  in M&amp;E, Engineering, Information Systems or related field; </w:t>
      </w:r>
    </w:p>
    <w:p w14:paraId="544025A2" w14:textId="7962AA2D" w:rsidR="00A506BF" w:rsidRPr="004D32B9" w:rsidRDefault="00A506BF" w:rsidP="00AF075D">
      <w:pPr>
        <w:pStyle w:val="ListParagraph"/>
        <w:ind w:left="851"/>
        <w:jc w:val="both"/>
        <w:rPr>
          <w:rFonts w:ascii="Times New Roman" w:hAnsi="Times New Roman"/>
          <w:szCs w:val="22"/>
        </w:rPr>
      </w:pPr>
      <w:r w:rsidRPr="0064251E">
        <w:rPr>
          <w:rFonts w:ascii="Times New Roman" w:hAnsi="Times New Roman"/>
          <w:szCs w:val="22"/>
        </w:rPr>
        <w:t xml:space="preserve">ii) at least 10 years professional experience in designing M&amp;E framework, databases and systems development, with proven programming skills; </w:t>
      </w:r>
    </w:p>
    <w:p w14:paraId="3BF08CAC" w14:textId="77777777" w:rsidR="00A506BF" w:rsidRPr="0064251E" w:rsidRDefault="00A506BF" w:rsidP="00AF075D">
      <w:pPr>
        <w:ind w:left="851" w:hanging="425"/>
        <w:jc w:val="both"/>
        <w:rPr>
          <w:rFonts w:ascii="Times New Roman" w:hAnsi="Times New Roman"/>
          <w:szCs w:val="22"/>
        </w:rPr>
      </w:pPr>
    </w:p>
    <w:p w14:paraId="16516DA4" w14:textId="3F3AA2C7" w:rsidR="00A506BF" w:rsidRPr="0064251E" w:rsidRDefault="007F3E07" w:rsidP="00AF075D">
      <w:pPr>
        <w:pStyle w:val="ListParagraph"/>
        <w:ind w:left="360"/>
        <w:jc w:val="both"/>
        <w:rPr>
          <w:rFonts w:ascii="Times New Roman" w:hAnsi="Times New Roman"/>
          <w:b/>
          <w:szCs w:val="22"/>
        </w:rPr>
      </w:pPr>
      <w:r>
        <w:rPr>
          <w:rFonts w:ascii="Times New Roman" w:hAnsi="Times New Roman"/>
          <w:b/>
          <w:szCs w:val="22"/>
        </w:rPr>
        <w:t xml:space="preserve">3.2 </w:t>
      </w:r>
      <w:r w:rsidR="00A506BF" w:rsidRPr="0064251E">
        <w:rPr>
          <w:rFonts w:ascii="Times New Roman" w:hAnsi="Times New Roman"/>
          <w:b/>
          <w:szCs w:val="22"/>
        </w:rPr>
        <w:t>Monitoring &amp; Evaluation/Planning Expert:</w:t>
      </w:r>
    </w:p>
    <w:p w14:paraId="4CE7E72C" w14:textId="77777777" w:rsidR="00A506BF" w:rsidRPr="0064251E" w:rsidRDefault="00A506BF" w:rsidP="00AF075D">
      <w:pPr>
        <w:tabs>
          <w:tab w:val="left" w:pos="5271"/>
        </w:tabs>
        <w:jc w:val="both"/>
        <w:rPr>
          <w:rFonts w:ascii="Times New Roman" w:hAnsi="Times New Roman"/>
          <w:b/>
          <w:szCs w:val="22"/>
        </w:rPr>
      </w:pPr>
      <w:r w:rsidRPr="0064251E">
        <w:rPr>
          <w:rFonts w:ascii="Times New Roman" w:hAnsi="Times New Roman"/>
          <w:b/>
          <w:szCs w:val="22"/>
        </w:rPr>
        <w:tab/>
      </w:r>
    </w:p>
    <w:p w14:paraId="779C5E78" w14:textId="2A049760" w:rsidR="00A506BF" w:rsidRPr="0064251E" w:rsidRDefault="00A506BF" w:rsidP="00AF075D">
      <w:pPr>
        <w:pStyle w:val="ListParagraph"/>
        <w:jc w:val="both"/>
        <w:rPr>
          <w:rFonts w:ascii="Times New Roman" w:hAnsi="Times New Roman"/>
          <w:szCs w:val="22"/>
        </w:rPr>
      </w:pPr>
      <w:r w:rsidRPr="0064251E">
        <w:rPr>
          <w:rFonts w:ascii="Times New Roman" w:hAnsi="Times New Roman"/>
          <w:szCs w:val="22"/>
        </w:rPr>
        <w:t>i) a minimum of a master’s degree in economics, statistics, engineering, finance, demography or related field;</w:t>
      </w:r>
      <w:r w:rsidR="00543C72">
        <w:rPr>
          <w:rFonts w:ascii="Times New Roman" w:hAnsi="Times New Roman"/>
          <w:szCs w:val="22"/>
        </w:rPr>
        <w:t xml:space="preserve"> and</w:t>
      </w:r>
    </w:p>
    <w:p w14:paraId="44E1197B" w14:textId="3F7C02D3" w:rsidR="00A506BF" w:rsidRPr="0064251E" w:rsidRDefault="00A506BF" w:rsidP="00AF075D">
      <w:pPr>
        <w:pStyle w:val="ListParagraph"/>
        <w:jc w:val="both"/>
        <w:rPr>
          <w:rFonts w:ascii="Times New Roman" w:hAnsi="Times New Roman"/>
          <w:szCs w:val="22"/>
        </w:rPr>
      </w:pPr>
      <w:r w:rsidRPr="0064251E">
        <w:rPr>
          <w:rFonts w:ascii="Times New Roman" w:hAnsi="Times New Roman"/>
          <w:szCs w:val="22"/>
        </w:rPr>
        <w:t>ii) minimum of 8 years</w:t>
      </w:r>
      <w:r w:rsidR="003811A5">
        <w:rPr>
          <w:rFonts w:ascii="Times New Roman" w:hAnsi="Times New Roman"/>
          <w:szCs w:val="22"/>
        </w:rPr>
        <w:t xml:space="preserve"> </w:t>
      </w:r>
      <w:r w:rsidR="00037BDC">
        <w:rPr>
          <w:rFonts w:ascii="Times New Roman" w:hAnsi="Times New Roman"/>
          <w:szCs w:val="22"/>
        </w:rPr>
        <w:t>relevant</w:t>
      </w:r>
      <w:r w:rsidR="004E1A83">
        <w:rPr>
          <w:rFonts w:ascii="Times New Roman" w:hAnsi="Times New Roman"/>
          <w:szCs w:val="22"/>
        </w:rPr>
        <w:t xml:space="preserve"> ex</w:t>
      </w:r>
      <w:r w:rsidR="00AA62A6">
        <w:rPr>
          <w:rFonts w:ascii="Times New Roman" w:hAnsi="Times New Roman"/>
          <w:szCs w:val="22"/>
        </w:rPr>
        <w:t>peri</w:t>
      </w:r>
      <w:r w:rsidR="003811A5">
        <w:rPr>
          <w:rFonts w:ascii="Times New Roman" w:hAnsi="Times New Roman"/>
          <w:szCs w:val="22"/>
        </w:rPr>
        <w:t>e</w:t>
      </w:r>
      <w:r w:rsidR="00AA62A6">
        <w:rPr>
          <w:rFonts w:ascii="Times New Roman" w:hAnsi="Times New Roman"/>
          <w:szCs w:val="22"/>
        </w:rPr>
        <w:t>nce</w:t>
      </w:r>
      <w:r w:rsidRPr="0064251E">
        <w:rPr>
          <w:rFonts w:ascii="Times New Roman" w:hAnsi="Times New Roman"/>
          <w:szCs w:val="22"/>
        </w:rPr>
        <w:t xml:space="preserve"> in monitoring  and evaluation</w:t>
      </w:r>
      <w:r w:rsidR="00543C72">
        <w:rPr>
          <w:rFonts w:ascii="Times New Roman" w:hAnsi="Times New Roman"/>
          <w:szCs w:val="22"/>
        </w:rPr>
        <w:t>.</w:t>
      </w:r>
      <w:r w:rsidRPr="0064251E">
        <w:rPr>
          <w:rFonts w:ascii="Times New Roman" w:hAnsi="Times New Roman"/>
          <w:szCs w:val="22"/>
        </w:rPr>
        <w:t xml:space="preserve"> </w:t>
      </w:r>
    </w:p>
    <w:p w14:paraId="56EB2340" w14:textId="4A384CBD" w:rsidR="00A506BF" w:rsidRPr="00E31D52" w:rsidRDefault="00A506BF" w:rsidP="00AF075D">
      <w:pPr>
        <w:jc w:val="both"/>
        <w:rPr>
          <w:rFonts w:ascii="Times New Roman" w:hAnsi="Times New Roman"/>
          <w:szCs w:val="22"/>
        </w:rPr>
      </w:pPr>
    </w:p>
    <w:p w14:paraId="15B43C53" w14:textId="62AF7C13" w:rsidR="00A506BF" w:rsidRPr="0064251E" w:rsidRDefault="007F3E07" w:rsidP="00AF075D">
      <w:pPr>
        <w:pStyle w:val="ListParagraph"/>
        <w:ind w:left="360"/>
        <w:jc w:val="both"/>
        <w:rPr>
          <w:rFonts w:ascii="Times New Roman" w:hAnsi="Times New Roman"/>
          <w:b/>
          <w:szCs w:val="22"/>
        </w:rPr>
      </w:pPr>
      <w:r>
        <w:rPr>
          <w:rFonts w:ascii="Times New Roman" w:hAnsi="Times New Roman"/>
          <w:b/>
          <w:szCs w:val="22"/>
        </w:rPr>
        <w:t xml:space="preserve">3.3 </w:t>
      </w:r>
      <w:r w:rsidR="00A506BF" w:rsidRPr="0064251E">
        <w:rPr>
          <w:rFonts w:ascii="Times New Roman" w:hAnsi="Times New Roman"/>
          <w:b/>
          <w:szCs w:val="22"/>
        </w:rPr>
        <w:t>Data base development expert: and</w:t>
      </w:r>
    </w:p>
    <w:p w14:paraId="3E7AE91C" w14:textId="77777777" w:rsidR="00A506BF" w:rsidRPr="0064251E" w:rsidRDefault="00A506BF" w:rsidP="00AF075D">
      <w:pPr>
        <w:ind w:left="792"/>
        <w:jc w:val="both"/>
        <w:rPr>
          <w:rFonts w:ascii="Times New Roman" w:hAnsi="Times New Roman"/>
          <w:b/>
          <w:szCs w:val="22"/>
        </w:rPr>
      </w:pPr>
    </w:p>
    <w:p w14:paraId="0C4DB06A" w14:textId="2FF26BC8" w:rsidR="00A506BF" w:rsidRPr="0064251E" w:rsidRDefault="00A506BF" w:rsidP="00AF075D">
      <w:pPr>
        <w:pStyle w:val="ListParagraph"/>
        <w:jc w:val="both"/>
        <w:rPr>
          <w:rFonts w:ascii="Times New Roman" w:hAnsi="Times New Roman"/>
          <w:szCs w:val="22"/>
        </w:rPr>
      </w:pPr>
      <w:r w:rsidRPr="0064251E">
        <w:rPr>
          <w:rFonts w:ascii="Times New Roman" w:hAnsi="Times New Roman"/>
          <w:szCs w:val="22"/>
        </w:rPr>
        <w:t>i) a master’s degree in computer science, software engineering, Information Technology, or related field;</w:t>
      </w:r>
      <w:r w:rsidR="00E31D52">
        <w:rPr>
          <w:rFonts w:ascii="Times New Roman" w:hAnsi="Times New Roman"/>
          <w:szCs w:val="22"/>
        </w:rPr>
        <w:t xml:space="preserve"> and</w:t>
      </w:r>
    </w:p>
    <w:p w14:paraId="22D34C32" w14:textId="5FA42D29" w:rsidR="00A506BF" w:rsidRPr="00E31D52" w:rsidRDefault="00A506BF" w:rsidP="00AF075D">
      <w:pPr>
        <w:pStyle w:val="ListParagraph"/>
        <w:jc w:val="both"/>
        <w:rPr>
          <w:rFonts w:ascii="Times New Roman" w:hAnsi="Times New Roman"/>
          <w:szCs w:val="22"/>
        </w:rPr>
      </w:pPr>
      <w:r w:rsidRPr="0064251E">
        <w:rPr>
          <w:rFonts w:ascii="Times New Roman" w:hAnsi="Times New Roman"/>
          <w:szCs w:val="22"/>
        </w:rPr>
        <w:t>ii) a minimum of 7years</w:t>
      </w:r>
      <w:r w:rsidR="00883247">
        <w:rPr>
          <w:rFonts w:ascii="Times New Roman" w:hAnsi="Times New Roman"/>
          <w:szCs w:val="22"/>
        </w:rPr>
        <w:t xml:space="preserve"> </w:t>
      </w:r>
      <w:r w:rsidR="008F1C4B">
        <w:rPr>
          <w:rFonts w:ascii="Times New Roman" w:hAnsi="Times New Roman"/>
          <w:szCs w:val="22"/>
        </w:rPr>
        <w:t>re</w:t>
      </w:r>
      <w:r w:rsidR="00E13D1A">
        <w:rPr>
          <w:rFonts w:ascii="Times New Roman" w:hAnsi="Times New Roman"/>
          <w:szCs w:val="22"/>
        </w:rPr>
        <w:t>levant</w:t>
      </w:r>
      <w:r w:rsidR="00886085">
        <w:rPr>
          <w:rFonts w:ascii="Times New Roman" w:hAnsi="Times New Roman"/>
          <w:szCs w:val="22"/>
        </w:rPr>
        <w:t xml:space="preserve"> experience</w:t>
      </w:r>
      <w:r w:rsidRPr="0064251E">
        <w:rPr>
          <w:rFonts w:ascii="Times New Roman" w:hAnsi="Times New Roman"/>
          <w:szCs w:val="22"/>
        </w:rPr>
        <w:t xml:space="preserve"> in software designing and programming</w:t>
      </w:r>
      <w:r w:rsidR="00543C72">
        <w:rPr>
          <w:rFonts w:ascii="Times New Roman" w:hAnsi="Times New Roman"/>
          <w:szCs w:val="22"/>
        </w:rPr>
        <w:t>.</w:t>
      </w:r>
    </w:p>
    <w:p w14:paraId="1F1EF188" w14:textId="77777777" w:rsidR="00A506BF" w:rsidRPr="0064251E" w:rsidRDefault="00A506BF" w:rsidP="00AF075D">
      <w:pPr>
        <w:pStyle w:val="ListParagraph"/>
        <w:ind w:left="1287"/>
        <w:jc w:val="both"/>
        <w:rPr>
          <w:rFonts w:ascii="Times New Roman" w:hAnsi="Times New Roman"/>
          <w:color w:val="000000"/>
          <w:szCs w:val="22"/>
        </w:rPr>
      </w:pPr>
    </w:p>
    <w:p w14:paraId="0124C04F" w14:textId="12C95BD6" w:rsidR="00A506BF" w:rsidRPr="0064251E" w:rsidRDefault="007F3E07" w:rsidP="00AF075D">
      <w:pPr>
        <w:pStyle w:val="ListParagraph"/>
        <w:ind w:left="360"/>
        <w:jc w:val="both"/>
        <w:rPr>
          <w:rFonts w:ascii="Times New Roman" w:hAnsi="Times New Roman"/>
          <w:szCs w:val="22"/>
        </w:rPr>
      </w:pPr>
      <w:r>
        <w:rPr>
          <w:rFonts w:ascii="Times New Roman" w:hAnsi="Times New Roman"/>
          <w:b/>
          <w:bCs/>
          <w:szCs w:val="22"/>
        </w:rPr>
        <w:t xml:space="preserve">3.4 </w:t>
      </w:r>
      <w:r w:rsidR="00A506BF" w:rsidRPr="0064251E">
        <w:rPr>
          <w:rFonts w:ascii="Times New Roman" w:hAnsi="Times New Roman"/>
          <w:b/>
          <w:bCs/>
          <w:szCs w:val="22"/>
        </w:rPr>
        <w:t>Geo Visualization and Infographics Specialist</w:t>
      </w:r>
      <w:r w:rsidR="00A506BF" w:rsidRPr="0064251E">
        <w:rPr>
          <w:rFonts w:ascii="Times New Roman" w:hAnsi="Times New Roman"/>
          <w:szCs w:val="22"/>
        </w:rPr>
        <w:t xml:space="preserve">: </w:t>
      </w:r>
    </w:p>
    <w:p w14:paraId="79F23844" w14:textId="77777777" w:rsidR="00A506BF" w:rsidRPr="0064251E" w:rsidRDefault="00A506BF" w:rsidP="00AF075D">
      <w:pPr>
        <w:pStyle w:val="ListParagraph"/>
        <w:ind w:left="360"/>
        <w:jc w:val="both"/>
        <w:rPr>
          <w:rFonts w:ascii="Times New Roman" w:hAnsi="Times New Roman"/>
          <w:szCs w:val="22"/>
        </w:rPr>
      </w:pPr>
    </w:p>
    <w:p w14:paraId="5C6570EE" w14:textId="58FC7819" w:rsidR="00A506BF" w:rsidRPr="0064251E" w:rsidRDefault="00A506BF" w:rsidP="00AF075D">
      <w:pPr>
        <w:pStyle w:val="ListParagraph"/>
        <w:jc w:val="both"/>
        <w:rPr>
          <w:rFonts w:ascii="Times New Roman" w:hAnsi="Times New Roman"/>
          <w:szCs w:val="22"/>
        </w:rPr>
      </w:pPr>
      <w:r w:rsidRPr="0064251E">
        <w:rPr>
          <w:rFonts w:ascii="Times New Roman" w:hAnsi="Times New Roman"/>
          <w:szCs w:val="22"/>
        </w:rPr>
        <w:t xml:space="preserve">i) master degree in Information Technology, Geo Information Scheme &amp; Technology or related field; </w:t>
      </w:r>
      <w:r w:rsidR="00543C72">
        <w:rPr>
          <w:rFonts w:ascii="Times New Roman" w:hAnsi="Times New Roman"/>
          <w:szCs w:val="22"/>
        </w:rPr>
        <w:t xml:space="preserve">and </w:t>
      </w:r>
    </w:p>
    <w:p w14:paraId="3AAA32F4" w14:textId="782E1096" w:rsidR="00E31D52" w:rsidRPr="0064251E" w:rsidRDefault="00A506BF" w:rsidP="00AF075D">
      <w:pPr>
        <w:pStyle w:val="ListParagraph"/>
        <w:jc w:val="both"/>
        <w:rPr>
          <w:rFonts w:ascii="Times New Roman" w:hAnsi="Times New Roman"/>
          <w:szCs w:val="22"/>
        </w:rPr>
      </w:pPr>
      <w:r w:rsidRPr="0064251E">
        <w:rPr>
          <w:rFonts w:ascii="Times New Roman" w:hAnsi="Times New Roman"/>
          <w:szCs w:val="22"/>
        </w:rPr>
        <w:t>ii) a minimum of 5 years’ prior experience in designing, developing and supporting implementation of computerized and web-based MIS systems</w:t>
      </w:r>
      <w:r w:rsidR="00E31D52">
        <w:rPr>
          <w:rFonts w:ascii="Times New Roman" w:hAnsi="Times New Roman"/>
          <w:szCs w:val="22"/>
        </w:rPr>
        <w:t>.</w:t>
      </w:r>
    </w:p>
    <w:p w14:paraId="2E7181F9" w14:textId="0D196706" w:rsidR="00A506BF" w:rsidRPr="0064251E" w:rsidRDefault="00A506BF" w:rsidP="00AF075D">
      <w:pPr>
        <w:pStyle w:val="ListParagraph"/>
        <w:jc w:val="both"/>
        <w:rPr>
          <w:rFonts w:ascii="Times New Roman" w:hAnsi="Times New Roman"/>
          <w:szCs w:val="22"/>
        </w:rPr>
      </w:pPr>
      <w:r w:rsidRPr="0064251E">
        <w:rPr>
          <w:rFonts w:ascii="Times New Roman" w:hAnsi="Times New Roman"/>
          <w:szCs w:val="22"/>
        </w:rPr>
        <w:t xml:space="preserve">. </w:t>
      </w:r>
    </w:p>
    <w:p w14:paraId="402214D4" w14:textId="20D7F091" w:rsidR="00A506BF" w:rsidRPr="0064251E" w:rsidRDefault="002F64EC" w:rsidP="00AF075D">
      <w:pPr>
        <w:jc w:val="both"/>
        <w:rPr>
          <w:rFonts w:ascii="Times New Roman" w:hAnsi="Times New Roman"/>
          <w:b/>
          <w:szCs w:val="22"/>
        </w:rPr>
      </w:pPr>
      <w:r>
        <w:rPr>
          <w:rFonts w:ascii="Times New Roman" w:hAnsi="Times New Roman"/>
          <w:b/>
          <w:szCs w:val="22"/>
        </w:rPr>
        <w:t xml:space="preserve">4.0 </w:t>
      </w:r>
      <w:r w:rsidR="00A1120F">
        <w:rPr>
          <w:rFonts w:ascii="Times New Roman" w:hAnsi="Times New Roman"/>
          <w:b/>
          <w:szCs w:val="22"/>
        </w:rPr>
        <w:t>Duration</w:t>
      </w:r>
    </w:p>
    <w:p w14:paraId="7685F1D6" w14:textId="77777777" w:rsidR="00A506BF" w:rsidRPr="0064251E" w:rsidRDefault="00A506BF" w:rsidP="00AF075D">
      <w:pPr>
        <w:jc w:val="both"/>
        <w:rPr>
          <w:rFonts w:ascii="Times New Roman" w:hAnsi="Times New Roman"/>
          <w:b/>
          <w:szCs w:val="22"/>
        </w:rPr>
      </w:pPr>
    </w:p>
    <w:p w14:paraId="0B9BA35E" w14:textId="77777777" w:rsidR="00A506BF" w:rsidRPr="0064251E" w:rsidRDefault="00A506BF" w:rsidP="00AF075D">
      <w:pPr>
        <w:jc w:val="both"/>
        <w:rPr>
          <w:rFonts w:ascii="Times New Roman" w:hAnsi="Times New Roman"/>
          <w:szCs w:val="22"/>
        </w:rPr>
      </w:pPr>
      <w:r w:rsidRPr="0064251E">
        <w:rPr>
          <w:rFonts w:ascii="Times New Roman" w:hAnsi="Times New Roman"/>
          <w:szCs w:val="22"/>
        </w:rPr>
        <w:t>The tasks will be carried out within 180 calendar days from the date of signing the contract.</w:t>
      </w:r>
    </w:p>
    <w:p w14:paraId="1341439E" w14:textId="77777777" w:rsidR="00614389" w:rsidRPr="0064251E" w:rsidRDefault="00614389" w:rsidP="00AF075D">
      <w:pPr>
        <w:suppressAutoHyphens/>
        <w:jc w:val="both"/>
        <w:rPr>
          <w:rFonts w:ascii="Times New Roman" w:hAnsi="Times New Roman"/>
          <w:spacing w:val="-2"/>
          <w:szCs w:val="22"/>
        </w:rPr>
      </w:pPr>
    </w:p>
    <w:p w14:paraId="49CBCC08" w14:textId="77777777" w:rsidR="00614389" w:rsidRPr="0064251E" w:rsidRDefault="00614389" w:rsidP="00AF075D">
      <w:pPr>
        <w:suppressAutoHyphens/>
        <w:jc w:val="both"/>
        <w:rPr>
          <w:rFonts w:ascii="Times New Roman" w:hAnsi="Times New Roman"/>
          <w:spacing w:val="-2"/>
          <w:szCs w:val="22"/>
        </w:rPr>
      </w:pPr>
      <w:r w:rsidRPr="0064251E">
        <w:rPr>
          <w:rFonts w:ascii="Times New Roman" w:hAnsi="Times New Roman"/>
          <w:spacing w:val="-2"/>
          <w:szCs w:val="22"/>
        </w:rPr>
        <w:t xml:space="preserve">The </w:t>
      </w:r>
      <w:r w:rsidRPr="0064251E">
        <w:rPr>
          <w:rFonts w:ascii="Times New Roman" w:hAnsi="Times New Roman"/>
          <w:bCs/>
          <w:spacing w:val="-2"/>
          <w:szCs w:val="22"/>
        </w:rPr>
        <w:t>Common Market for Eastern and Southern Africa</w:t>
      </w:r>
      <w:r w:rsidRPr="0064251E">
        <w:rPr>
          <w:rFonts w:ascii="Times New Roman" w:hAnsi="Times New Roman"/>
          <w:spacing w:val="-2"/>
          <w:szCs w:val="22"/>
        </w:rPr>
        <w:t xml:space="preserve"> now invites eligible consulting firms (“Consultants”) to indicate their interest in providing the Services. Interested Consultants should provide information demonstrating that they have the required qualifications and relevant experience to perform the Services. The shortlisting criteria are: </w:t>
      </w:r>
    </w:p>
    <w:p w14:paraId="2A5F1B43" w14:textId="77777777" w:rsidR="00614389" w:rsidRPr="0064251E" w:rsidRDefault="00614389" w:rsidP="00AF075D">
      <w:pPr>
        <w:suppressAutoHyphens/>
        <w:jc w:val="both"/>
        <w:rPr>
          <w:rFonts w:ascii="Times New Roman" w:hAnsi="Times New Roman"/>
          <w:spacing w:val="-2"/>
          <w:szCs w:val="22"/>
        </w:rPr>
      </w:pPr>
    </w:p>
    <w:tbl>
      <w:tblPr>
        <w:tblStyle w:val="TableGrid"/>
        <w:tblW w:w="0" w:type="auto"/>
        <w:tblLook w:val="04A0" w:firstRow="1" w:lastRow="0" w:firstColumn="1" w:lastColumn="0" w:noHBand="0" w:noVBand="1"/>
      </w:tblPr>
      <w:tblGrid>
        <w:gridCol w:w="1346"/>
        <w:gridCol w:w="1048"/>
        <w:gridCol w:w="1111"/>
        <w:gridCol w:w="1287"/>
        <w:gridCol w:w="1467"/>
        <w:gridCol w:w="1221"/>
        <w:gridCol w:w="1150"/>
      </w:tblGrid>
      <w:tr w:rsidR="005534D3" w:rsidRPr="0064251E" w14:paraId="60CBDFEA" w14:textId="77777777" w:rsidTr="00ED300A">
        <w:trPr>
          <w:tblHeader/>
        </w:trPr>
        <w:tc>
          <w:tcPr>
            <w:tcW w:w="0" w:type="auto"/>
          </w:tcPr>
          <w:p w14:paraId="1DA59057" w14:textId="77777777" w:rsidR="00D7284D" w:rsidRPr="00ED300A" w:rsidRDefault="00D7284D" w:rsidP="00AF075D">
            <w:pPr>
              <w:jc w:val="both"/>
              <w:rPr>
                <w:rFonts w:ascii="Times New Roman" w:hAnsi="Times New Roman"/>
                <w:b/>
                <w:bCs/>
                <w:szCs w:val="22"/>
              </w:rPr>
            </w:pPr>
          </w:p>
        </w:tc>
        <w:tc>
          <w:tcPr>
            <w:tcW w:w="0" w:type="auto"/>
          </w:tcPr>
          <w:p w14:paraId="739F1984" w14:textId="77777777" w:rsidR="00D7284D" w:rsidRPr="00ED300A" w:rsidRDefault="00D7284D" w:rsidP="00AF075D">
            <w:pPr>
              <w:jc w:val="both"/>
              <w:rPr>
                <w:rFonts w:ascii="Times New Roman" w:hAnsi="Times New Roman"/>
                <w:b/>
                <w:bCs/>
                <w:szCs w:val="22"/>
              </w:rPr>
            </w:pPr>
            <w:r w:rsidRPr="00ED300A">
              <w:rPr>
                <w:rFonts w:ascii="Times New Roman" w:hAnsi="Times New Roman"/>
                <w:b/>
                <w:bCs/>
                <w:szCs w:val="22"/>
              </w:rPr>
              <w:t>a</w:t>
            </w:r>
          </w:p>
        </w:tc>
        <w:tc>
          <w:tcPr>
            <w:tcW w:w="0" w:type="auto"/>
          </w:tcPr>
          <w:p w14:paraId="39A2DAD5" w14:textId="77777777" w:rsidR="00D7284D" w:rsidRPr="00ED300A" w:rsidRDefault="00D7284D" w:rsidP="00AF075D">
            <w:pPr>
              <w:jc w:val="both"/>
              <w:rPr>
                <w:rFonts w:ascii="Times New Roman" w:hAnsi="Times New Roman"/>
                <w:b/>
                <w:bCs/>
                <w:szCs w:val="22"/>
              </w:rPr>
            </w:pPr>
            <w:r w:rsidRPr="00ED300A">
              <w:rPr>
                <w:rFonts w:ascii="Times New Roman" w:hAnsi="Times New Roman"/>
                <w:b/>
                <w:bCs/>
                <w:szCs w:val="22"/>
              </w:rPr>
              <w:t>b</w:t>
            </w:r>
          </w:p>
        </w:tc>
        <w:tc>
          <w:tcPr>
            <w:tcW w:w="0" w:type="auto"/>
          </w:tcPr>
          <w:p w14:paraId="37B1FD37" w14:textId="77777777" w:rsidR="00D7284D" w:rsidRPr="00ED300A" w:rsidRDefault="00D7284D" w:rsidP="00AF075D">
            <w:pPr>
              <w:jc w:val="both"/>
              <w:rPr>
                <w:rFonts w:ascii="Times New Roman" w:hAnsi="Times New Roman"/>
                <w:b/>
                <w:bCs/>
                <w:szCs w:val="22"/>
              </w:rPr>
            </w:pPr>
            <w:r w:rsidRPr="00ED300A">
              <w:rPr>
                <w:rFonts w:ascii="Times New Roman" w:hAnsi="Times New Roman"/>
                <w:b/>
                <w:bCs/>
                <w:szCs w:val="22"/>
              </w:rPr>
              <w:t>c</w:t>
            </w:r>
          </w:p>
        </w:tc>
        <w:tc>
          <w:tcPr>
            <w:tcW w:w="0" w:type="auto"/>
          </w:tcPr>
          <w:p w14:paraId="24DB3182" w14:textId="67E9945C" w:rsidR="00D7284D" w:rsidRPr="00ED300A" w:rsidRDefault="00D7284D" w:rsidP="00AF075D">
            <w:pPr>
              <w:jc w:val="both"/>
              <w:rPr>
                <w:rFonts w:ascii="Times New Roman" w:hAnsi="Times New Roman"/>
                <w:b/>
                <w:bCs/>
                <w:szCs w:val="22"/>
              </w:rPr>
            </w:pPr>
            <w:r w:rsidRPr="00ED300A">
              <w:rPr>
                <w:rFonts w:ascii="Times New Roman" w:hAnsi="Times New Roman"/>
                <w:b/>
                <w:bCs/>
                <w:szCs w:val="22"/>
              </w:rPr>
              <w:t>d</w:t>
            </w:r>
          </w:p>
        </w:tc>
        <w:tc>
          <w:tcPr>
            <w:tcW w:w="0" w:type="auto"/>
          </w:tcPr>
          <w:p w14:paraId="424BE6AB" w14:textId="5FDB21C4" w:rsidR="00D7284D" w:rsidRPr="00ED300A" w:rsidRDefault="00D7284D" w:rsidP="00AF075D">
            <w:pPr>
              <w:jc w:val="both"/>
              <w:rPr>
                <w:rFonts w:ascii="Times New Roman" w:hAnsi="Times New Roman"/>
                <w:b/>
                <w:bCs/>
                <w:szCs w:val="22"/>
              </w:rPr>
            </w:pPr>
            <w:r w:rsidRPr="00ED300A">
              <w:rPr>
                <w:rFonts w:ascii="Times New Roman" w:hAnsi="Times New Roman"/>
                <w:b/>
                <w:bCs/>
                <w:szCs w:val="22"/>
              </w:rPr>
              <w:t>e</w:t>
            </w:r>
          </w:p>
        </w:tc>
        <w:tc>
          <w:tcPr>
            <w:tcW w:w="0" w:type="auto"/>
          </w:tcPr>
          <w:p w14:paraId="74DD1718" w14:textId="678FD24E" w:rsidR="00D7284D" w:rsidRPr="00ED300A" w:rsidRDefault="00D7284D" w:rsidP="00AF075D">
            <w:pPr>
              <w:jc w:val="both"/>
              <w:rPr>
                <w:rFonts w:ascii="Times New Roman" w:hAnsi="Times New Roman"/>
                <w:b/>
                <w:bCs/>
                <w:szCs w:val="22"/>
              </w:rPr>
            </w:pPr>
            <w:r w:rsidRPr="00ED300A">
              <w:rPr>
                <w:rFonts w:ascii="Times New Roman" w:hAnsi="Times New Roman"/>
                <w:b/>
                <w:bCs/>
                <w:szCs w:val="22"/>
              </w:rPr>
              <w:t>f</w:t>
            </w:r>
          </w:p>
        </w:tc>
      </w:tr>
      <w:tr w:rsidR="005534D3" w:rsidRPr="0064251E" w14:paraId="36E3F993" w14:textId="77777777" w:rsidTr="00D7284D">
        <w:tc>
          <w:tcPr>
            <w:tcW w:w="0" w:type="auto"/>
          </w:tcPr>
          <w:p w14:paraId="0859F8F1" w14:textId="7E12F83C" w:rsidR="00D7284D" w:rsidRPr="0064251E" w:rsidRDefault="00D7284D" w:rsidP="00AF075D">
            <w:pPr>
              <w:jc w:val="both"/>
              <w:rPr>
                <w:rFonts w:ascii="Times New Roman" w:hAnsi="Times New Roman"/>
                <w:b/>
                <w:bCs/>
                <w:szCs w:val="22"/>
              </w:rPr>
            </w:pPr>
            <w:r w:rsidRPr="0064251E">
              <w:rPr>
                <w:rFonts w:ascii="Times New Roman" w:hAnsi="Times New Roman"/>
                <w:b/>
                <w:bCs/>
                <w:szCs w:val="22"/>
              </w:rPr>
              <w:t>Name of Firm/</w:t>
            </w:r>
            <w:r>
              <w:rPr>
                <w:rFonts w:ascii="Times New Roman" w:hAnsi="Times New Roman"/>
                <w:b/>
                <w:bCs/>
                <w:szCs w:val="22"/>
              </w:rPr>
              <w:t xml:space="preserve"> </w:t>
            </w:r>
            <w:r w:rsidRPr="0064251E">
              <w:rPr>
                <w:rFonts w:ascii="Times New Roman" w:hAnsi="Times New Roman"/>
                <w:b/>
                <w:bCs/>
                <w:szCs w:val="22"/>
              </w:rPr>
              <w:t>Consortium</w:t>
            </w:r>
          </w:p>
        </w:tc>
        <w:tc>
          <w:tcPr>
            <w:tcW w:w="0" w:type="auto"/>
          </w:tcPr>
          <w:p w14:paraId="7EAFDC5C" w14:textId="77777777" w:rsidR="00D7284D" w:rsidRPr="0064251E" w:rsidRDefault="00D7284D" w:rsidP="00AF075D">
            <w:pPr>
              <w:jc w:val="both"/>
              <w:rPr>
                <w:rFonts w:ascii="Times New Roman" w:hAnsi="Times New Roman"/>
                <w:b/>
                <w:bCs/>
                <w:szCs w:val="22"/>
              </w:rPr>
            </w:pPr>
            <w:r w:rsidRPr="0064251E">
              <w:rPr>
                <w:rFonts w:ascii="Times New Roman" w:hAnsi="Times New Roman"/>
                <w:b/>
                <w:bCs/>
                <w:szCs w:val="22"/>
              </w:rPr>
              <w:t xml:space="preserve">Eligible? </w:t>
            </w:r>
          </w:p>
        </w:tc>
        <w:tc>
          <w:tcPr>
            <w:tcW w:w="0" w:type="auto"/>
          </w:tcPr>
          <w:p w14:paraId="3BA5B912" w14:textId="77777777" w:rsidR="00D7284D" w:rsidRPr="0064251E" w:rsidRDefault="00D7284D" w:rsidP="00AF075D">
            <w:pPr>
              <w:jc w:val="both"/>
              <w:rPr>
                <w:rFonts w:ascii="Times New Roman" w:hAnsi="Times New Roman"/>
                <w:b/>
                <w:bCs/>
                <w:szCs w:val="22"/>
              </w:rPr>
            </w:pPr>
            <w:r w:rsidRPr="0064251E">
              <w:rPr>
                <w:rFonts w:ascii="Times New Roman" w:hAnsi="Times New Roman"/>
                <w:b/>
                <w:bCs/>
                <w:szCs w:val="22"/>
              </w:rPr>
              <w:t xml:space="preserve">Core business? </w:t>
            </w:r>
          </w:p>
        </w:tc>
        <w:tc>
          <w:tcPr>
            <w:tcW w:w="0" w:type="auto"/>
          </w:tcPr>
          <w:p w14:paraId="5FB9C6EC" w14:textId="77777777" w:rsidR="00D7284D" w:rsidRPr="0064251E" w:rsidRDefault="00D7284D" w:rsidP="00AF075D">
            <w:pPr>
              <w:jc w:val="both"/>
              <w:rPr>
                <w:rFonts w:ascii="Times New Roman" w:hAnsi="Times New Roman"/>
                <w:b/>
                <w:bCs/>
                <w:szCs w:val="22"/>
              </w:rPr>
            </w:pPr>
            <w:r w:rsidRPr="0064251E">
              <w:rPr>
                <w:rFonts w:ascii="Times New Roman" w:hAnsi="Times New Roman"/>
                <w:b/>
                <w:bCs/>
                <w:szCs w:val="22"/>
              </w:rPr>
              <w:t>Technical and managerial capability</w:t>
            </w:r>
          </w:p>
        </w:tc>
        <w:tc>
          <w:tcPr>
            <w:tcW w:w="0" w:type="auto"/>
          </w:tcPr>
          <w:p w14:paraId="4DA064F0" w14:textId="68FAF351" w:rsidR="00D7284D" w:rsidRPr="0064251E" w:rsidRDefault="00A569DA" w:rsidP="00AF075D">
            <w:pPr>
              <w:jc w:val="both"/>
              <w:rPr>
                <w:rFonts w:ascii="Times New Roman" w:hAnsi="Times New Roman"/>
                <w:b/>
                <w:bCs/>
                <w:szCs w:val="22"/>
              </w:rPr>
            </w:pPr>
            <w:r w:rsidRPr="0064251E">
              <w:rPr>
                <w:rFonts w:ascii="Times New Roman" w:hAnsi="Times New Roman"/>
                <w:b/>
                <w:szCs w:val="22"/>
              </w:rPr>
              <w:t xml:space="preserve">Qualification and Experience </w:t>
            </w:r>
            <w:r>
              <w:rPr>
                <w:rFonts w:ascii="Times New Roman" w:hAnsi="Times New Roman"/>
                <w:b/>
                <w:szCs w:val="22"/>
              </w:rPr>
              <w:t>o</w:t>
            </w:r>
            <w:r w:rsidRPr="0064251E">
              <w:rPr>
                <w:rFonts w:ascii="Times New Roman" w:hAnsi="Times New Roman"/>
                <w:b/>
                <w:szCs w:val="22"/>
              </w:rPr>
              <w:t xml:space="preserve">f </w:t>
            </w:r>
            <w:r w:rsidR="005534D3">
              <w:rPr>
                <w:rFonts w:ascii="Times New Roman" w:hAnsi="Times New Roman"/>
                <w:b/>
                <w:szCs w:val="22"/>
              </w:rPr>
              <w:t xml:space="preserve">key experts </w:t>
            </w:r>
            <w:r w:rsidR="0034079C">
              <w:rPr>
                <w:rFonts w:ascii="Times New Roman" w:hAnsi="Times New Roman"/>
                <w:b/>
                <w:szCs w:val="22"/>
              </w:rPr>
              <w:lastRenderedPageBreak/>
              <w:t xml:space="preserve">(consultant and </w:t>
            </w:r>
            <w:r w:rsidR="00DD1BA7">
              <w:rPr>
                <w:rFonts w:ascii="Times New Roman" w:hAnsi="Times New Roman"/>
                <w:b/>
                <w:szCs w:val="22"/>
              </w:rPr>
              <w:t>experts</w:t>
            </w:r>
            <w:r w:rsidR="0034079C">
              <w:rPr>
                <w:rFonts w:ascii="Times New Roman" w:hAnsi="Times New Roman"/>
                <w:b/>
                <w:szCs w:val="22"/>
              </w:rPr>
              <w:t>)</w:t>
            </w:r>
          </w:p>
        </w:tc>
        <w:tc>
          <w:tcPr>
            <w:tcW w:w="0" w:type="auto"/>
          </w:tcPr>
          <w:p w14:paraId="75112E56" w14:textId="143EF096" w:rsidR="00D7284D" w:rsidRPr="0064251E" w:rsidRDefault="00D7284D" w:rsidP="00AF075D">
            <w:pPr>
              <w:jc w:val="both"/>
              <w:rPr>
                <w:rFonts w:ascii="Times New Roman" w:hAnsi="Times New Roman"/>
                <w:b/>
                <w:bCs/>
                <w:szCs w:val="22"/>
              </w:rPr>
            </w:pPr>
            <w:r w:rsidRPr="0064251E">
              <w:rPr>
                <w:rFonts w:ascii="Times New Roman" w:hAnsi="Times New Roman"/>
                <w:b/>
                <w:bCs/>
                <w:szCs w:val="22"/>
              </w:rPr>
              <w:lastRenderedPageBreak/>
              <w:t xml:space="preserve">Relevant experience </w:t>
            </w:r>
          </w:p>
        </w:tc>
        <w:tc>
          <w:tcPr>
            <w:tcW w:w="0" w:type="auto"/>
          </w:tcPr>
          <w:p w14:paraId="2F2B9AF2" w14:textId="37B9B9EE" w:rsidR="00D7284D" w:rsidRPr="0064251E" w:rsidRDefault="00D7284D" w:rsidP="00AF075D">
            <w:pPr>
              <w:jc w:val="both"/>
              <w:rPr>
                <w:rFonts w:ascii="Times New Roman" w:hAnsi="Times New Roman"/>
                <w:b/>
                <w:bCs/>
                <w:szCs w:val="22"/>
              </w:rPr>
            </w:pPr>
            <w:r w:rsidRPr="0064251E">
              <w:rPr>
                <w:rFonts w:ascii="Times New Roman" w:hAnsi="Times New Roman"/>
                <w:b/>
                <w:bCs/>
                <w:szCs w:val="22"/>
              </w:rPr>
              <w:t>If more than 8 firms are qualified, re-</w:t>
            </w:r>
            <w:r w:rsidRPr="0064251E">
              <w:rPr>
                <w:rFonts w:ascii="Times New Roman" w:hAnsi="Times New Roman"/>
                <w:b/>
                <w:bCs/>
                <w:szCs w:val="22"/>
              </w:rPr>
              <w:lastRenderedPageBreak/>
              <w:t xml:space="preserve">evaluate by weighting </w:t>
            </w:r>
            <w:r w:rsidR="00BF37CA">
              <w:rPr>
                <w:rFonts w:ascii="Times New Roman" w:hAnsi="Times New Roman"/>
                <w:b/>
                <w:bCs/>
                <w:szCs w:val="22"/>
              </w:rPr>
              <w:t>c</w:t>
            </w:r>
            <w:r w:rsidRPr="0064251E">
              <w:rPr>
                <w:rFonts w:ascii="Times New Roman" w:hAnsi="Times New Roman"/>
                <w:b/>
                <w:bCs/>
                <w:szCs w:val="22"/>
              </w:rPr>
              <w:t xml:space="preserve"> and </w:t>
            </w:r>
            <w:r w:rsidR="00BF37CA">
              <w:rPr>
                <w:rFonts w:ascii="Times New Roman" w:hAnsi="Times New Roman"/>
                <w:b/>
                <w:bCs/>
                <w:szCs w:val="22"/>
              </w:rPr>
              <w:t>e</w:t>
            </w:r>
          </w:p>
        </w:tc>
      </w:tr>
      <w:tr w:rsidR="005534D3" w:rsidRPr="0064251E" w14:paraId="3AE7D5BE" w14:textId="77777777" w:rsidTr="00D7284D">
        <w:tc>
          <w:tcPr>
            <w:tcW w:w="0" w:type="auto"/>
          </w:tcPr>
          <w:p w14:paraId="62EA5710" w14:textId="77777777" w:rsidR="00D7284D" w:rsidRPr="0064251E" w:rsidRDefault="00D7284D" w:rsidP="00AF075D">
            <w:pPr>
              <w:pStyle w:val="ListParagraph"/>
              <w:ind w:left="360"/>
              <w:jc w:val="both"/>
              <w:rPr>
                <w:rFonts w:ascii="Times New Roman" w:hAnsi="Times New Roman"/>
                <w:szCs w:val="22"/>
              </w:rPr>
            </w:pPr>
            <w:r w:rsidRPr="0064251E">
              <w:rPr>
                <w:rFonts w:ascii="Times New Roman" w:hAnsi="Times New Roman"/>
                <w:szCs w:val="22"/>
              </w:rPr>
              <w:lastRenderedPageBreak/>
              <w:t>1</w:t>
            </w:r>
          </w:p>
        </w:tc>
        <w:tc>
          <w:tcPr>
            <w:tcW w:w="0" w:type="auto"/>
          </w:tcPr>
          <w:p w14:paraId="531AF8C6" w14:textId="77777777" w:rsidR="00D7284D" w:rsidRPr="0064251E" w:rsidRDefault="00D7284D" w:rsidP="00AF075D">
            <w:pPr>
              <w:jc w:val="both"/>
              <w:rPr>
                <w:rFonts w:ascii="Times New Roman" w:hAnsi="Times New Roman"/>
                <w:szCs w:val="22"/>
              </w:rPr>
            </w:pPr>
          </w:p>
        </w:tc>
        <w:tc>
          <w:tcPr>
            <w:tcW w:w="0" w:type="auto"/>
          </w:tcPr>
          <w:p w14:paraId="4CC6965A" w14:textId="77777777" w:rsidR="00D7284D" w:rsidRPr="0064251E" w:rsidRDefault="00D7284D" w:rsidP="00AF075D">
            <w:pPr>
              <w:jc w:val="both"/>
              <w:rPr>
                <w:rFonts w:ascii="Times New Roman" w:hAnsi="Times New Roman"/>
                <w:szCs w:val="22"/>
              </w:rPr>
            </w:pPr>
          </w:p>
        </w:tc>
        <w:tc>
          <w:tcPr>
            <w:tcW w:w="0" w:type="auto"/>
          </w:tcPr>
          <w:p w14:paraId="7982CD0A" w14:textId="77777777" w:rsidR="00D7284D" w:rsidRPr="0064251E" w:rsidRDefault="00D7284D" w:rsidP="00AF075D">
            <w:pPr>
              <w:jc w:val="both"/>
              <w:rPr>
                <w:rFonts w:ascii="Times New Roman" w:hAnsi="Times New Roman"/>
                <w:szCs w:val="22"/>
              </w:rPr>
            </w:pPr>
          </w:p>
        </w:tc>
        <w:tc>
          <w:tcPr>
            <w:tcW w:w="0" w:type="auto"/>
          </w:tcPr>
          <w:p w14:paraId="697E0B7B" w14:textId="77777777" w:rsidR="00D7284D" w:rsidRPr="0064251E" w:rsidRDefault="00D7284D" w:rsidP="00AF075D">
            <w:pPr>
              <w:jc w:val="both"/>
              <w:rPr>
                <w:rFonts w:ascii="Times New Roman" w:hAnsi="Times New Roman"/>
                <w:szCs w:val="22"/>
              </w:rPr>
            </w:pPr>
          </w:p>
        </w:tc>
        <w:tc>
          <w:tcPr>
            <w:tcW w:w="0" w:type="auto"/>
          </w:tcPr>
          <w:p w14:paraId="2A00EA60" w14:textId="69D9F44D" w:rsidR="00D7284D" w:rsidRPr="0064251E" w:rsidRDefault="00D7284D" w:rsidP="00AF075D">
            <w:pPr>
              <w:jc w:val="both"/>
              <w:rPr>
                <w:rFonts w:ascii="Times New Roman" w:hAnsi="Times New Roman"/>
                <w:szCs w:val="22"/>
              </w:rPr>
            </w:pPr>
          </w:p>
        </w:tc>
        <w:tc>
          <w:tcPr>
            <w:tcW w:w="0" w:type="auto"/>
          </w:tcPr>
          <w:p w14:paraId="002C3487" w14:textId="77777777" w:rsidR="00D7284D" w:rsidRPr="0064251E" w:rsidRDefault="00D7284D" w:rsidP="00AF075D">
            <w:pPr>
              <w:jc w:val="both"/>
              <w:rPr>
                <w:rFonts w:ascii="Times New Roman" w:hAnsi="Times New Roman"/>
                <w:szCs w:val="22"/>
              </w:rPr>
            </w:pPr>
          </w:p>
        </w:tc>
      </w:tr>
      <w:tr w:rsidR="005534D3" w:rsidRPr="0064251E" w14:paraId="340C0740" w14:textId="77777777" w:rsidTr="00D7284D">
        <w:tc>
          <w:tcPr>
            <w:tcW w:w="0" w:type="auto"/>
          </w:tcPr>
          <w:p w14:paraId="6AFFA46D" w14:textId="77777777" w:rsidR="00D7284D" w:rsidRPr="0064251E" w:rsidRDefault="00D7284D" w:rsidP="00AF075D">
            <w:pPr>
              <w:pStyle w:val="ListParagraph"/>
              <w:ind w:left="360"/>
              <w:jc w:val="both"/>
              <w:rPr>
                <w:rFonts w:ascii="Times New Roman" w:hAnsi="Times New Roman"/>
                <w:szCs w:val="22"/>
              </w:rPr>
            </w:pPr>
            <w:r w:rsidRPr="0064251E">
              <w:rPr>
                <w:rFonts w:ascii="Times New Roman" w:hAnsi="Times New Roman"/>
                <w:szCs w:val="22"/>
              </w:rPr>
              <w:t>2</w:t>
            </w:r>
          </w:p>
        </w:tc>
        <w:tc>
          <w:tcPr>
            <w:tcW w:w="0" w:type="auto"/>
          </w:tcPr>
          <w:p w14:paraId="6C53DFFB" w14:textId="77777777" w:rsidR="00D7284D" w:rsidRPr="0064251E" w:rsidRDefault="00D7284D" w:rsidP="00AF075D">
            <w:pPr>
              <w:jc w:val="both"/>
              <w:rPr>
                <w:rFonts w:ascii="Times New Roman" w:hAnsi="Times New Roman"/>
                <w:szCs w:val="22"/>
              </w:rPr>
            </w:pPr>
          </w:p>
        </w:tc>
        <w:tc>
          <w:tcPr>
            <w:tcW w:w="0" w:type="auto"/>
          </w:tcPr>
          <w:p w14:paraId="68C4A016" w14:textId="77777777" w:rsidR="00D7284D" w:rsidRPr="0064251E" w:rsidRDefault="00D7284D" w:rsidP="00AF075D">
            <w:pPr>
              <w:jc w:val="both"/>
              <w:rPr>
                <w:rFonts w:ascii="Times New Roman" w:hAnsi="Times New Roman"/>
                <w:szCs w:val="22"/>
              </w:rPr>
            </w:pPr>
          </w:p>
        </w:tc>
        <w:tc>
          <w:tcPr>
            <w:tcW w:w="0" w:type="auto"/>
          </w:tcPr>
          <w:p w14:paraId="5A3E483A" w14:textId="77777777" w:rsidR="00D7284D" w:rsidRPr="0064251E" w:rsidRDefault="00D7284D" w:rsidP="00AF075D">
            <w:pPr>
              <w:jc w:val="both"/>
              <w:rPr>
                <w:rFonts w:ascii="Times New Roman" w:hAnsi="Times New Roman"/>
                <w:szCs w:val="22"/>
              </w:rPr>
            </w:pPr>
          </w:p>
        </w:tc>
        <w:tc>
          <w:tcPr>
            <w:tcW w:w="0" w:type="auto"/>
          </w:tcPr>
          <w:p w14:paraId="1C269898" w14:textId="77777777" w:rsidR="00D7284D" w:rsidRPr="0064251E" w:rsidRDefault="00D7284D" w:rsidP="00AF075D">
            <w:pPr>
              <w:jc w:val="both"/>
              <w:rPr>
                <w:rFonts w:ascii="Times New Roman" w:hAnsi="Times New Roman"/>
                <w:szCs w:val="22"/>
              </w:rPr>
            </w:pPr>
          </w:p>
        </w:tc>
        <w:tc>
          <w:tcPr>
            <w:tcW w:w="0" w:type="auto"/>
          </w:tcPr>
          <w:p w14:paraId="2265C9EA" w14:textId="2DC93C9A" w:rsidR="00D7284D" w:rsidRPr="0064251E" w:rsidRDefault="00D7284D" w:rsidP="00AF075D">
            <w:pPr>
              <w:jc w:val="both"/>
              <w:rPr>
                <w:rFonts w:ascii="Times New Roman" w:hAnsi="Times New Roman"/>
                <w:szCs w:val="22"/>
              </w:rPr>
            </w:pPr>
          </w:p>
        </w:tc>
        <w:tc>
          <w:tcPr>
            <w:tcW w:w="0" w:type="auto"/>
          </w:tcPr>
          <w:p w14:paraId="35FFDE9D" w14:textId="77777777" w:rsidR="00D7284D" w:rsidRPr="0064251E" w:rsidRDefault="00D7284D" w:rsidP="00AF075D">
            <w:pPr>
              <w:jc w:val="both"/>
              <w:rPr>
                <w:rFonts w:ascii="Times New Roman" w:hAnsi="Times New Roman"/>
                <w:szCs w:val="22"/>
              </w:rPr>
            </w:pPr>
          </w:p>
        </w:tc>
      </w:tr>
      <w:tr w:rsidR="005534D3" w:rsidRPr="0064251E" w14:paraId="1C5A3E66" w14:textId="77777777" w:rsidTr="00D7284D">
        <w:tc>
          <w:tcPr>
            <w:tcW w:w="0" w:type="auto"/>
          </w:tcPr>
          <w:p w14:paraId="4C7EF066" w14:textId="77777777" w:rsidR="00D7284D" w:rsidRPr="0064251E" w:rsidRDefault="00D7284D" w:rsidP="00AF075D">
            <w:pPr>
              <w:pStyle w:val="ListParagraph"/>
              <w:ind w:left="360"/>
              <w:jc w:val="both"/>
              <w:rPr>
                <w:rFonts w:ascii="Times New Roman" w:hAnsi="Times New Roman"/>
                <w:szCs w:val="22"/>
              </w:rPr>
            </w:pPr>
            <w:r w:rsidRPr="0064251E">
              <w:rPr>
                <w:rFonts w:ascii="Times New Roman" w:hAnsi="Times New Roman"/>
                <w:szCs w:val="22"/>
              </w:rPr>
              <w:t>3</w:t>
            </w:r>
          </w:p>
        </w:tc>
        <w:tc>
          <w:tcPr>
            <w:tcW w:w="0" w:type="auto"/>
          </w:tcPr>
          <w:p w14:paraId="3CD96434" w14:textId="77777777" w:rsidR="00D7284D" w:rsidRPr="0064251E" w:rsidRDefault="00D7284D" w:rsidP="00AF075D">
            <w:pPr>
              <w:jc w:val="both"/>
              <w:rPr>
                <w:rFonts w:ascii="Times New Roman" w:hAnsi="Times New Roman"/>
                <w:szCs w:val="22"/>
              </w:rPr>
            </w:pPr>
          </w:p>
        </w:tc>
        <w:tc>
          <w:tcPr>
            <w:tcW w:w="0" w:type="auto"/>
          </w:tcPr>
          <w:p w14:paraId="7AE5EEFC" w14:textId="77777777" w:rsidR="00D7284D" w:rsidRPr="0064251E" w:rsidRDefault="00D7284D" w:rsidP="00AF075D">
            <w:pPr>
              <w:jc w:val="both"/>
              <w:rPr>
                <w:rFonts w:ascii="Times New Roman" w:hAnsi="Times New Roman"/>
                <w:szCs w:val="22"/>
              </w:rPr>
            </w:pPr>
          </w:p>
        </w:tc>
        <w:tc>
          <w:tcPr>
            <w:tcW w:w="0" w:type="auto"/>
          </w:tcPr>
          <w:p w14:paraId="620E406B" w14:textId="77777777" w:rsidR="00D7284D" w:rsidRPr="0064251E" w:rsidRDefault="00D7284D" w:rsidP="00AF075D">
            <w:pPr>
              <w:jc w:val="both"/>
              <w:rPr>
                <w:rFonts w:ascii="Times New Roman" w:hAnsi="Times New Roman"/>
                <w:szCs w:val="22"/>
              </w:rPr>
            </w:pPr>
          </w:p>
        </w:tc>
        <w:tc>
          <w:tcPr>
            <w:tcW w:w="0" w:type="auto"/>
          </w:tcPr>
          <w:p w14:paraId="2DFD2A55" w14:textId="77777777" w:rsidR="00D7284D" w:rsidRPr="0064251E" w:rsidRDefault="00D7284D" w:rsidP="00AF075D">
            <w:pPr>
              <w:jc w:val="both"/>
              <w:rPr>
                <w:rFonts w:ascii="Times New Roman" w:hAnsi="Times New Roman"/>
                <w:szCs w:val="22"/>
              </w:rPr>
            </w:pPr>
          </w:p>
        </w:tc>
        <w:tc>
          <w:tcPr>
            <w:tcW w:w="0" w:type="auto"/>
          </w:tcPr>
          <w:p w14:paraId="57CA20E9" w14:textId="7BB01AB2" w:rsidR="00D7284D" w:rsidRPr="0064251E" w:rsidRDefault="00D7284D" w:rsidP="00AF075D">
            <w:pPr>
              <w:jc w:val="both"/>
              <w:rPr>
                <w:rFonts w:ascii="Times New Roman" w:hAnsi="Times New Roman"/>
                <w:szCs w:val="22"/>
              </w:rPr>
            </w:pPr>
          </w:p>
        </w:tc>
        <w:tc>
          <w:tcPr>
            <w:tcW w:w="0" w:type="auto"/>
          </w:tcPr>
          <w:p w14:paraId="005D74E6" w14:textId="77777777" w:rsidR="00D7284D" w:rsidRPr="0064251E" w:rsidRDefault="00D7284D" w:rsidP="00AF075D">
            <w:pPr>
              <w:jc w:val="both"/>
              <w:rPr>
                <w:rFonts w:ascii="Times New Roman" w:hAnsi="Times New Roman"/>
                <w:szCs w:val="22"/>
              </w:rPr>
            </w:pPr>
          </w:p>
        </w:tc>
      </w:tr>
    </w:tbl>
    <w:p w14:paraId="4D18944A" w14:textId="77777777" w:rsidR="00614389" w:rsidRPr="0064251E" w:rsidRDefault="00614389" w:rsidP="00AF075D">
      <w:pPr>
        <w:suppressAutoHyphens/>
        <w:jc w:val="both"/>
        <w:rPr>
          <w:rFonts w:ascii="Times New Roman" w:hAnsi="Times New Roman"/>
          <w:spacing w:val="-2"/>
          <w:szCs w:val="22"/>
        </w:rPr>
      </w:pPr>
    </w:p>
    <w:p w14:paraId="42FDBCD0" w14:textId="3D06DAC5" w:rsidR="00614389" w:rsidRPr="0064251E" w:rsidRDefault="006823D9" w:rsidP="00AF075D">
      <w:pPr>
        <w:suppressAutoHyphens/>
        <w:jc w:val="both"/>
        <w:rPr>
          <w:rFonts w:ascii="Times New Roman" w:hAnsi="Times New Roman"/>
          <w:spacing w:val="-2"/>
          <w:szCs w:val="22"/>
        </w:rPr>
      </w:pPr>
      <w:r>
        <w:rPr>
          <w:rFonts w:ascii="Times New Roman" w:hAnsi="Times New Roman"/>
          <w:iCs/>
          <w:spacing w:val="-2"/>
          <w:szCs w:val="22"/>
        </w:rPr>
        <w:t>At shortlisting, t</w:t>
      </w:r>
      <w:r w:rsidR="00614389" w:rsidRPr="0064251E">
        <w:rPr>
          <w:rFonts w:ascii="Times New Roman" w:hAnsi="Times New Roman"/>
          <w:iCs/>
          <w:spacing w:val="-2"/>
          <w:szCs w:val="22"/>
        </w:rPr>
        <w:t xml:space="preserve">he Qualifications and Experience of Key Experts shall be included </w:t>
      </w:r>
      <w:r>
        <w:rPr>
          <w:rFonts w:ascii="Times New Roman" w:hAnsi="Times New Roman"/>
          <w:iCs/>
          <w:spacing w:val="-2"/>
          <w:szCs w:val="22"/>
        </w:rPr>
        <w:t>only to th</w:t>
      </w:r>
      <w:r w:rsidR="0064744C">
        <w:rPr>
          <w:rFonts w:ascii="Times New Roman" w:hAnsi="Times New Roman"/>
          <w:iCs/>
          <w:spacing w:val="-2"/>
          <w:szCs w:val="22"/>
        </w:rPr>
        <w:t>e</w:t>
      </w:r>
      <w:r>
        <w:rPr>
          <w:rFonts w:ascii="Times New Roman" w:hAnsi="Times New Roman"/>
          <w:iCs/>
          <w:spacing w:val="-2"/>
          <w:szCs w:val="22"/>
        </w:rPr>
        <w:t xml:space="preserve"> exten</w:t>
      </w:r>
      <w:r w:rsidR="00B85AB5">
        <w:rPr>
          <w:rFonts w:ascii="Times New Roman" w:hAnsi="Times New Roman"/>
          <w:iCs/>
          <w:spacing w:val="-2"/>
          <w:szCs w:val="22"/>
        </w:rPr>
        <w:t>t s</w:t>
      </w:r>
      <w:r w:rsidR="0064744C">
        <w:rPr>
          <w:rFonts w:ascii="Times New Roman" w:hAnsi="Times New Roman"/>
          <w:iCs/>
          <w:spacing w:val="-2"/>
          <w:szCs w:val="22"/>
        </w:rPr>
        <w:t>pecified under</w:t>
      </w:r>
      <w:r w:rsidR="00B85AB5">
        <w:rPr>
          <w:rFonts w:ascii="Times New Roman" w:hAnsi="Times New Roman"/>
          <w:iCs/>
          <w:spacing w:val="-2"/>
          <w:szCs w:val="22"/>
        </w:rPr>
        <w:t xml:space="preserve"> Item </w:t>
      </w:r>
      <w:r w:rsidR="0064744C">
        <w:rPr>
          <w:rFonts w:ascii="Times New Roman" w:hAnsi="Times New Roman"/>
          <w:iCs/>
          <w:spacing w:val="-2"/>
          <w:szCs w:val="22"/>
        </w:rPr>
        <w:t>3 above</w:t>
      </w:r>
      <w:r w:rsidR="00614389" w:rsidRPr="0064251E">
        <w:rPr>
          <w:rFonts w:ascii="Times New Roman" w:hAnsi="Times New Roman"/>
          <w:iCs/>
          <w:spacing w:val="-2"/>
          <w:szCs w:val="22"/>
        </w:rPr>
        <w:t>.</w:t>
      </w:r>
      <w:r w:rsidR="00614389" w:rsidRPr="0064251E">
        <w:rPr>
          <w:rFonts w:ascii="Times New Roman" w:hAnsi="Times New Roman"/>
          <w:spacing w:val="-2"/>
          <w:szCs w:val="22"/>
        </w:rPr>
        <w:t xml:space="preserve"> </w:t>
      </w:r>
    </w:p>
    <w:p w14:paraId="1B4160EA" w14:textId="77777777" w:rsidR="00614389" w:rsidRPr="0064251E" w:rsidRDefault="00614389" w:rsidP="00AF075D">
      <w:pPr>
        <w:suppressAutoHyphens/>
        <w:jc w:val="both"/>
        <w:rPr>
          <w:rFonts w:ascii="Times New Roman" w:hAnsi="Times New Roman"/>
          <w:spacing w:val="-2"/>
          <w:szCs w:val="22"/>
        </w:rPr>
      </w:pPr>
    </w:p>
    <w:p w14:paraId="362FB352" w14:textId="77777777" w:rsidR="00614389" w:rsidRPr="0064251E" w:rsidRDefault="00614389" w:rsidP="00AF075D">
      <w:pPr>
        <w:suppressAutoHyphens/>
        <w:jc w:val="both"/>
        <w:rPr>
          <w:rFonts w:ascii="Times New Roman" w:hAnsi="Times New Roman"/>
          <w:spacing w:val="-2"/>
          <w:szCs w:val="22"/>
        </w:rPr>
      </w:pPr>
      <w:r w:rsidRPr="0064251E">
        <w:rPr>
          <w:rFonts w:ascii="Times New Roman" w:hAnsi="Times New Roman"/>
          <w:spacing w:val="-2"/>
          <w:szCs w:val="22"/>
        </w:rPr>
        <w:t xml:space="preserve">The attention of interested Consultants is drawn to Section III, paragraphs, 3.14, 3.16, and 3.17 of the World Bank’s “Procurement Regulations for IPF Borrowers” July 2016 (“Procurement Regulations”), setting forth the World Bank’s policy on conflict of interest.  </w:t>
      </w:r>
    </w:p>
    <w:p w14:paraId="5EFF211C" w14:textId="77777777" w:rsidR="00614389" w:rsidRPr="0064251E" w:rsidRDefault="00614389" w:rsidP="00AF075D">
      <w:pPr>
        <w:suppressAutoHyphens/>
        <w:jc w:val="both"/>
        <w:rPr>
          <w:rFonts w:ascii="Times New Roman" w:hAnsi="Times New Roman"/>
          <w:spacing w:val="-2"/>
          <w:szCs w:val="22"/>
        </w:rPr>
      </w:pPr>
    </w:p>
    <w:p w14:paraId="7CA62495" w14:textId="6542BE90" w:rsidR="00614389" w:rsidRPr="0064251E" w:rsidRDefault="00614389" w:rsidP="00AF075D">
      <w:pPr>
        <w:jc w:val="both"/>
        <w:rPr>
          <w:rFonts w:ascii="Times New Roman" w:hAnsi="Times New Roman"/>
          <w:szCs w:val="22"/>
        </w:rPr>
      </w:pPr>
      <w:r w:rsidRPr="0064251E">
        <w:rPr>
          <w:rFonts w:ascii="Times New Roman" w:hAnsi="Times New Roman"/>
          <w:spacing w:val="-2"/>
          <w:szCs w:val="22"/>
        </w:rPr>
        <w:t>Consultants may associate with other firms to enhance their qualifications</w:t>
      </w:r>
      <w:r w:rsidRPr="0064251E">
        <w:rPr>
          <w:rFonts w:ascii="Times New Roman" w:hAnsi="Times New Roman"/>
          <w:szCs w:val="22"/>
        </w:rPr>
        <w:t xml:space="preserve"> but should indicate clearly whether the association is in the form of a joint venture and/or a sub-consultancy. In the case of a joint venture, all the partners in the joint venture shall be jointly and severally liable for the entire contract, if selected.</w:t>
      </w:r>
      <w:r w:rsidR="007B3724">
        <w:rPr>
          <w:rFonts w:ascii="Times New Roman" w:hAnsi="Times New Roman"/>
          <w:szCs w:val="22"/>
        </w:rPr>
        <w:t xml:space="preserve"> </w:t>
      </w:r>
      <w:r w:rsidR="006C5767">
        <w:rPr>
          <w:rFonts w:ascii="Times New Roman" w:hAnsi="Times New Roman"/>
          <w:szCs w:val="22"/>
        </w:rPr>
        <w:t xml:space="preserve">Potential </w:t>
      </w:r>
      <w:r w:rsidR="00BA0471">
        <w:rPr>
          <w:rFonts w:ascii="Times New Roman" w:hAnsi="Times New Roman"/>
          <w:szCs w:val="22"/>
        </w:rPr>
        <w:t>a</w:t>
      </w:r>
      <w:r w:rsidR="007B3724">
        <w:rPr>
          <w:rFonts w:ascii="Times New Roman" w:hAnsi="Times New Roman"/>
          <w:szCs w:val="22"/>
        </w:rPr>
        <w:t>p</w:t>
      </w:r>
      <w:r w:rsidR="006C5767">
        <w:rPr>
          <w:rFonts w:ascii="Times New Roman" w:hAnsi="Times New Roman"/>
          <w:szCs w:val="22"/>
        </w:rPr>
        <w:t xml:space="preserve">plicants </w:t>
      </w:r>
      <w:r w:rsidR="00BA0471">
        <w:rPr>
          <w:rFonts w:ascii="Times New Roman" w:hAnsi="Times New Roman"/>
          <w:szCs w:val="22"/>
        </w:rPr>
        <w:t>debarred by the World Bank shall not take part in th</w:t>
      </w:r>
      <w:r w:rsidR="0087412E">
        <w:rPr>
          <w:rFonts w:ascii="Times New Roman" w:hAnsi="Times New Roman"/>
          <w:szCs w:val="22"/>
        </w:rPr>
        <w:t>e REoI.</w:t>
      </w:r>
      <w:r w:rsidR="00690D43">
        <w:rPr>
          <w:rFonts w:ascii="Times New Roman" w:hAnsi="Times New Roman"/>
          <w:szCs w:val="22"/>
        </w:rPr>
        <w:t xml:space="preserve"> Participants shall </w:t>
      </w:r>
      <w:r w:rsidR="00907BCC">
        <w:rPr>
          <w:rFonts w:ascii="Times New Roman" w:hAnsi="Times New Roman"/>
          <w:szCs w:val="22"/>
        </w:rPr>
        <w:t xml:space="preserve">unequivocally </w:t>
      </w:r>
      <w:r w:rsidR="00AF075D">
        <w:rPr>
          <w:rFonts w:ascii="Times New Roman" w:hAnsi="Times New Roman"/>
          <w:szCs w:val="22"/>
        </w:rPr>
        <w:t>state</w:t>
      </w:r>
      <w:r w:rsidR="00907BCC">
        <w:rPr>
          <w:rFonts w:ascii="Times New Roman" w:hAnsi="Times New Roman"/>
          <w:szCs w:val="22"/>
        </w:rPr>
        <w:t xml:space="preserve"> that they are not debarred from </w:t>
      </w:r>
      <w:r w:rsidR="00AF075D">
        <w:rPr>
          <w:rFonts w:ascii="Times New Roman" w:hAnsi="Times New Roman"/>
          <w:szCs w:val="22"/>
        </w:rPr>
        <w:t>participating in the World Bank tender or Requests for Proposals.</w:t>
      </w:r>
    </w:p>
    <w:p w14:paraId="0CD65A2C" w14:textId="77777777" w:rsidR="00614389" w:rsidRPr="0064251E" w:rsidRDefault="00614389" w:rsidP="00AF075D">
      <w:pPr>
        <w:suppressAutoHyphens/>
        <w:jc w:val="both"/>
        <w:rPr>
          <w:rFonts w:ascii="Times New Roman" w:hAnsi="Times New Roman"/>
          <w:spacing w:val="-2"/>
          <w:szCs w:val="22"/>
        </w:rPr>
      </w:pPr>
    </w:p>
    <w:p w14:paraId="164E0F25" w14:textId="77777777" w:rsidR="00614389" w:rsidRPr="0064251E" w:rsidRDefault="00614389" w:rsidP="00AF075D">
      <w:pPr>
        <w:suppressAutoHyphens/>
        <w:jc w:val="both"/>
        <w:rPr>
          <w:rFonts w:ascii="Times New Roman" w:hAnsi="Times New Roman"/>
          <w:spacing w:val="-2"/>
          <w:szCs w:val="22"/>
        </w:rPr>
      </w:pPr>
      <w:r w:rsidRPr="0064251E">
        <w:rPr>
          <w:rFonts w:ascii="Times New Roman" w:hAnsi="Times New Roman"/>
          <w:spacing w:val="-2"/>
          <w:szCs w:val="22"/>
        </w:rPr>
        <w:t>A Consultant will be selected in accordance with the Quality and Cost Based Selection method set out in the Procurement Regulations.</w:t>
      </w:r>
    </w:p>
    <w:p w14:paraId="4BA7CB05" w14:textId="77777777" w:rsidR="00614389" w:rsidRPr="0064251E" w:rsidRDefault="00614389" w:rsidP="00AF075D">
      <w:pPr>
        <w:suppressAutoHyphens/>
        <w:jc w:val="both"/>
        <w:rPr>
          <w:rFonts w:ascii="Times New Roman" w:hAnsi="Times New Roman"/>
          <w:spacing w:val="-2"/>
          <w:szCs w:val="22"/>
        </w:rPr>
      </w:pPr>
    </w:p>
    <w:p w14:paraId="7F244AB7" w14:textId="77777777" w:rsidR="00614389" w:rsidRPr="0064251E" w:rsidRDefault="00614389" w:rsidP="00AF075D">
      <w:pPr>
        <w:suppressAutoHyphens/>
        <w:jc w:val="both"/>
        <w:rPr>
          <w:rFonts w:ascii="Times New Roman" w:hAnsi="Times New Roman"/>
          <w:iCs/>
          <w:spacing w:val="-2"/>
          <w:szCs w:val="22"/>
        </w:rPr>
      </w:pPr>
      <w:r w:rsidRPr="0064251E">
        <w:rPr>
          <w:rFonts w:ascii="Times New Roman" w:hAnsi="Times New Roman"/>
          <w:spacing w:val="-2"/>
          <w:szCs w:val="22"/>
        </w:rPr>
        <w:t xml:space="preserve">Further information can be obtained at the address below during office hours  from </w:t>
      </w:r>
      <w:r w:rsidRPr="0064251E">
        <w:rPr>
          <w:rFonts w:ascii="Times New Roman" w:hAnsi="Times New Roman"/>
          <w:iCs/>
          <w:spacing w:val="-2"/>
          <w:szCs w:val="22"/>
        </w:rPr>
        <w:t>09:00 to 17:00 (GMT+2 time) hours.</w:t>
      </w:r>
    </w:p>
    <w:p w14:paraId="2E534EC2" w14:textId="77777777" w:rsidR="00614389" w:rsidRPr="0064251E" w:rsidRDefault="00614389" w:rsidP="00AF075D">
      <w:pPr>
        <w:suppressAutoHyphens/>
        <w:jc w:val="both"/>
        <w:rPr>
          <w:rFonts w:ascii="Times New Roman" w:hAnsi="Times New Roman"/>
          <w:iCs/>
          <w:spacing w:val="-2"/>
          <w:szCs w:val="22"/>
        </w:rPr>
      </w:pPr>
    </w:p>
    <w:p w14:paraId="4D01411E" w14:textId="3704889A" w:rsidR="00614389" w:rsidRPr="00B025D7" w:rsidRDefault="00614389" w:rsidP="00AF075D">
      <w:pPr>
        <w:suppressAutoHyphens/>
        <w:jc w:val="both"/>
        <w:rPr>
          <w:rFonts w:ascii="Times New Roman" w:hAnsi="Times New Roman"/>
          <w:b/>
          <w:bCs/>
          <w:color w:val="EE0000"/>
          <w:spacing w:val="-2"/>
          <w:szCs w:val="22"/>
        </w:rPr>
      </w:pPr>
      <w:r w:rsidRPr="0064251E">
        <w:rPr>
          <w:rFonts w:ascii="Times New Roman" w:hAnsi="Times New Roman"/>
          <w:spacing w:val="-2"/>
          <w:szCs w:val="22"/>
        </w:rPr>
        <w:t xml:space="preserve">Expressions of interest must be delivered in a written form by e-mail to the address below by </w:t>
      </w:r>
      <w:r w:rsidRPr="00B025D7">
        <w:rPr>
          <w:rFonts w:ascii="Times New Roman" w:hAnsi="Times New Roman"/>
          <w:b/>
          <w:bCs/>
          <w:color w:val="EE0000"/>
          <w:spacing w:val="-2"/>
          <w:szCs w:val="22"/>
        </w:rPr>
        <w:t>2</w:t>
      </w:r>
      <w:r w:rsidR="00F7360D" w:rsidRPr="00B025D7">
        <w:rPr>
          <w:rFonts w:ascii="Times New Roman" w:hAnsi="Times New Roman"/>
          <w:b/>
          <w:bCs/>
          <w:color w:val="EE0000"/>
          <w:spacing w:val="-2"/>
          <w:szCs w:val="22"/>
        </w:rPr>
        <w:t>0</w:t>
      </w:r>
      <w:r w:rsidRPr="00B025D7">
        <w:rPr>
          <w:rFonts w:ascii="Times New Roman" w:hAnsi="Times New Roman"/>
          <w:b/>
          <w:bCs/>
          <w:color w:val="EE0000"/>
          <w:spacing w:val="-2"/>
          <w:szCs w:val="22"/>
        </w:rPr>
        <w:t xml:space="preserve"> </w:t>
      </w:r>
      <w:r w:rsidR="00B025D7" w:rsidRPr="00B025D7">
        <w:rPr>
          <w:rFonts w:ascii="Times New Roman" w:hAnsi="Times New Roman"/>
          <w:b/>
          <w:bCs/>
          <w:color w:val="EE0000"/>
          <w:spacing w:val="-2"/>
          <w:szCs w:val="22"/>
        </w:rPr>
        <w:t>June</w:t>
      </w:r>
      <w:r w:rsidRPr="00B025D7">
        <w:rPr>
          <w:rFonts w:ascii="Times New Roman" w:hAnsi="Times New Roman"/>
          <w:b/>
          <w:bCs/>
          <w:color w:val="EE0000"/>
          <w:spacing w:val="-2"/>
          <w:szCs w:val="22"/>
        </w:rPr>
        <w:t xml:space="preserve"> 2025.</w:t>
      </w:r>
    </w:p>
    <w:p w14:paraId="442BF12B" w14:textId="77777777" w:rsidR="00614389" w:rsidRPr="0064251E" w:rsidRDefault="00614389" w:rsidP="00AF075D">
      <w:pPr>
        <w:suppressAutoHyphens/>
        <w:jc w:val="both"/>
        <w:rPr>
          <w:rFonts w:ascii="Times New Roman" w:hAnsi="Times New Roman"/>
          <w:spacing w:val="-2"/>
          <w:szCs w:val="22"/>
        </w:rPr>
      </w:pPr>
    </w:p>
    <w:p w14:paraId="64CFCD38" w14:textId="77777777" w:rsidR="00614389" w:rsidRPr="0064251E" w:rsidRDefault="00614389" w:rsidP="00AF075D">
      <w:pPr>
        <w:jc w:val="both"/>
        <w:rPr>
          <w:rFonts w:ascii="Times New Roman" w:hAnsi="Times New Roman"/>
          <w:szCs w:val="22"/>
        </w:rPr>
      </w:pPr>
      <w:r w:rsidRPr="0064251E">
        <w:rPr>
          <w:rFonts w:ascii="Times New Roman" w:hAnsi="Times New Roman"/>
          <w:szCs w:val="22"/>
        </w:rPr>
        <w:t>Mr Silver Mwesigwa</w:t>
      </w:r>
    </w:p>
    <w:p w14:paraId="1300CBF1" w14:textId="77777777" w:rsidR="00614389" w:rsidRPr="0064251E" w:rsidRDefault="00614389" w:rsidP="00AF075D">
      <w:pPr>
        <w:jc w:val="both"/>
        <w:rPr>
          <w:rFonts w:ascii="Times New Roman" w:hAnsi="Times New Roman"/>
          <w:szCs w:val="22"/>
        </w:rPr>
      </w:pPr>
      <w:r w:rsidRPr="0064251E">
        <w:rPr>
          <w:rFonts w:ascii="Times New Roman" w:hAnsi="Times New Roman"/>
          <w:szCs w:val="22"/>
        </w:rPr>
        <w:t xml:space="preserve">Head of Procurement </w:t>
      </w:r>
    </w:p>
    <w:p w14:paraId="209C93ED" w14:textId="77777777" w:rsidR="00614389" w:rsidRPr="0064251E" w:rsidRDefault="00614389" w:rsidP="00AF075D">
      <w:pPr>
        <w:jc w:val="both"/>
        <w:rPr>
          <w:rFonts w:ascii="Times New Roman" w:hAnsi="Times New Roman"/>
          <w:szCs w:val="22"/>
        </w:rPr>
      </w:pPr>
      <w:r w:rsidRPr="0064251E">
        <w:rPr>
          <w:rFonts w:ascii="Times New Roman" w:hAnsi="Times New Roman"/>
          <w:szCs w:val="22"/>
        </w:rPr>
        <w:t>Attn: Daniel Maimbo</w:t>
      </w:r>
    </w:p>
    <w:p w14:paraId="31E3A77E" w14:textId="77777777" w:rsidR="00614389" w:rsidRPr="0064251E" w:rsidRDefault="00614389" w:rsidP="00AF075D">
      <w:pPr>
        <w:jc w:val="both"/>
        <w:rPr>
          <w:rFonts w:ascii="Times New Roman" w:hAnsi="Times New Roman"/>
          <w:szCs w:val="22"/>
        </w:rPr>
      </w:pPr>
    </w:p>
    <w:p w14:paraId="059D4FB0" w14:textId="77777777" w:rsidR="00614389" w:rsidRPr="0064251E" w:rsidRDefault="00614389" w:rsidP="00AF075D">
      <w:pPr>
        <w:jc w:val="both"/>
        <w:rPr>
          <w:rFonts w:ascii="Times New Roman" w:hAnsi="Times New Roman"/>
          <w:szCs w:val="22"/>
        </w:rPr>
      </w:pPr>
      <w:r w:rsidRPr="0064251E">
        <w:rPr>
          <w:rFonts w:ascii="Times New Roman" w:hAnsi="Times New Roman"/>
          <w:szCs w:val="22"/>
        </w:rPr>
        <w:t>COMESA Centre</w:t>
      </w:r>
    </w:p>
    <w:p w14:paraId="7F06CE47" w14:textId="77777777" w:rsidR="00614389" w:rsidRPr="0064251E" w:rsidRDefault="00614389" w:rsidP="00AF075D">
      <w:pPr>
        <w:jc w:val="both"/>
        <w:rPr>
          <w:rFonts w:ascii="Times New Roman" w:hAnsi="Times New Roman"/>
          <w:szCs w:val="22"/>
        </w:rPr>
      </w:pPr>
      <w:r w:rsidRPr="0064251E">
        <w:rPr>
          <w:rFonts w:ascii="Times New Roman" w:hAnsi="Times New Roman"/>
          <w:szCs w:val="22"/>
        </w:rPr>
        <w:t>Ben Bella Road</w:t>
      </w:r>
    </w:p>
    <w:p w14:paraId="4324749A" w14:textId="77777777" w:rsidR="00614389" w:rsidRPr="0064251E" w:rsidRDefault="00614389" w:rsidP="00AF075D">
      <w:pPr>
        <w:jc w:val="both"/>
        <w:rPr>
          <w:rFonts w:ascii="Times New Roman" w:hAnsi="Times New Roman"/>
          <w:szCs w:val="22"/>
        </w:rPr>
      </w:pPr>
      <w:r w:rsidRPr="0064251E">
        <w:rPr>
          <w:rFonts w:ascii="Times New Roman" w:hAnsi="Times New Roman"/>
          <w:szCs w:val="22"/>
        </w:rPr>
        <w:t>P.O Box 30051</w:t>
      </w:r>
    </w:p>
    <w:p w14:paraId="689A06B1" w14:textId="77777777" w:rsidR="00614389" w:rsidRPr="0064251E" w:rsidRDefault="00614389" w:rsidP="00AF075D">
      <w:pPr>
        <w:jc w:val="both"/>
        <w:rPr>
          <w:rFonts w:ascii="Times New Roman" w:hAnsi="Times New Roman"/>
          <w:szCs w:val="22"/>
        </w:rPr>
      </w:pPr>
      <w:r w:rsidRPr="0064251E">
        <w:rPr>
          <w:rFonts w:ascii="Times New Roman" w:hAnsi="Times New Roman"/>
          <w:szCs w:val="22"/>
        </w:rPr>
        <w:t>LUSAKA 10101</w:t>
      </w:r>
    </w:p>
    <w:p w14:paraId="77FFB0D4" w14:textId="77777777" w:rsidR="00614389" w:rsidRPr="0064251E" w:rsidRDefault="00614389" w:rsidP="00AF075D">
      <w:pPr>
        <w:jc w:val="both"/>
        <w:rPr>
          <w:rFonts w:ascii="Times New Roman" w:hAnsi="Times New Roman"/>
          <w:szCs w:val="22"/>
        </w:rPr>
      </w:pPr>
      <w:r w:rsidRPr="0064251E">
        <w:rPr>
          <w:rFonts w:ascii="Times New Roman" w:hAnsi="Times New Roman"/>
          <w:szCs w:val="22"/>
        </w:rPr>
        <w:t>Zambia</w:t>
      </w:r>
    </w:p>
    <w:p w14:paraId="272FB0E0" w14:textId="77777777" w:rsidR="00614389" w:rsidRPr="0064251E" w:rsidRDefault="00614389" w:rsidP="00AF075D">
      <w:pPr>
        <w:jc w:val="both"/>
        <w:rPr>
          <w:rFonts w:ascii="Times New Roman" w:hAnsi="Times New Roman"/>
          <w:szCs w:val="22"/>
        </w:rPr>
      </w:pPr>
    </w:p>
    <w:p w14:paraId="6BA13E97" w14:textId="77777777" w:rsidR="00614389" w:rsidRPr="0064251E" w:rsidRDefault="00614389" w:rsidP="00AF075D">
      <w:pPr>
        <w:jc w:val="both"/>
        <w:rPr>
          <w:rFonts w:ascii="Times New Roman" w:hAnsi="Times New Roman"/>
          <w:szCs w:val="22"/>
        </w:rPr>
      </w:pPr>
      <w:r w:rsidRPr="0064251E">
        <w:rPr>
          <w:rFonts w:ascii="Times New Roman" w:hAnsi="Times New Roman"/>
          <w:szCs w:val="22"/>
        </w:rPr>
        <w:t xml:space="preserve">Telephone: +260 211 2297226/29; Web: </w:t>
      </w:r>
      <w:hyperlink r:id="rId10" w:history="1">
        <w:r w:rsidRPr="0064251E">
          <w:rPr>
            <w:rStyle w:val="Hyperlink"/>
            <w:rFonts w:ascii="Times New Roman" w:hAnsi="Times New Roman"/>
            <w:color w:val="auto"/>
            <w:szCs w:val="22"/>
          </w:rPr>
          <w:t>http://www.comesa.int</w:t>
        </w:r>
      </w:hyperlink>
      <w:r w:rsidRPr="0064251E">
        <w:rPr>
          <w:rFonts w:ascii="Times New Roman" w:hAnsi="Times New Roman"/>
          <w:szCs w:val="22"/>
          <w:u w:val="single"/>
        </w:rPr>
        <w:t xml:space="preserve"> </w:t>
      </w:r>
      <w:r w:rsidRPr="0064251E">
        <w:rPr>
          <w:rFonts w:ascii="Times New Roman" w:hAnsi="Times New Roman"/>
          <w:szCs w:val="22"/>
        </w:rPr>
        <w:t xml:space="preserve">Facsimile: +260 211 227318; </w:t>
      </w:r>
    </w:p>
    <w:p w14:paraId="23EB100F" w14:textId="77777777" w:rsidR="00614389" w:rsidRPr="0064251E" w:rsidRDefault="00614389" w:rsidP="00AF075D">
      <w:pPr>
        <w:jc w:val="both"/>
        <w:rPr>
          <w:rFonts w:ascii="Times New Roman" w:hAnsi="Times New Roman"/>
          <w:szCs w:val="22"/>
        </w:rPr>
      </w:pPr>
      <w:r w:rsidRPr="0064251E">
        <w:rPr>
          <w:rFonts w:ascii="Times New Roman" w:hAnsi="Times New Roman"/>
          <w:szCs w:val="22"/>
        </w:rPr>
        <w:t xml:space="preserve">E-mails: </w:t>
      </w:r>
      <w:hyperlink r:id="rId11" w:history="1">
        <w:r w:rsidRPr="0064251E">
          <w:rPr>
            <w:rStyle w:val="Hyperlink"/>
            <w:rFonts w:ascii="Times New Roman" w:hAnsi="Times New Roman"/>
            <w:color w:val="auto"/>
            <w:szCs w:val="22"/>
          </w:rPr>
          <w:t>S.Mwesigwa@comesa.int</w:t>
        </w:r>
      </w:hyperlink>
      <w:r w:rsidRPr="0064251E">
        <w:rPr>
          <w:rFonts w:ascii="Times New Roman" w:hAnsi="Times New Roman"/>
          <w:szCs w:val="22"/>
        </w:rPr>
        <w:t>;</w:t>
      </w:r>
    </w:p>
    <w:p w14:paraId="25A584A1" w14:textId="01A08FD0" w:rsidR="00614389" w:rsidRPr="0064251E" w:rsidRDefault="00614389" w:rsidP="00AF075D">
      <w:pPr>
        <w:pStyle w:val="Header"/>
        <w:jc w:val="both"/>
        <w:rPr>
          <w:rFonts w:ascii="Times New Roman" w:hAnsi="Times New Roman"/>
          <w:color w:val="000000" w:themeColor="text1"/>
          <w:szCs w:val="22"/>
        </w:rPr>
      </w:pPr>
      <w:r w:rsidRPr="0064251E">
        <w:rPr>
          <w:rFonts w:ascii="Times New Roman" w:hAnsi="Times New Roman"/>
          <w:szCs w:val="22"/>
        </w:rPr>
        <w:t xml:space="preserve">cc. </w:t>
      </w:r>
      <w:hyperlink r:id="rId12" w:history="1">
        <w:r w:rsidRPr="0064251E">
          <w:rPr>
            <w:rStyle w:val="Hyperlink"/>
            <w:rFonts w:ascii="Times New Roman" w:hAnsi="Times New Roman"/>
            <w:color w:val="auto"/>
            <w:szCs w:val="22"/>
          </w:rPr>
          <w:t>DMaimbo@comesa.int</w:t>
        </w:r>
      </w:hyperlink>
      <w:r w:rsidRPr="0064251E">
        <w:rPr>
          <w:rFonts w:ascii="Times New Roman" w:hAnsi="Times New Roman"/>
          <w:szCs w:val="22"/>
        </w:rPr>
        <w:t xml:space="preserve">; </w:t>
      </w:r>
      <w:hyperlink r:id="rId13" w:history="1">
        <w:r w:rsidRPr="0064251E">
          <w:rPr>
            <w:rStyle w:val="Hyperlink"/>
            <w:rFonts w:ascii="Times New Roman" w:hAnsi="Times New Roman"/>
            <w:color w:val="auto"/>
            <w:szCs w:val="22"/>
          </w:rPr>
          <w:t>procurement@comesa.int</w:t>
        </w:r>
      </w:hyperlink>
    </w:p>
    <w:sectPr w:rsidR="00614389" w:rsidRPr="0064251E" w:rsidSect="008A4AA7">
      <w:headerReference w:type="default" r:id="rId14"/>
      <w:footerReference w:type="even" r:id="rId15"/>
      <w:footerReference w:type="default" r:id="rId16"/>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373E0" w14:textId="77777777" w:rsidR="009248D0" w:rsidRPr="008753C0" w:rsidRDefault="009248D0">
      <w:r w:rsidRPr="008753C0">
        <w:separator/>
      </w:r>
    </w:p>
  </w:endnote>
  <w:endnote w:type="continuationSeparator" w:id="0">
    <w:p w14:paraId="0CC5E8D8" w14:textId="77777777" w:rsidR="009248D0" w:rsidRPr="008753C0" w:rsidRDefault="009248D0">
      <w:r w:rsidRPr="008753C0">
        <w:rPr>
          <w:sz w:val="24"/>
        </w:rPr>
        <w:t xml:space="preserve"> </w:t>
      </w:r>
    </w:p>
  </w:endnote>
  <w:endnote w:type="continuationNotice" w:id="1">
    <w:p w14:paraId="66E3E908" w14:textId="77777777" w:rsidR="009248D0" w:rsidRPr="008753C0" w:rsidRDefault="009248D0">
      <w:r w:rsidRPr="008753C0">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2325806"/>
      <w:docPartObj>
        <w:docPartGallery w:val="Page Numbers (Bottom of Page)"/>
        <w:docPartUnique/>
      </w:docPartObj>
    </w:sdtPr>
    <w:sdtContent>
      <w:sdt>
        <w:sdtPr>
          <w:id w:val="1728636285"/>
          <w:docPartObj>
            <w:docPartGallery w:val="Page Numbers (Top of Page)"/>
            <w:docPartUnique/>
          </w:docPartObj>
        </w:sdtPr>
        <w:sdtContent>
          <w:p w14:paraId="6F764092" w14:textId="15F625AF" w:rsidR="00C12D14" w:rsidRDefault="00C12D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288D23" w14:textId="77777777" w:rsidR="00C12D14" w:rsidRDefault="00C12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598093"/>
      <w:docPartObj>
        <w:docPartGallery w:val="Page Numbers (Bottom of Page)"/>
        <w:docPartUnique/>
      </w:docPartObj>
    </w:sdtPr>
    <w:sdtContent>
      <w:sdt>
        <w:sdtPr>
          <w:id w:val="201061473"/>
          <w:docPartObj>
            <w:docPartGallery w:val="Page Numbers (Top of Page)"/>
            <w:docPartUnique/>
          </w:docPartObj>
        </w:sdtPr>
        <w:sdtContent>
          <w:p w14:paraId="51BC4D3B" w14:textId="195675CA" w:rsidR="009C37EA" w:rsidRDefault="009C37E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3B36D20" w14:textId="77777777" w:rsidR="009C37EA" w:rsidRDefault="009C3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8CA25" w14:textId="77777777" w:rsidR="009248D0" w:rsidRPr="008753C0" w:rsidRDefault="009248D0">
      <w:r w:rsidRPr="008753C0">
        <w:rPr>
          <w:sz w:val="24"/>
        </w:rPr>
        <w:separator/>
      </w:r>
    </w:p>
  </w:footnote>
  <w:footnote w:type="continuationSeparator" w:id="0">
    <w:p w14:paraId="24D3ABA2" w14:textId="77777777" w:rsidR="009248D0" w:rsidRPr="008753C0" w:rsidRDefault="009248D0">
      <w:r w:rsidRPr="008753C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313C2" w14:textId="77777777" w:rsidR="009830E4" w:rsidRPr="008753C0"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EFD"/>
    <w:multiLevelType w:val="hybridMultilevel"/>
    <w:tmpl w:val="BB2E4CB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63129B"/>
    <w:multiLevelType w:val="hybridMultilevel"/>
    <w:tmpl w:val="4F804DBC"/>
    <w:lvl w:ilvl="0" w:tplc="AD9A76D2">
      <w:start w:val="1"/>
      <w:numFmt w:val="lowerLetter"/>
      <w:lvlText w:val="%1)"/>
      <w:lvlJc w:val="left"/>
      <w:rPr>
        <w:rFonts w:ascii="Arial" w:eastAsiaTheme="minorEastAsia"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951D3"/>
    <w:multiLevelType w:val="hybridMultilevel"/>
    <w:tmpl w:val="8AECFFEC"/>
    <w:lvl w:ilvl="0" w:tplc="5C861078">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BD448A"/>
    <w:multiLevelType w:val="multilevel"/>
    <w:tmpl w:val="4CCEF41A"/>
    <w:name w:val="PIM corps de texte"/>
    <w:lvl w:ilvl="0">
      <w:numFmt w:val="none"/>
      <w:lvlText w:val=""/>
      <w:lvlJc w:val="left"/>
      <w:pPr>
        <w:tabs>
          <w:tab w:val="num" w:pos="360"/>
        </w:tabs>
      </w:pPr>
    </w:lvl>
    <w:lvl w:ilvl="1">
      <w:start w:val="1"/>
      <w:numFmt w:val="decimal"/>
      <w:lvlText w:val="1.2.%2"/>
      <w:lvlJc w:val="left"/>
      <w:pPr>
        <w:tabs>
          <w:tab w:val="num" w:pos="720"/>
        </w:tabs>
        <w:ind w:left="720" w:hanging="720"/>
      </w:pPr>
      <w:rPr>
        <w:rFonts w:hint="default"/>
      </w:rPr>
    </w:lvl>
    <w:lvl w:ilvl="2">
      <w:start w:val="1"/>
      <w:numFmt w:val="decimal"/>
      <w:pStyle w:val="PIMcorpsdetexte"/>
      <w:lvlText w:val="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670577"/>
    <w:multiLevelType w:val="hybridMultilevel"/>
    <w:tmpl w:val="B2609C8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AB243DA"/>
    <w:multiLevelType w:val="multilevel"/>
    <w:tmpl w:val="73DC2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60C31"/>
    <w:multiLevelType w:val="multilevel"/>
    <w:tmpl w:val="E516FEC0"/>
    <w:lvl w:ilvl="0">
      <w:start w:val="5"/>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22B41462"/>
    <w:multiLevelType w:val="hybridMultilevel"/>
    <w:tmpl w:val="2FDC78D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9D3475E"/>
    <w:multiLevelType w:val="hybridMultilevel"/>
    <w:tmpl w:val="D02811DE"/>
    <w:lvl w:ilvl="0" w:tplc="DD00FE5C">
      <w:start w:val="3"/>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2B5D3DF3"/>
    <w:multiLevelType w:val="hybridMultilevel"/>
    <w:tmpl w:val="83D2B52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F2565A2"/>
    <w:multiLevelType w:val="hybridMultilevel"/>
    <w:tmpl w:val="71BE264C"/>
    <w:lvl w:ilvl="0" w:tplc="8DA2F7CC">
      <w:start w:val="1"/>
      <w:numFmt w:val="lowerLetter"/>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28B4BCE"/>
    <w:multiLevelType w:val="hybridMultilevel"/>
    <w:tmpl w:val="D400C02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2BC119A"/>
    <w:multiLevelType w:val="hybridMultilevel"/>
    <w:tmpl w:val="692AF372"/>
    <w:lvl w:ilvl="0" w:tplc="200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7C5C12"/>
    <w:multiLevelType w:val="hybridMultilevel"/>
    <w:tmpl w:val="2EA48F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0900D2"/>
    <w:multiLevelType w:val="hybridMultilevel"/>
    <w:tmpl w:val="622A59E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8B41AF1"/>
    <w:multiLevelType w:val="hybridMultilevel"/>
    <w:tmpl w:val="9DBCE37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E27F88"/>
    <w:multiLevelType w:val="hybridMultilevel"/>
    <w:tmpl w:val="5582D9F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215B9B"/>
    <w:multiLevelType w:val="hybridMultilevel"/>
    <w:tmpl w:val="D3A63B12"/>
    <w:lvl w:ilvl="0" w:tplc="775CA526">
      <w:start w:val="1"/>
      <w:numFmt w:val="lowerLetter"/>
      <w:lvlText w:val="(%1)"/>
      <w:lvlJc w:val="left"/>
      <w:pPr>
        <w:ind w:left="720" w:hanging="360"/>
      </w:pPr>
      <w:rPr>
        <w:rFonts w:hint="default"/>
      </w:rPr>
    </w:lvl>
    <w:lvl w:ilvl="1" w:tplc="775CA526">
      <w:start w:val="1"/>
      <w:numFmt w:val="lowerLetter"/>
      <w:lvlText w:val="(%2)"/>
      <w:lvlJc w:val="left"/>
      <w:pPr>
        <w:ind w:left="1440" w:hanging="360"/>
      </w:pPr>
      <w:rPr>
        <w:rFonts w:hint="default"/>
      </w:rPr>
    </w:lvl>
    <w:lvl w:ilvl="2" w:tplc="90D0E6C0">
      <w:start w:val="1"/>
      <w:numFmt w:val="lowerLetter"/>
      <w:lvlText w:val="%3)"/>
      <w:lvlJc w:val="left"/>
      <w:pPr>
        <w:ind w:left="2340" w:hanging="360"/>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465D44"/>
    <w:multiLevelType w:val="hybridMultilevel"/>
    <w:tmpl w:val="A66CFBB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401194"/>
    <w:multiLevelType w:val="hybridMultilevel"/>
    <w:tmpl w:val="81F4D830"/>
    <w:lvl w:ilvl="0" w:tplc="200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984EDC"/>
    <w:multiLevelType w:val="hybridMultilevel"/>
    <w:tmpl w:val="19FC2D6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D8821B3"/>
    <w:multiLevelType w:val="hybridMultilevel"/>
    <w:tmpl w:val="F8BCCDC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F257156"/>
    <w:multiLevelType w:val="hybridMultilevel"/>
    <w:tmpl w:val="9734125E"/>
    <w:lvl w:ilvl="0" w:tplc="15943F3C">
      <w:start w:val="1"/>
      <w:numFmt w:val="lowerRoman"/>
      <w:lvlText w:val="%1)"/>
      <w:lvlJc w:val="left"/>
      <w:pPr>
        <w:ind w:left="1080" w:hanging="72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13E7344"/>
    <w:multiLevelType w:val="hybridMultilevel"/>
    <w:tmpl w:val="A4CC8DA8"/>
    <w:lvl w:ilvl="0" w:tplc="1E3A02E4">
      <w:start w:val="1"/>
      <w:numFmt w:val="lowerLetter"/>
      <w:lvlText w:val="%1)"/>
      <w:lvlJc w:val="left"/>
      <w:pPr>
        <w:ind w:left="1854" w:hanging="360"/>
      </w:pPr>
      <w:rPr>
        <w:rFonts w:ascii="Arial" w:eastAsiaTheme="minorEastAsia" w:hAnsi="Arial" w:cs="Arial" w:hint="default"/>
        <w:sz w:val="24"/>
        <w:szCs w:val="24"/>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24" w15:restartNumberingAfterBreak="0">
    <w:nsid w:val="537B66AC"/>
    <w:multiLevelType w:val="hybridMultilevel"/>
    <w:tmpl w:val="45E6E5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7D255B"/>
    <w:multiLevelType w:val="multilevel"/>
    <w:tmpl w:val="B1B04E0E"/>
    <w:lvl w:ilvl="0">
      <w:start w:val="4"/>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26" w15:restartNumberingAfterBreak="0">
    <w:nsid w:val="570D5780"/>
    <w:multiLevelType w:val="hybridMultilevel"/>
    <w:tmpl w:val="0FD2547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C864E58"/>
    <w:multiLevelType w:val="hybridMultilevel"/>
    <w:tmpl w:val="B1B6031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F2E315D"/>
    <w:multiLevelType w:val="hybridMultilevel"/>
    <w:tmpl w:val="8ACC4CA0"/>
    <w:lvl w:ilvl="0" w:tplc="AE440BB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12C1157"/>
    <w:multiLevelType w:val="hybridMultilevel"/>
    <w:tmpl w:val="CDD602F0"/>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EA15F69"/>
    <w:multiLevelType w:val="hybridMultilevel"/>
    <w:tmpl w:val="295C140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31E1BDE"/>
    <w:multiLevelType w:val="hybridMultilevel"/>
    <w:tmpl w:val="924AB5C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66014C9"/>
    <w:multiLevelType w:val="hybridMultilevel"/>
    <w:tmpl w:val="5E1CB06A"/>
    <w:lvl w:ilvl="0" w:tplc="406A7F92">
      <w:start w:val="1"/>
      <w:numFmt w:val="lowerLetter"/>
      <w:lvlText w:val="%1)"/>
      <w:lvlJc w:val="left"/>
      <w:pPr>
        <w:ind w:left="720" w:hanging="360"/>
      </w:pPr>
      <w:rPr>
        <w:rFonts w:ascii="Arial" w:eastAsiaTheme="minorEastAsia" w:hAnsi="Arial" w:cs="Arial"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7CC133F"/>
    <w:multiLevelType w:val="hybridMultilevel"/>
    <w:tmpl w:val="7EDE7B12"/>
    <w:lvl w:ilvl="0" w:tplc="2000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992390B"/>
    <w:multiLevelType w:val="hybridMultilevel"/>
    <w:tmpl w:val="3370C98A"/>
    <w:lvl w:ilvl="0" w:tplc="CA9A2546">
      <w:start w:val="1"/>
      <w:numFmt w:val="upperRoman"/>
      <w:lvlText w:val="(%1)"/>
      <w:lvlJc w:val="left"/>
      <w:pPr>
        <w:ind w:left="1287" w:hanging="7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5" w15:restartNumberingAfterBreak="0">
    <w:nsid w:val="7E5E245C"/>
    <w:multiLevelType w:val="hybridMultilevel"/>
    <w:tmpl w:val="BBAAE57C"/>
    <w:lvl w:ilvl="0" w:tplc="95044050">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36" w15:restartNumberingAfterBreak="0">
    <w:nsid w:val="7F384ECB"/>
    <w:multiLevelType w:val="multilevel"/>
    <w:tmpl w:val="C770BDF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21351646">
    <w:abstractNumId w:val="4"/>
  </w:num>
  <w:num w:numId="2" w16cid:durableId="705449872">
    <w:abstractNumId w:val="12"/>
  </w:num>
  <w:num w:numId="3" w16cid:durableId="994916808">
    <w:abstractNumId w:val="15"/>
  </w:num>
  <w:num w:numId="4" w16cid:durableId="519315142">
    <w:abstractNumId w:val="17"/>
  </w:num>
  <w:num w:numId="5" w16cid:durableId="747650119">
    <w:abstractNumId w:val="5"/>
  </w:num>
  <w:num w:numId="6" w16cid:durableId="436408710">
    <w:abstractNumId w:val="28"/>
  </w:num>
  <w:num w:numId="7" w16cid:durableId="1045642715">
    <w:abstractNumId w:val="13"/>
  </w:num>
  <w:num w:numId="8" w16cid:durableId="1896819183">
    <w:abstractNumId w:val="22"/>
  </w:num>
  <w:num w:numId="9" w16cid:durableId="317922991">
    <w:abstractNumId w:val="3"/>
  </w:num>
  <w:num w:numId="10" w16cid:durableId="1636830041">
    <w:abstractNumId w:val="24"/>
  </w:num>
  <w:num w:numId="11" w16cid:durableId="2075006991">
    <w:abstractNumId w:val="31"/>
  </w:num>
  <w:num w:numId="12" w16cid:durableId="1202742760">
    <w:abstractNumId w:val="26"/>
  </w:num>
  <w:num w:numId="13" w16cid:durableId="1792816844">
    <w:abstractNumId w:val="9"/>
  </w:num>
  <w:num w:numId="14" w16cid:durableId="1924796119">
    <w:abstractNumId w:val="30"/>
  </w:num>
  <w:num w:numId="15" w16cid:durableId="1746410838">
    <w:abstractNumId w:val="0"/>
  </w:num>
  <w:num w:numId="16" w16cid:durableId="258758875">
    <w:abstractNumId w:val="33"/>
  </w:num>
  <w:num w:numId="17" w16cid:durableId="402028863">
    <w:abstractNumId w:val="7"/>
  </w:num>
  <w:num w:numId="18" w16cid:durableId="1555433454">
    <w:abstractNumId w:val="27"/>
  </w:num>
  <w:num w:numId="19" w16cid:durableId="47389258">
    <w:abstractNumId w:val="16"/>
  </w:num>
  <w:num w:numId="20" w16cid:durableId="998267932">
    <w:abstractNumId w:val="19"/>
  </w:num>
  <w:num w:numId="21" w16cid:durableId="569391750">
    <w:abstractNumId w:val="11"/>
  </w:num>
  <w:num w:numId="22" w16cid:durableId="1956449579">
    <w:abstractNumId w:val="14"/>
  </w:num>
  <w:num w:numId="23" w16cid:durableId="97681324">
    <w:abstractNumId w:val="21"/>
  </w:num>
  <w:num w:numId="24" w16cid:durableId="1836728753">
    <w:abstractNumId w:val="18"/>
  </w:num>
  <w:num w:numId="25" w16cid:durableId="944918313">
    <w:abstractNumId w:val="29"/>
  </w:num>
  <w:num w:numId="26" w16cid:durableId="2000769961">
    <w:abstractNumId w:val="36"/>
  </w:num>
  <w:num w:numId="27" w16cid:durableId="1444806849">
    <w:abstractNumId w:val="20"/>
  </w:num>
  <w:num w:numId="28" w16cid:durableId="1734812645">
    <w:abstractNumId w:val="1"/>
  </w:num>
  <w:num w:numId="29" w16cid:durableId="863056883">
    <w:abstractNumId w:val="32"/>
  </w:num>
  <w:num w:numId="30" w16cid:durableId="1679766946">
    <w:abstractNumId w:val="23"/>
  </w:num>
  <w:num w:numId="31" w16cid:durableId="451706150">
    <w:abstractNumId w:val="10"/>
  </w:num>
  <w:num w:numId="32" w16cid:durableId="1737388915">
    <w:abstractNumId w:val="25"/>
  </w:num>
  <w:num w:numId="33" w16cid:durableId="1550533148">
    <w:abstractNumId w:val="6"/>
  </w:num>
  <w:num w:numId="34" w16cid:durableId="804930163">
    <w:abstractNumId w:val="34"/>
  </w:num>
  <w:num w:numId="35" w16cid:durableId="274488398">
    <w:abstractNumId w:val="8"/>
  </w:num>
  <w:num w:numId="36" w16cid:durableId="2070414727">
    <w:abstractNumId w:val="35"/>
  </w:num>
  <w:num w:numId="37" w16cid:durableId="2080247261">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5792"/>
    <w:rsid w:val="0001265D"/>
    <w:rsid w:val="000209E1"/>
    <w:rsid w:val="00021C94"/>
    <w:rsid w:val="00021F9A"/>
    <w:rsid w:val="00026BA1"/>
    <w:rsid w:val="000327CF"/>
    <w:rsid w:val="00037BDC"/>
    <w:rsid w:val="000447BE"/>
    <w:rsid w:val="00044B89"/>
    <w:rsid w:val="0007139E"/>
    <w:rsid w:val="00073F9C"/>
    <w:rsid w:val="00074E3C"/>
    <w:rsid w:val="000805F9"/>
    <w:rsid w:val="00095418"/>
    <w:rsid w:val="000965D9"/>
    <w:rsid w:val="000A4184"/>
    <w:rsid w:val="000B153C"/>
    <w:rsid w:val="000B15AD"/>
    <w:rsid w:val="000B3D69"/>
    <w:rsid w:val="000C0A33"/>
    <w:rsid w:val="000C0EC0"/>
    <w:rsid w:val="000C4041"/>
    <w:rsid w:val="000C4EFB"/>
    <w:rsid w:val="000E2C0C"/>
    <w:rsid w:val="000E5052"/>
    <w:rsid w:val="00107CC6"/>
    <w:rsid w:val="00115438"/>
    <w:rsid w:val="001233B8"/>
    <w:rsid w:val="001234D9"/>
    <w:rsid w:val="00131451"/>
    <w:rsid w:val="00137802"/>
    <w:rsid w:val="00137C53"/>
    <w:rsid w:val="00144536"/>
    <w:rsid w:val="00146C39"/>
    <w:rsid w:val="00146D68"/>
    <w:rsid w:val="00146E2C"/>
    <w:rsid w:val="00156714"/>
    <w:rsid w:val="001676BF"/>
    <w:rsid w:val="00175E7F"/>
    <w:rsid w:val="00176C39"/>
    <w:rsid w:val="00184FA9"/>
    <w:rsid w:val="001876DC"/>
    <w:rsid w:val="001906CB"/>
    <w:rsid w:val="001921A2"/>
    <w:rsid w:val="00196614"/>
    <w:rsid w:val="0019662F"/>
    <w:rsid w:val="001B0D84"/>
    <w:rsid w:val="001B253E"/>
    <w:rsid w:val="001B4710"/>
    <w:rsid w:val="001C4752"/>
    <w:rsid w:val="001C643C"/>
    <w:rsid w:val="001D663A"/>
    <w:rsid w:val="001D70EB"/>
    <w:rsid w:val="001D7C4E"/>
    <w:rsid w:val="001E2AE1"/>
    <w:rsid w:val="001F0D23"/>
    <w:rsid w:val="001F6A93"/>
    <w:rsid w:val="001F6B52"/>
    <w:rsid w:val="0020474B"/>
    <w:rsid w:val="002174CB"/>
    <w:rsid w:val="00227AD8"/>
    <w:rsid w:val="00237C94"/>
    <w:rsid w:val="002423FC"/>
    <w:rsid w:val="0025355B"/>
    <w:rsid w:val="002616AB"/>
    <w:rsid w:val="00266F54"/>
    <w:rsid w:val="002727A9"/>
    <w:rsid w:val="002807D7"/>
    <w:rsid w:val="00280947"/>
    <w:rsid w:val="002809A8"/>
    <w:rsid w:val="0028289B"/>
    <w:rsid w:val="002839A0"/>
    <w:rsid w:val="0028625D"/>
    <w:rsid w:val="00296BA6"/>
    <w:rsid w:val="002A6BF0"/>
    <w:rsid w:val="002B2DA2"/>
    <w:rsid w:val="002C2416"/>
    <w:rsid w:val="002C2A92"/>
    <w:rsid w:val="002C4377"/>
    <w:rsid w:val="002D4237"/>
    <w:rsid w:val="002D4269"/>
    <w:rsid w:val="002F64EC"/>
    <w:rsid w:val="003106FD"/>
    <w:rsid w:val="00311068"/>
    <w:rsid w:val="00313144"/>
    <w:rsid w:val="00313C80"/>
    <w:rsid w:val="00314314"/>
    <w:rsid w:val="00315D42"/>
    <w:rsid w:val="00326875"/>
    <w:rsid w:val="00332222"/>
    <w:rsid w:val="0033227D"/>
    <w:rsid w:val="0034079C"/>
    <w:rsid w:val="00344326"/>
    <w:rsid w:val="00344768"/>
    <w:rsid w:val="00350E53"/>
    <w:rsid w:val="0035546A"/>
    <w:rsid w:val="00357959"/>
    <w:rsid w:val="00357DE4"/>
    <w:rsid w:val="00360FB0"/>
    <w:rsid w:val="00365689"/>
    <w:rsid w:val="00366847"/>
    <w:rsid w:val="003705D5"/>
    <w:rsid w:val="00372355"/>
    <w:rsid w:val="00375B0F"/>
    <w:rsid w:val="003811A5"/>
    <w:rsid w:val="003827A7"/>
    <w:rsid w:val="003841BC"/>
    <w:rsid w:val="00384582"/>
    <w:rsid w:val="00386559"/>
    <w:rsid w:val="00394CE1"/>
    <w:rsid w:val="00396B02"/>
    <w:rsid w:val="003A38C5"/>
    <w:rsid w:val="003B0ADD"/>
    <w:rsid w:val="003B5BFF"/>
    <w:rsid w:val="003C59FF"/>
    <w:rsid w:val="003C7439"/>
    <w:rsid w:val="003D19FC"/>
    <w:rsid w:val="003D4F63"/>
    <w:rsid w:val="003E166E"/>
    <w:rsid w:val="003E3148"/>
    <w:rsid w:val="003E6057"/>
    <w:rsid w:val="003E666B"/>
    <w:rsid w:val="003E7E61"/>
    <w:rsid w:val="004011E2"/>
    <w:rsid w:val="004019F6"/>
    <w:rsid w:val="00410F02"/>
    <w:rsid w:val="00420703"/>
    <w:rsid w:val="0042310A"/>
    <w:rsid w:val="00427F78"/>
    <w:rsid w:val="00432D20"/>
    <w:rsid w:val="00432F8A"/>
    <w:rsid w:val="00433276"/>
    <w:rsid w:val="00433E5E"/>
    <w:rsid w:val="00433EED"/>
    <w:rsid w:val="00436995"/>
    <w:rsid w:val="00446503"/>
    <w:rsid w:val="00447B7B"/>
    <w:rsid w:val="0045619F"/>
    <w:rsid w:val="004735A5"/>
    <w:rsid w:val="00484AF7"/>
    <w:rsid w:val="0048683E"/>
    <w:rsid w:val="004941BC"/>
    <w:rsid w:val="004A2664"/>
    <w:rsid w:val="004A5E02"/>
    <w:rsid w:val="004A6996"/>
    <w:rsid w:val="004A74BD"/>
    <w:rsid w:val="004B7BE6"/>
    <w:rsid w:val="004C2C3B"/>
    <w:rsid w:val="004C3F92"/>
    <w:rsid w:val="004C6E21"/>
    <w:rsid w:val="004D0C1A"/>
    <w:rsid w:val="004D32B9"/>
    <w:rsid w:val="004D3BEA"/>
    <w:rsid w:val="004E1A83"/>
    <w:rsid w:val="004E4B3A"/>
    <w:rsid w:val="004E721D"/>
    <w:rsid w:val="004F06BA"/>
    <w:rsid w:val="00502090"/>
    <w:rsid w:val="00504F03"/>
    <w:rsid w:val="00505BA3"/>
    <w:rsid w:val="00510E8C"/>
    <w:rsid w:val="00512A69"/>
    <w:rsid w:val="00516556"/>
    <w:rsid w:val="005224B3"/>
    <w:rsid w:val="0053112B"/>
    <w:rsid w:val="00532C4D"/>
    <w:rsid w:val="005374F0"/>
    <w:rsid w:val="00541BBF"/>
    <w:rsid w:val="00543C72"/>
    <w:rsid w:val="00544AC9"/>
    <w:rsid w:val="00547D08"/>
    <w:rsid w:val="005534D3"/>
    <w:rsid w:val="00561114"/>
    <w:rsid w:val="00567A13"/>
    <w:rsid w:val="005770F0"/>
    <w:rsid w:val="00583848"/>
    <w:rsid w:val="00593053"/>
    <w:rsid w:val="00593608"/>
    <w:rsid w:val="005A0276"/>
    <w:rsid w:val="005A2481"/>
    <w:rsid w:val="005A5960"/>
    <w:rsid w:val="005A74D9"/>
    <w:rsid w:val="005B7B4D"/>
    <w:rsid w:val="005C0433"/>
    <w:rsid w:val="005C19F9"/>
    <w:rsid w:val="005D0B2E"/>
    <w:rsid w:val="005D0D32"/>
    <w:rsid w:val="005D3E9A"/>
    <w:rsid w:val="005D4C7A"/>
    <w:rsid w:val="006024DE"/>
    <w:rsid w:val="006057F5"/>
    <w:rsid w:val="00614389"/>
    <w:rsid w:val="006228C6"/>
    <w:rsid w:val="0064251E"/>
    <w:rsid w:val="00642A77"/>
    <w:rsid w:val="00642AA4"/>
    <w:rsid w:val="00647437"/>
    <w:rsid w:val="0064744C"/>
    <w:rsid w:val="0065043E"/>
    <w:rsid w:val="00657E67"/>
    <w:rsid w:val="006610EB"/>
    <w:rsid w:val="00664D50"/>
    <w:rsid w:val="00667360"/>
    <w:rsid w:val="00670C17"/>
    <w:rsid w:val="00677F95"/>
    <w:rsid w:val="006823D9"/>
    <w:rsid w:val="00684CD1"/>
    <w:rsid w:val="00684E8F"/>
    <w:rsid w:val="00684F2D"/>
    <w:rsid w:val="0069031C"/>
    <w:rsid w:val="00690D43"/>
    <w:rsid w:val="0069437A"/>
    <w:rsid w:val="00696233"/>
    <w:rsid w:val="006A2D12"/>
    <w:rsid w:val="006A3548"/>
    <w:rsid w:val="006A5862"/>
    <w:rsid w:val="006A5CFE"/>
    <w:rsid w:val="006A6237"/>
    <w:rsid w:val="006B39FD"/>
    <w:rsid w:val="006C323F"/>
    <w:rsid w:val="006C4B19"/>
    <w:rsid w:val="006C5767"/>
    <w:rsid w:val="006C68DC"/>
    <w:rsid w:val="006C79A7"/>
    <w:rsid w:val="006D6898"/>
    <w:rsid w:val="006E2E92"/>
    <w:rsid w:val="006E5508"/>
    <w:rsid w:val="006F32C4"/>
    <w:rsid w:val="006F3706"/>
    <w:rsid w:val="007027AD"/>
    <w:rsid w:val="00702D8B"/>
    <w:rsid w:val="007107E5"/>
    <w:rsid w:val="00714F13"/>
    <w:rsid w:val="00715A5D"/>
    <w:rsid w:val="00720F34"/>
    <w:rsid w:val="00723226"/>
    <w:rsid w:val="0072436F"/>
    <w:rsid w:val="00724703"/>
    <w:rsid w:val="00726275"/>
    <w:rsid w:val="00726280"/>
    <w:rsid w:val="0074535F"/>
    <w:rsid w:val="00745688"/>
    <w:rsid w:val="00754AB3"/>
    <w:rsid w:val="00764DEA"/>
    <w:rsid w:val="00765FE8"/>
    <w:rsid w:val="00773B7D"/>
    <w:rsid w:val="00782C14"/>
    <w:rsid w:val="00785CA1"/>
    <w:rsid w:val="00795DC9"/>
    <w:rsid w:val="007A3BF4"/>
    <w:rsid w:val="007A604E"/>
    <w:rsid w:val="007B3724"/>
    <w:rsid w:val="007D59F6"/>
    <w:rsid w:val="007E1085"/>
    <w:rsid w:val="007F3E07"/>
    <w:rsid w:val="00802484"/>
    <w:rsid w:val="00802B36"/>
    <w:rsid w:val="00805A6E"/>
    <w:rsid w:val="00811573"/>
    <w:rsid w:val="008137DB"/>
    <w:rsid w:val="008174CB"/>
    <w:rsid w:val="00817EDB"/>
    <w:rsid w:val="00823CB1"/>
    <w:rsid w:val="00825B5C"/>
    <w:rsid w:val="00831BA6"/>
    <w:rsid w:val="0083275E"/>
    <w:rsid w:val="0083317D"/>
    <w:rsid w:val="00833218"/>
    <w:rsid w:val="00843AA2"/>
    <w:rsid w:val="00851248"/>
    <w:rsid w:val="008614CA"/>
    <w:rsid w:val="0087412E"/>
    <w:rsid w:val="008753C0"/>
    <w:rsid w:val="00876ABF"/>
    <w:rsid w:val="00881570"/>
    <w:rsid w:val="0088249D"/>
    <w:rsid w:val="00883247"/>
    <w:rsid w:val="00886085"/>
    <w:rsid w:val="00890D32"/>
    <w:rsid w:val="008929AC"/>
    <w:rsid w:val="0089486B"/>
    <w:rsid w:val="00896E14"/>
    <w:rsid w:val="008A4AA7"/>
    <w:rsid w:val="008B7647"/>
    <w:rsid w:val="008C1EBB"/>
    <w:rsid w:val="008C1FA6"/>
    <w:rsid w:val="008C2EF5"/>
    <w:rsid w:val="008D38F1"/>
    <w:rsid w:val="008D4D78"/>
    <w:rsid w:val="008E1FB1"/>
    <w:rsid w:val="008E4B6E"/>
    <w:rsid w:val="008F0669"/>
    <w:rsid w:val="008F147F"/>
    <w:rsid w:val="008F1C4B"/>
    <w:rsid w:val="008F2097"/>
    <w:rsid w:val="008F2734"/>
    <w:rsid w:val="00907BCC"/>
    <w:rsid w:val="0091416D"/>
    <w:rsid w:val="00916E24"/>
    <w:rsid w:val="00920AF2"/>
    <w:rsid w:val="00921063"/>
    <w:rsid w:val="0092341D"/>
    <w:rsid w:val="009248D0"/>
    <w:rsid w:val="0092546E"/>
    <w:rsid w:val="00930BCA"/>
    <w:rsid w:val="00930D65"/>
    <w:rsid w:val="00945686"/>
    <w:rsid w:val="00952CDB"/>
    <w:rsid w:val="00961A52"/>
    <w:rsid w:val="00961CE1"/>
    <w:rsid w:val="0096218D"/>
    <w:rsid w:val="0096772E"/>
    <w:rsid w:val="009758C5"/>
    <w:rsid w:val="00977B47"/>
    <w:rsid w:val="009830E4"/>
    <w:rsid w:val="00985EC0"/>
    <w:rsid w:val="00987427"/>
    <w:rsid w:val="00996C17"/>
    <w:rsid w:val="00997FB6"/>
    <w:rsid w:val="009A3C1D"/>
    <w:rsid w:val="009A4F17"/>
    <w:rsid w:val="009A68A1"/>
    <w:rsid w:val="009A7D21"/>
    <w:rsid w:val="009B1466"/>
    <w:rsid w:val="009B52D0"/>
    <w:rsid w:val="009C15F6"/>
    <w:rsid w:val="009C37EA"/>
    <w:rsid w:val="009C3C43"/>
    <w:rsid w:val="009C747E"/>
    <w:rsid w:val="009D5ACD"/>
    <w:rsid w:val="009E0560"/>
    <w:rsid w:val="009E2B52"/>
    <w:rsid w:val="009F25ED"/>
    <w:rsid w:val="009F68D4"/>
    <w:rsid w:val="00A00DBC"/>
    <w:rsid w:val="00A0260D"/>
    <w:rsid w:val="00A05A45"/>
    <w:rsid w:val="00A10171"/>
    <w:rsid w:val="00A10DA9"/>
    <w:rsid w:val="00A1120F"/>
    <w:rsid w:val="00A12757"/>
    <w:rsid w:val="00A13296"/>
    <w:rsid w:val="00A2274C"/>
    <w:rsid w:val="00A506BF"/>
    <w:rsid w:val="00A51E99"/>
    <w:rsid w:val="00A52698"/>
    <w:rsid w:val="00A5308B"/>
    <w:rsid w:val="00A569DA"/>
    <w:rsid w:val="00A76926"/>
    <w:rsid w:val="00A7745D"/>
    <w:rsid w:val="00A90CEA"/>
    <w:rsid w:val="00A90DFA"/>
    <w:rsid w:val="00A93126"/>
    <w:rsid w:val="00A9451E"/>
    <w:rsid w:val="00AA1C97"/>
    <w:rsid w:val="00AA5991"/>
    <w:rsid w:val="00AA62A6"/>
    <w:rsid w:val="00AA7993"/>
    <w:rsid w:val="00AB2554"/>
    <w:rsid w:val="00AB2D29"/>
    <w:rsid w:val="00AB71C1"/>
    <w:rsid w:val="00AC2862"/>
    <w:rsid w:val="00AC380A"/>
    <w:rsid w:val="00AC58AC"/>
    <w:rsid w:val="00AC60FA"/>
    <w:rsid w:val="00AC75BF"/>
    <w:rsid w:val="00AD206A"/>
    <w:rsid w:val="00AD59B0"/>
    <w:rsid w:val="00AF075D"/>
    <w:rsid w:val="00AF0B90"/>
    <w:rsid w:val="00B025D7"/>
    <w:rsid w:val="00B06809"/>
    <w:rsid w:val="00B10FB3"/>
    <w:rsid w:val="00B141C4"/>
    <w:rsid w:val="00B20153"/>
    <w:rsid w:val="00B230CC"/>
    <w:rsid w:val="00B24EC8"/>
    <w:rsid w:val="00B26737"/>
    <w:rsid w:val="00B32EE9"/>
    <w:rsid w:val="00B3630A"/>
    <w:rsid w:val="00B40834"/>
    <w:rsid w:val="00B42DD5"/>
    <w:rsid w:val="00B432EF"/>
    <w:rsid w:val="00B6234A"/>
    <w:rsid w:val="00B62AC6"/>
    <w:rsid w:val="00B6796E"/>
    <w:rsid w:val="00B70FC7"/>
    <w:rsid w:val="00B8255F"/>
    <w:rsid w:val="00B83B38"/>
    <w:rsid w:val="00B85AB5"/>
    <w:rsid w:val="00BA0471"/>
    <w:rsid w:val="00BA3586"/>
    <w:rsid w:val="00BA4299"/>
    <w:rsid w:val="00BA48DC"/>
    <w:rsid w:val="00BB5675"/>
    <w:rsid w:val="00BB6921"/>
    <w:rsid w:val="00BC1BB9"/>
    <w:rsid w:val="00BC268D"/>
    <w:rsid w:val="00BC705E"/>
    <w:rsid w:val="00BD0707"/>
    <w:rsid w:val="00BD14B2"/>
    <w:rsid w:val="00BD1EE6"/>
    <w:rsid w:val="00BD2801"/>
    <w:rsid w:val="00BD6CBC"/>
    <w:rsid w:val="00BE1E62"/>
    <w:rsid w:val="00BE4556"/>
    <w:rsid w:val="00BF0EE5"/>
    <w:rsid w:val="00BF37CA"/>
    <w:rsid w:val="00BF3C50"/>
    <w:rsid w:val="00BF42F5"/>
    <w:rsid w:val="00BF5765"/>
    <w:rsid w:val="00C02385"/>
    <w:rsid w:val="00C03AA3"/>
    <w:rsid w:val="00C0612E"/>
    <w:rsid w:val="00C1018A"/>
    <w:rsid w:val="00C119DC"/>
    <w:rsid w:val="00C12D14"/>
    <w:rsid w:val="00C221B7"/>
    <w:rsid w:val="00C24DF1"/>
    <w:rsid w:val="00C254F3"/>
    <w:rsid w:val="00C27D25"/>
    <w:rsid w:val="00C34C5D"/>
    <w:rsid w:val="00C41345"/>
    <w:rsid w:val="00C4320C"/>
    <w:rsid w:val="00C5278C"/>
    <w:rsid w:val="00C53FE5"/>
    <w:rsid w:val="00C55D76"/>
    <w:rsid w:val="00C64E9D"/>
    <w:rsid w:val="00C70D43"/>
    <w:rsid w:val="00C710A3"/>
    <w:rsid w:val="00C77C77"/>
    <w:rsid w:val="00C82B7E"/>
    <w:rsid w:val="00C84DE3"/>
    <w:rsid w:val="00C85CA1"/>
    <w:rsid w:val="00C86F84"/>
    <w:rsid w:val="00C94C76"/>
    <w:rsid w:val="00C96B94"/>
    <w:rsid w:val="00CA3A9D"/>
    <w:rsid w:val="00CA4473"/>
    <w:rsid w:val="00CA5AFA"/>
    <w:rsid w:val="00CB788A"/>
    <w:rsid w:val="00CC3722"/>
    <w:rsid w:val="00CC7B53"/>
    <w:rsid w:val="00CD158A"/>
    <w:rsid w:val="00CD1746"/>
    <w:rsid w:val="00CD4834"/>
    <w:rsid w:val="00CE7F3C"/>
    <w:rsid w:val="00CF7465"/>
    <w:rsid w:val="00D01C3B"/>
    <w:rsid w:val="00D023BF"/>
    <w:rsid w:val="00D12616"/>
    <w:rsid w:val="00D13FE6"/>
    <w:rsid w:val="00D24256"/>
    <w:rsid w:val="00D24F28"/>
    <w:rsid w:val="00D257CF"/>
    <w:rsid w:val="00D277FA"/>
    <w:rsid w:val="00D33E03"/>
    <w:rsid w:val="00D35A53"/>
    <w:rsid w:val="00D36504"/>
    <w:rsid w:val="00D50A8B"/>
    <w:rsid w:val="00D51573"/>
    <w:rsid w:val="00D51793"/>
    <w:rsid w:val="00D533BC"/>
    <w:rsid w:val="00D537FF"/>
    <w:rsid w:val="00D6084E"/>
    <w:rsid w:val="00D61499"/>
    <w:rsid w:val="00D63446"/>
    <w:rsid w:val="00D65374"/>
    <w:rsid w:val="00D66483"/>
    <w:rsid w:val="00D7284D"/>
    <w:rsid w:val="00D769CF"/>
    <w:rsid w:val="00D8414F"/>
    <w:rsid w:val="00D9093E"/>
    <w:rsid w:val="00D949C1"/>
    <w:rsid w:val="00D952AE"/>
    <w:rsid w:val="00DA15DD"/>
    <w:rsid w:val="00DB5E57"/>
    <w:rsid w:val="00DC520C"/>
    <w:rsid w:val="00DC720E"/>
    <w:rsid w:val="00DD0503"/>
    <w:rsid w:val="00DD1BA7"/>
    <w:rsid w:val="00DD7362"/>
    <w:rsid w:val="00DE3009"/>
    <w:rsid w:val="00DE540A"/>
    <w:rsid w:val="00DF4F57"/>
    <w:rsid w:val="00E07E32"/>
    <w:rsid w:val="00E13D1A"/>
    <w:rsid w:val="00E15FE8"/>
    <w:rsid w:val="00E16AB3"/>
    <w:rsid w:val="00E20A4F"/>
    <w:rsid w:val="00E2185E"/>
    <w:rsid w:val="00E22646"/>
    <w:rsid w:val="00E31D52"/>
    <w:rsid w:val="00E4004A"/>
    <w:rsid w:val="00E53EA2"/>
    <w:rsid w:val="00E540A5"/>
    <w:rsid w:val="00E54176"/>
    <w:rsid w:val="00E61C93"/>
    <w:rsid w:val="00E62DE5"/>
    <w:rsid w:val="00E67257"/>
    <w:rsid w:val="00E73C96"/>
    <w:rsid w:val="00E74725"/>
    <w:rsid w:val="00E82429"/>
    <w:rsid w:val="00E91D30"/>
    <w:rsid w:val="00E9593F"/>
    <w:rsid w:val="00EA1D5B"/>
    <w:rsid w:val="00EA2145"/>
    <w:rsid w:val="00EA6521"/>
    <w:rsid w:val="00EA705B"/>
    <w:rsid w:val="00EB5460"/>
    <w:rsid w:val="00EC3338"/>
    <w:rsid w:val="00EC50B8"/>
    <w:rsid w:val="00ED056E"/>
    <w:rsid w:val="00ED085E"/>
    <w:rsid w:val="00ED300A"/>
    <w:rsid w:val="00ED636E"/>
    <w:rsid w:val="00ED6956"/>
    <w:rsid w:val="00ED6DDA"/>
    <w:rsid w:val="00EE7A2F"/>
    <w:rsid w:val="00EE7D5D"/>
    <w:rsid w:val="00EF01C6"/>
    <w:rsid w:val="00EF35D2"/>
    <w:rsid w:val="00EF5F34"/>
    <w:rsid w:val="00EF7921"/>
    <w:rsid w:val="00F01852"/>
    <w:rsid w:val="00F15527"/>
    <w:rsid w:val="00F1703F"/>
    <w:rsid w:val="00F17486"/>
    <w:rsid w:val="00F26DF1"/>
    <w:rsid w:val="00F331A7"/>
    <w:rsid w:val="00F376E4"/>
    <w:rsid w:val="00F445BB"/>
    <w:rsid w:val="00F5214A"/>
    <w:rsid w:val="00F551FD"/>
    <w:rsid w:val="00F6097F"/>
    <w:rsid w:val="00F63325"/>
    <w:rsid w:val="00F6431E"/>
    <w:rsid w:val="00F67564"/>
    <w:rsid w:val="00F7360D"/>
    <w:rsid w:val="00F7496B"/>
    <w:rsid w:val="00F76498"/>
    <w:rsid w:val="00F90F26"/>
    <w:rsid w:val="00FA0D04"/>
    <w:rsid w:val="00FA5AC7"/>
    <w:rsid w:val="00FA6869"/>
    <w:rsid w:val="00FB44A0"/>
    <w:rsid w:val="00FB4D77"/>
    <w:rsid w:val="00FB74BB"/>
    <w:rsid w:val="00FC333A"/>
    <w:rsid w:val="00FC50BC"/>
    <w:rsid w:val="00FD6A5D"/>
    <w:rsid w:val="00FE28E4"/>
    <w:rsid w:val="00FF00E5"/>
    <w:rsid w:val="00FF1A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1B85B"/>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lang w:val="en-GB"/>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link w:val="Heading4Char"/>
    <w:qFormat/>
    <w:rsid w:val="008A4AA7"/>
    <w:pPr>
      <w:keepNext/>
      <w:keepLines/>
      <w:tabs>
        <w:tab w:val="left" w:pos="-720"/>
      </w:tabs>
      <w:suppressAutoHyphens/>
      <w:outlineLvl w:val="3"/>
    </w:pPr>
    <w:rPr>
      <w:b/>
      <w:i/>
    </w:rPr>
  </w:style>
  <w:style w:type="paragraph" w:styleId="Heading5">
    <w:name w:val="heading 5"/>
    <w:basedOn w:val="Normal"/>
    <w:next w:val="Normal"/>
    <w:link w:val="Heading5Char"/>
    <w:qFormat/>
    <w:rsid w:val="008A4AA7"/>
    <w:pPr>
      <w:tabs>
        <w:tab w:val="left" w:pos="-720"/>
      </w:tabs>
      <w:suppressAutoHyphens/>
      <w:outlineLvl w:val="4"/>
    </w:pPr>
  </w:style>
  <w:style w:type="paragraph" w:styleId="Heading6">
    <w:name w:val="heading 6"/>
    <w:basedOn w:val="Normal"/>
    <w:next w:val="Normal"/>
    <w:link w:val="Heading6Char"/>
    <w:qFormat/>
    <w:rsid w:val="008A4AA7"/>
    <w:pPr>
      <w:tabs>
        <w:tab w:val="left" w:pos="-720"/>
      </w:tabs>
      <w:suppressAutoHyphens/>
      <w:outlineLvl w:val="5"/>
    </w:pPr>
  </w:style>
  <w:style w:type="paragraph" w:styleId="Heading7">
    <w:name w:val="heading 7"/>
    <w:basedOn w:val="Normal"/>
    <w:next w:val="Normal"/>
    <w:link w:val="Heading7Char"/>
    <w:qFormat/>
    <w:rsid w:val="008A4AA7"/>
    <w:pPr>
      <w:tabs>
        <w:tab w:val="left" w:pos="-720"/>
      </w:tabs>
      <w:suppressAutoHyphens/>
      <w:outlineLvl w:val="6"/>
    </w:pPr>
  </w:style>
  <w:style w:type="paragraph" w:styleId="Heading8">
    <w:name w:val="heading 8"/>
    <w:basedOn w:val="Normal"/>
    <w:next w:val="Normal"/>
    <w:link w:val="Heading8Char"/>
    <w:qFormat/>
    <w:rsid w:val="008A4AA7"/>
    <w:pPr>
      <w:tabs>
        <w:tab w:val="left" w:pos="-720"/>
      </w:tabs>
      <w:suppressAutoHyphens/>
      <w:outlineLvl w:val="7"/>
    </w:pPr>
  </w:style>
  <w:style w:type="paragraph" w:styleId="Heading9">
    <w:name w:val="heading 9"/>
    <w:basedOn w:val="Normal"/>
    <w:next w:val="Normal"/>
    <w:link w:val="Heading9Char"/>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link w:val="FooterChar"/>
    <w:uiPriority w:val="99"/>
    <w:rsid w:val="008A4AA7"/>
    <w:pPr>
      <w:tabs>
        <w:tab w:val="left" w:pos="360"/>
        <w:tab w:val="right" w:pos="9000"/>
      </w:tabs>
      <w:suppressAutoHyphens/>
    </w:p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16 Point,Superscript 6 Point,BVI fnr,fr,Ref,F"/>
    <w:basedOn w:val="DefaultParagraphFont"/>
    <w:link w:val="CarattereCarattereCharCharCharCharCharCharZchn"/>
    <w:uiPriority w:val="99"/>
    <w:qFormat/>
    <w:rsid w:val="008A4AA7"/>
    <w:rPr>
      <w:rFonts w:ascii="CG Times" w:hAnsi="CG Times"/>
      <w:noProof w:val="0"/>
      <w:sz w:val="22"/>
      <w:vertAlign w:val="superscript"/>
      <w:lang w:val="en-US"/>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ootnote text,f,A"/>
    <w:basedOn w:val="Normal"/>
    <w:link w:val="FootnoteTextChar"/>
    <w:uiPriority w:val="99"/>
    <w:qFormat/>
    <w:rsid w:val="008A4AA7"/>
    <w:pPr>
      <w:tabs>
        <w:tab w:val="left" w:pos="-720"/>
      </w:tabs>
      <w:suppressAutoHyphens/>
    </w:pPr>
    <w:rPr>
      <w:rFonts w:ascii="Times New Roman" w:hAnsi="Times New Roman"/>
      <w:sz w:val="20"/>
    </w:rPr>
  </w:style>
  <w:style w:type="paragraph" w:styleId="Header">
    <w:name w:val="header"/>
    <w:basedOn w:val="Normal"/>
    <w:link w:val="HeaderChar"/>
    <w:uiPriority w:val="99"/>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uiPriority w:val="39"/>
    <w:rsid w:val="008A4AA7"/>
    <w:pPr>
      <w:tabs>
        <w:tab w:val="left" w:leader="dot" w:pos="9000"/>
        <w:tab w:val="right" w:pos="9360"/>
      </w:tabs>
      <w:suppressAutoHyphens/>
      <w:ind w:left="1440" w:right="720" w:hanging="720"/>
    </w:pPr>
  </w:style>
  <w:style w:type="paragraph" w:styleId="TOC3">
    <w:name w:val="toc 3"/>
    <w:basedOn w:val="Normal"/>
    <w:next w:val="Normal"/>
    <w:uiPriority w:val="39"/>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uiPriority w:val="99"/>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uiPriority w:val="39"/>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rsid w:val="008A4AA7"/>
    <w:pPr>
      <w:suppressAutoHyphens/>
    </w:pPr>
    <w:rPr>
      <w:spacing w:val="-2"/>
      <w:sz w:val="24"/>
    </w:rPr>
  </w:style>
  <w:style w:type="character" w:styleId="Hyperlink">
    <w:name w:val="Hyperlink"/>
    <w:basedOn w:val="DefaultParagraphFont"/>
    <w:uiPriority w:val="99"/>
    <w:rsid w:val="008A4AA7"/>
    <w:rPr>
      <w:color w:val="0000FF"/>
      <w:u w:val="single"/>
    </w:rPr>
  </w:style>
  <w:style w:type="character" w:styleId="CommentReference">
    <w:name w:val="annotation reference"/>
    <w:basedOn w:val="DefaultParagraphFont"/>
    <w:unhideWhenUsed/>
    <w:rsid w:val="00E07E32"/>
    <w:rPr>
      <w:sz w:val="16"/>
      <w:szCs w:val="16"/>
    </w:rPr>
  </w:style>
  <w:style w:type="paragraph" w:styleId="CommentText">
    <w:name w:val="annotation text"/>
    <w:basedOn w:val="Normal"/>
    <w:link w:val="CommentTextChar"/>
    <w:unhideWhenUsed/>
    <w:rsid w:val="00E07E32"/>
    <w:rPr>
      <w:sz w:val="20"/>
    </w:rPr>
  </w:style>
  <w:style w:type="character" w:customStyle="1" w:styleId="CommentTextChar">
    <w:name w:val="Comment Text Char"/>
    <w:basedOn w:val="DefaultParagraphFont"/>
    <w:link w:val="CommentText"/>
    <w:rsid w:val="00E07E32"/>
    <w:rPr>
      <w:rFonts w:ascii="CG Times" w:hAnsi="CG Times"/>
    </w:rPr>
  </w:style>
  <w:style w:type="paragraph" w:styleId="CommentSubject">
    <w:name w:val="annotation subject"/>
    <w:basedOn w:val="CommentText"/>
    <w:next w:val="CommentText"/>
    <w:link w:val="CommentSubjectChar"/>
    <w:unhideWhenUsed/>
    <w:rsid w:val="00E07E32"/>
    <w:rPr>
      <w:b/>
      <w:bCs/>
    </w:rPr>
  </w:style>
  <w:style w:type="character" w:customStyle="1" w:styleId="CommentSubjectChar">
    <w:name w:val="Comment Subject Char"/>
    <w:basedOn w:val="CommentTextChar"/>
    <w:link w:val="CommentSubject"/>
    <w:rsid w:val="00E07E32"/>
    <w:rPr>
      <w:rFonts w:ascii="CG Times" w:hAnsi="CG Times"/>
      <w:b/>
      <w:bCs/>
    </w:rPr>
  </w:style>
  <w:style w:type="paragraph" w:styleId="BalloonText">
    <w:name w:val="Balloon Text"/>
    <w:basedOn w:val="Normal"/>
    <w:link w:val="BalloonTextChar"/>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table" w:styleId="TableGrid">
    <w:name w:val="Table Grid"/>
    <w:basedOn w:val="TableNormal"/>
    <w:uiPriority w:val="59"/>
    <w:rsid w:val="00296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1"/>
    <w:qFormat/>
    <w:rsid w:val="00CD1746"/>
    <w:pPr>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1"/>
    <w:qFormat/>
    <w:rsid w:val="00FB4D77"/>
    <w:rPr>
      <w:rFonts w:ascii="CG Times" w:hAnsi="CG Times"/>
      <w:sz w:val="22"/>
    </w:rPr>
  </w:style>
  <w:style w:type="character" w:styleId="UnresolvedMention">
    <w:name w:val="Unresolved Mention"/>
    <w:basedOn w:val="DefaultParagraphFont"/>
    <w:uiPriority w:val="99"/>
    <w:semiHidden/>
    <w:unhideWhenUsed/>
    <w:rsid w:val="00CA3A9D"/>
    <w:rPr>
      <w:color w:val="605E5C"/>
      <w:shd w:val="clear" w:color="auto" w:fill="E1DFDD"/>
    </w:rPr>
  </w:style>
  <w:style w:type="paragraph" w:styleId="List">
    <w:name w:val="List"/>
    <w:basedOn w:val="Normal"/>
    <w:rsid w:val="00843AA2"/>
    <w:pPr>
      <w:widowControl w:val="0"/>
      <w:overflowPunct w:val="0"/>
      <w:autoSpaceDE w:val="0"/>
      <w:autoSpaceDN w:val="0"/>
      <w:adjustRightInd w:val="0"/>
      <w:ind w:left="360" w:hanging="360"/>
      <w:jc w:val="both"/>
      <w:textAlignment w:val="baseline"/>
    </w:pPr>
    <w:rPr>
      <w:rFonts w:ascii="Arial" w:hAnsi="Arial"/>
      <w:sz w:val="24"/>
    </w:rPr>
  </w:style>
  <w:style w:type="paragraph" w:styleId="BodyText2">
    <w:name w:val="Body Text 2"/>
    <w:basedOn w:val="Normal"/>
    <w:link w:val="BodyText2Char"/>
    <w:rsid w:val="00843AA2"/>
    <w:pPr>
      <w:widowControl w:val="0"/>
      <w:tabs>
        <w:tab w:val="left" w:pos="0"/>
        <w:tab w:val="right" w:pos="7560"/>
      </w:tabs>
      <w:suppressAutoHyphens/>
      <w:spacing w:line="228" w:lineRule="auto"/>
      <w:jc w:val="both"/>
    </w:pPr>
    <w:rPr>
      <w:rFonts w:ascii="Times New Roman" w:hAnsi="Times New Roman"/>
      <w:i/>
      <w:sz w:val="24"/>
    </w:rPr>
  </w:style>
  <w:style w:type="character" w:customStyle="1" w:styleId="BodyText2Char">
    <w:name w:val="Body Text 2 Char"/>
    <w:basedOn w:val="DefaultParagraphFont"/>
    <w:link w:val="BodyText2"/>
    <w:rsid w:val="00843AA2"/>
    <w:rPr>
      <w:i/>
      <w:sz w:val="24"/>
    </w:rPr>
  </w:style>
  <w:style w:type="paragraph" w:styleId="BodyTextIndent2">
    <w:name w:val="Body Text Indent 2"/>
    <w:basedOn w:val="Normal"/>
    <w:link w:val="BodyTextIndent2Char"/>
    <w:rsid w:val="00843AA2"/>
    <w:pPr>
      <w:widowControl w:val="0"/>
      <w:overflowPunct w:val="0"/>
      <w:autoSpaceDE w:val="0"/>
      <w:autoSpaceDN w:val="0"/>
      <w:adjustRightInd w:val="0"/>
      <w:spacing w:after="120" w:line="480" w:lineRule="auto"/>
      <w:ind w:left="360"/>
      <w:jc w:val="both"/>
      <w:textAlignment w:val="baseline"/>
    </w:pPr>
    <w:rPr>
      <w:rFonts w:ascii="Arial" w:hAnsi="Arial"/>
      <w:sz w:val="24"/>
    </w:rPr>
  </w:style>
  <w:style w:type="character" w:customStyle="1" w:styleId="BodyTextIndent2Char">
    <w:name w:val="Body Text Indent 2 Char"/>
    <w:basedOn w:val="DefaultParagraphFont"/>
    <w:link w:val="BodyTextIndent2"/>
    <w:rsid w:val="00843AA2"/>
    <w:rPr>
      <w:rFonts w:ascii="Arial" w:hAnsi="Arial"/>
      <w:sz w:val="24"/>
      <w:lang w:val="en-GB"/>
    </w:rPr>
  </w:style>
  <w:style w:type="paragraph" w:styleId="BodyTextIndent3">
    <w:name w:val="Body Text Indent 3"/>
    <w:basedOn w:val="Normal"/>
    <w:link w:val="BodyTextIndent3Char"/>
    <w:rsid w:val="00843AA2"/>
    <w:pPr>
      <w:widowControl w:val="0"/>
      <w:overflowPunct w:val="0"/>
      <w:autoSpaceDE w:val="0"/>
      <w:autoSpaceDN w:val="0"/>
      <w:adjustRightInd w:val="0"/>
      <w:spacing w:after="120"/>
      <w:ind w:left="360"/>
      <w:jc w:val="both"/>
      <w:textAlignment w:val="baseline"/>
    </w:pPr>
    <w:rPr>
      <w:rFonts w:ascii="Arial" w:hAnsi="Arial"/>
      <w:sz w:val="16"/>
      <w:szCs w:val="16"/>
    </w:rPr>
  </w:style>
  <w:style w:type="character" w:customStyle="1" w:styleId="BodyTextIndent3Char">
    <w:name w:val="Body Text Indent 3 Char"/>
    <w:basedOn w:val="DefaultParagraphFont"/>
    <w:link w:val="BodyTextIndent3"/>
    <w:rsid w:val="00843AA2"/>
    <w:rPr>
      <w:rFonts w:ascii="Arial" w:hAnsi="Arial"/>
      <w:sz w:val="16"/>
      <w:szCs w:val="16"/>
      <w:lang w:val="en-GB"/>
    </w:rPr>
  </w:style>
  <w:style w:type="paragraph" w:customStyle="1" w:styleId="PIMcorpsdetexte">
    <w:name w:val="PIM corps de texte"/>
    <w:basedOn w:val="BodyText3"/>
    <w:rsid w:val="00843AA2"/>
    <w:pPr>
      <w:widowControl/>
      <w:numPr>
        <w:ilvl w:val="2"/>
        <w:numId w:val="9"/>
      </w:numPr>
      <w:overflowPunct/>
      <w:autoSpaceDE/>
      <w:autoSpaceDN/>
      <w:adjustRightInd/>
      <w:spacing w:before="120" w:after="0"/>
      <w:textAlignment w:val="auto"/>
    </w:pPr>
    <w:rPr>
      <w:rFonts w:ascii="Times New Roman" w:hAnsi="Times New Roman"/>
      <w:color w:val="000000"/>
      <w:sz w:val="24"/>
      <w:szCs w:val="20"/>
    </w:rPr>
  </w:style>
  <w:style w:type="paragraph" w:customStyle="1" w:styleId="p2">
    <w:name w:val="p2"/>
    <w:basedOn w:val="Normal"/>
    <w:rsid w:val="00843AA2"/>
    <w:pPr>
      <w:widowControl w:val="0"/>
      <w:tabs>
        <w:tab w:val="left" w:pos="720"/>
      </w:tabs>
      <w:spacing w:line="240" w:lineRule="atLeast"/>
      <w:jc w:val="both"/>
    </w:pPr>
    <w:rPr>
      <w:rFonts w:ascii="Times New Roman" w:hAnsi="Times New Roman"/>
      <w:sz w:val="24"/>
    </w:rPr>
  </w:style>
  <w:style w:type="paragraph" w:styleId="BodyText3">
    <w:name w:val="Body Text 3"/>
    <w:basedOn w:val="Normal"/>
    <w:link w:val="BodyText3Char"/>
    <w:rsid w:val="00843AA2"/>
    <w:pPr>
      <w:widowControl w:val="0"/>
      <w:overflowPunct w:val="0"/>
      <w:autoSpaceDE w:val="0"/>
      <w:autoSpaceDN w:val="0"/>
      <w:adjustRightInd w:val="0"/>
      <w:spacing w:after="120"/>
      <w:jc w:val="both"/>
      <w:textAlignment w:val="baseline"/>
    </w:pPr>
    <w:rPr>
      <w:rFonts w:ascii="Arial" w:hAnsi="Arial"/>
      <w:sz w:val="16"/>
      <w:szCs w:val="16"/>
    </w:rPr>
  </w:style>
  <w:style w:type="character" w:customStyle="1" w:styleId="BodyText3Char">
    <w:name w:val="Body Text 3 Char"/>
    <w:basedOn w:val="DefaultParagraphFont"/>
    <w:link w:val="BodyText3"/>
    <w:rsid w:val="00843AA2"/>
    <w:rPr>
      <w:rFonts w:ascii="Arial" w:hAnsi="Arial"/>
      <w:sz w:val="16"/>
      <w:szCs w:val="16"/>
      <w:lang w:val="en-GB"/>
    </w:rPr>
  </w:style>
  <w:style w:type="character" w:customStyle="1" w:styleId="Heading4Char">
    <w:name w:val="Heading 4 Char"/>
    <w:link w:val="Heading4"/>
    <w:rsid w:val="00843AA2"/>
    <w:rPr>
      <w:rFonts w:ascii="CG Times" w:hAnsi="CG Times"/>
      <w:b/>
      <w:i/>
      <w:sz w:val="22"/>
    </w:rPr>
  </w:style>
  <w:style w:type="character" w:customStyle="1" w:styleId="Heading5Char">
    <w:name w:val="Heading 5 Char"/>
    <w:link w:val="Heading5"/>
    <w:rsid w:val="00843AA2"/>
    <w:rPr>
      <w:rFonts w:ascii="CG Times" w:hAnsi="CG Times"/>
      <w:sz w:val="22"/>
    </w:rPr>
  </w:style>
  <w:style w:type="character" w:customStyle="1" w:styleId="Heading6Char">
    <w:name w:val="Heading 6 Char"/>
    <w:link w:val="Heading6"/>
    <w:rsid w:val="00843AA2"/>
    <w:rPr>
      <w:rFonts w:ascii="CG Times" w:hAnsi="CG Times"/>
      <w:sz w:val="22"/>
    </w:rPr>
  </w:style>
  <w:style w:type="character" w:customStyle="1" w:styleId="Heading7Char">
    <w:name w:val="Heading 7 Char"/>
    <w:link w:val="Heading7"/>
    <w:rsid w:val="00843AA2"/>
    <w:rPr>
      <w:rFonts w:ascii="CG Times" w:hAnsi="CG Times"/>
      <w:sz w:val="22"/>
    </w:rPr>
  </w:style>
  <w:style w:type="character" w:customStyle="1" w:styleId="Heading8Char">
    <w:name w:val="Heading 8 Char"/>
    <w:link w:val="Heading8"/>
    <w:rsid w:val="00843AA2"/>
    <w:rPr>
      <w:rFonts w:ascii="CG Times" w:hAnsi="CG Times"/>
      <w:sz w:val="22"/>
    </w:rPr>
  </w:style>
  <w:style w:type="character" w:customStyle="1" w:styleId="Heading9Char">
    <w:name w:val="Heading 9 Char"/>
    <w:link w:val="Heading9"/>
    <w:rsid w:val="00843AA2"/>
    <w:rPr>
      <w:rFonts w:ascii="CG Times" w:hAnsi="CG Times"/>
      <w:sz w:val="22"/>
    </w:rPr>
  </w:style>
  <w:style w:type="character" w:customStyle="1" w:styleId="HeaderChar">
    <w:name w:val="Header Char"/>
    <w:link w:val="Header"/>
    <w:uiPriority w:val="99"/>
    <w:rsid w:val="00843AA2"/>
    <w:rPr>
      <w:rFonts w:ascii="CG Times" w:hAnsi="CG Times"/>
      <w:sz w:val="22"/>
    </w:rPr>
  </w:style>
  <w:style w:type="character" w:customStyle="1" w:styleId="FooterChar">
    <w:name w:val="Footer Char"/>
    <w:link w:val="Footer"/>
    <w:uiPriority w:val="99"/>
    <w:rsid w:val="00843AA2"/>
    <w:rPr>
      <w:rFonts w:ascii="CG Times" w:hAnsi="CG Times"/>
      <w:sz w:val="22"/>
    </w:rPr>
  </w:style>
  <w:style w:type="paragraph" w:styleId="TOCHeading">
    <w:name w:val="TOC Heading"/>
    <w:basedOn w:val="Heading1"/>
    <w:next w:val="Normal"/>
    <w:uiPriority w:val="39"/>
    <w:semiHidden/>
    <w:unhideWhenUsed/>
    <w:qFormat/>
    <w:rsid w:val="00843AA2"/>
    <w:pPr>
      <w:tabs>
        <w:tab w:val="clear" w:pos="-720"/>
      </w:tabs>
      <w:suppressAutoHyphens w:val="0"/>
      <w:spacing w:before="480" w:line="276" w:lineRule="auto"/>
      <w:jc w:val="left"/>
      <w:outlineLvl w:val="9"/>
    </w:pPr>
    <w:rPr>
      <w:rFonts w:ascii="Cambria" w:hAnsi="Cambria"/>
      <w:bCs/>
      <w:smallCaps w:val="0"/>
      <w:color w:val="365F91"/>
      <w:sz w:val="28"/>
      <w:szCs w:val="28"/>
    </w:rPr>
  </w:style>
  <w:style w:type="table" w:styleId="TableGrid8">
    <w:name w:val="Table Grid 8"/>
    <w:basedOn w:val="TableNormal"/>
    <w:rsid w:val="00843AA2"/>
    <w:pPr>
      <w:widowControl w:val="0"/>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uiPriority w:val="99"/>
    <w:qFormat/>
    <w:rsid w:val="00843AA2"/>
  </w:style>
  <w:style w:type="character" w:styleId="Emphasis">
    <w:name w:val="Emphasis"/>
    <w:uiPriority w:val="20"/>
    <w:qFormat/>
    <w:rsid w:val="00843AA2"/>
    <w:rPr>
      <w:i/>
      <w:iCs/>
    </w:rPr>
  </w:style>
  <w:style w:type="paragraph" w:customStyle="1" w:styleId="Default">
    <w:name w:val="Default"/>
    <w:rsid w:val="00843AA2"/>
    <w:pPr>
      <w:autoSpaceDE w:val="0"/>
      <w:autoSpaceDN w:val="0"/>
      <w:adjustRightInd w:val="0"/>
    </w:pPr>
    <w:rPr>
      <w:color w:val="000000"/>
      <w:sz w:val="24"/>
      <w:szCs w:val="24"/>
    </w:rPr>
  </w:style>
  <w:style w:type="paragraph" w:styleId="Revision">
    <w:name w:val="Revision"/>
    <w:hidden/>
    <w:uiPriority w:val="99"/>
    <w:semiHidden/>
    <w:rsid w:val="00843AA2"/>
    <w:rPr>
      <w:rFonts w:ascii="Arial" w:hAnsi="Arial"/>
      <w:sz w:val="24"/>
      <w:lang w:val="en-GB"/>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qFormat/>
    <w:rsid w:val="00843AA2"/>
    <w:pPr>
      <w:spacing w:after="160" w:line="240" w:lineRule="exact"/>
      <w:ind w:left="360" w:hanging="360"/>
      <w:jc w:val="both"/>
    </w:pPr>
    <w:rPr>
      <w:vertAlign w:val="superscript"/>
    </w:rPr>
  </w:style>
  <w:style w:type="character" w:customStyle="1" w:styleId="ui-provider">
    <w:name w:val="ui-provider"/>
    <w:basedOn w:val="DefaultParagraphFont"/>
    <w:rsid w:val="00843AA2"/>
  </w:style>
  <w:style w:type="paragraph" w:styleId="NormalWeb">
    <w:name w:val="Normal (Web)"/>
    <w:basedOn w:val="Normal"/>
    <w:uiPriority w:val="99"/>
    <w:semiHidden/>
    <w:unhideWhenUsed/>
    <w:rsid w:val="00843AA2"/>
    <w:pPr>
      <w:widowControl w:val="0"/>
      <w:overflowPunct w:val="0"/>
      <w:autoSpaceDE w:val="0"/>
      <w:autoSpaceDN w:val="0"/>
      <w:adjustRightInd w:val="0"/>
      <w:jc w:val="both"/>
      <w:textAlignment w:val="baseline"/>
    </w:pPr>
    <w:rPr>
      <w:rFonts w:ascii="Times New Roman" w:hAnsi="Times New Roman"/>
      <w:sz w:val="24"/>
      <w:szCs w:val="24"/>
    </w:rPr>
  </w:style>
  <w:style w:type="character" w:customStyle="1" w:styleId="normaltextrun">
    <w:name w:val="normaltextrun"/>
    <w:basedOn w:val="DefaultParagraphFont"/>
    <w:rsid w:val="00843AA2"/>
  </w:style>
  <w:style w:type="character" w:customStyle="1" w:styleId="hgkelc">
    <w:name w:val="hgkelc"/>
    <w:basedOn w:val="DefaultParagraphFont"/>
    <w:rsid w:val="00843AA2"/>
  </w:style>
  <w:style w:type="character" w:styleId="Strong">
    <w:name w:val="Strong"/>
    <w:basedOn w:val="DefaultParagraphFont"/>
    <w:uiPriority w:val="22"/>
    <w:qFormat/>
    <w:rsid w:val="00843A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115906984">
      <w:bodyDiv w:val="1"/>
      <w:marLeft w:val="0"/>
      <w:marRight w:val="0"/>
      <w:marTop w:val="0"/>
      <w:marBottom w:val="0"/>
      <w:divBdr>
        <w:top w:val="none" w:sz="0" w:space="0" w:color="auto"/>
        <w:left w:val="none" w:sz="0" w:space="0" w:color="auto"/>
        <w:bottom w:val="none" w:sz="0" w:space="0" w:color="auto"/>
        <w:right w:val="none" w:sz="0" w:space="0" w:color="auto"/>
      </w:divBdr>
    </w:div>
    <w:div w:id="1446316674">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comesa.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aimbo@comesa.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wesigwa@comesa.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mesa.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CE01-FBF5-47BF-B942-7A0BB96A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6288</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Daniel Maimbo</cp:lastModifiedBy>
  <cp:revision>94</cp:revision>
  <cp:lastPrinted>2017-08-01T14:35:00Z</cp:lastPrinted>
  <dcterms:created xsi:type="dcterms:W3CDTF">2025-05-31T17:25:00Z</dcterms:created>
  <dcterms:modified xsi:type="dcterms:W3CDTF">2025-06-02T08:14:00Z</dcterms:modified>
</cp:coreProperties>
</file>